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ED3" w:rsidRDefault="00061ED3">
      <w:pPr>
        <w:jc w:val="right"/>
        <w:rPr>
          <w:rFonts w:ascii="宋体" w:hAnsi="宋体"/>
          <w:b/>
          <w:color w:val="000000" w:themeColor="text1"/>
          <w:sz w:val="36"/>
        </w:rPr>
      </w:pPr>
    </w:p>
    <w:p w:rsidR="00061ED3" w:rsidRDefault="00B90CF7">
      <w:pPr>
        <w:jc w:val="right"/>
        <w:rPr>
          <w:rFonts w:ascii="宋体" w:hAnsi="宋体"/>
          <w:b/>
          <w:color w:val="000000" w:themeColor="text1"/>
          <w:sz w:val="36"/>
        </w:rPr>
      </w:pPr>
      <w:bookmarkStart w:id="0" w:name="_Toc32250"/>
      <w:r>
        <w:rPr>
          <w:rFonts w:ascii="宋体" w:hAnsi="宋体" w:hint="eastAsia"/>
          <w:b/>
          <w:color w:val="000000" w:themeColor="text1"/>
          <w:sz w:val="36"/>
        </w:rPr>
        <w:t>项目编号：</w:t>
      </w:r>
      <w:r>
        <w:rPr>
          <w:rFonts w:ascii="宋体" w:hAnsi="宋体" w:hint="eastAsia"/>
          <w:b/>
          <w:color w:val="000000" w:themeColor="text1"/>
          <w:sz w:val="36"/>
        </w:rPr>
        <w:t>YZZY-20251002</w:t>
      </w:r>
      <w:r>
        <w:rPr>
          <w:rFonts w:ascii="宋体" w:hAnsi="宋体" w:hint="eastAsia"/>
          <w:b/>
          <w:color w:val="000000" w:themeColor="text1"/>
          <w:sz w:val="36"/>
        </w:rPr>
        <w:t>号</w:t>
      </w:r>
      <w:bookmarkEnd w:id="0"/>
    </w:p>
    <w:p w:rsidR="00061ED3" w:rsidRDefault="00061ED3">
      <w:pPr>
        <w:jc w:val="center"/>
        <w:rPr>
          <w:rFonts w:ascii="宋体" w:hAnsi="宋体"/>
          <w:bCs/>
          <w:color w:val="000000" w:themeColor="text1"/>
          <w:sz w:val="36"/>
        </w:rPr>
      </w:pPr>
    </w:p>
    <w:p w:rsidR="00061ED3" w:rsidRDefault="00B90CF7">
      <w:pPr>
        <w:jc w:val="center"/>
        <w:rPr>
          <w:rFonts w:ascii="宋体" w:hAnsi="宋体"/>
          <w:b/>
          <w:color w:val="000000" w:themeColor="text1"/>
          <w:sz w:val="40"/>
          <w:szCs w:val="24"/>
        </w:rPr>
      </w:pPr>
      <w:r>
        <w:rPr>
          <w:rFonts w:ascii="宋体" w:hAnsi="宋体" w:hint="eastAsia"/>
          <w:b/>
          <w:color w:val="000000" w:themeColor="text1"/>
          <w:sz w:val="40"/>
          <w:szCs w:val="24"/>
        </w:rPr>
        <w:t>蜀冈生态休闲公园</w:t>
      </w:r>
      <w:r>
        <w:rPr>
          <w:rFonts w:ascii="宋体" w:hAnsi="宋体" w:hint="eastAsia"/>
          <w:b/>
          <w:color w:val="000000" w:themeColor="text1"/>
          <w:sz w:val="40"/>
          <w:szCs w:val="24"/>
        </w:rPr>
        <w:t>2025-2026</w:t>
      </w:r>
      <w:r>
        <w:rPr>
          <w:rFonts w:ascii="宋体" w:hAnsi="宋体" w:hint="eastAsia"/>
          <w:b/>
          <w:color w:val="000000" w:themeColor="text1"/>
          <w:sz w:val="40"/>
          <w:szCs w:val="24"/>
        </w:rPr>
        <w:t>年保安管理服务项目</w:t>
      </w:r>
    </w:p>
    <w:p w:rsidR="00061ED3" w:rsidRDefault="00B90CF7">
      <w:pPr>
        <w:jc w:val="center"/>
        <w:rPr>
          <w:rFonts w:ascii="宋体" w:hAnsi="宋体"/>
          <w:b/>
          <w:color w:val="000000" w:themeColor="text1"/>
          <w:sz w:val="72"/>
          <w:szCs w:val="72"/>
        </w:rPr>
      </w:pPr>
      <w:r>
        <w:rPr>
          <w:rFonts w:ascii="宋体" w:hAnsi="宋体" w:hint="eastAsia"/>
          <w:b/>
          <w:color w:val="000000" w:themeColor="text1"/>
          <w:sz w:val="40"/>
          <w:szCs w:val="24"/>
        </w:rPr>
        <w:t>公开招标文件</w:t>
      </w:r>
    </w:p>
    <w:p w:rsidR="00061ED3" w:rsidRDefault="00061ED3">
      <w:pPr>
        <w:jc w:val="center"/>
        <w:rPr>
          <w:rFonts w:ascii="宋体" w:hAnsi="宋体"/>
          <w:color w:val="000000" w:themeColor="text1"/>
          <w:sz w:val="36"/>
        </w:rPr>
      </w:pPr>
    </w:p>
    <w:p w:rsidR="00061ED3" w:rsidRDefault="00061ED3">
      <w:pPr>
        <w:jc w:val="center"/>
        <w:rPr>
          <w:color w:val="000000" w:themeColor="text1"/>
          <w:sz w:val="36"/>
        </w:rPr>
      </w:pPr>
    </w:p>
    <w:p w:rsidR="00061ED3" w:rsidRDefault="00061ED3">
      <w:pPr>
        <w:jc w:val="center"/>
        <w:rPr>
          <w:color w:val="000000" w:themeColor="text1"/>
          <w:sz w:val="36"/>
        </w:rPr>
      </w:pPr>
    </w:p>
    <w:p w:rsidR="00061ED3" w:rsidRDefault="00061ED3">
      <w:pPr>
        <w:jc w:val="center"/>
        <w:rPr>
          <w:color w:val="000000" w:themeColor="text1"/>
          <w:sz w:val="36"/>
        </w:rPr>
      </w:pPr>
    </w:p>
    <w:p w:rsidR="00061ED3" w:rsidRDefault="00061ED3">
      <w:pPr>
        <w:jc w:val="center"/>
        <w:rPr>
          <w:color w:val="000000" w:themeColor="text1"/>
          <w:sz w:val="36"/>
        </w:rPr>
      </w:pPr>
    </w:p>
    <w:p w:rsidR="00061ED3" w:rsidRDefault="00061ED3">
      <w:pPr>
        <w:jc w:val="center"/>
        <w:rPr>
          <w:color w:val="000000" w:themeColor="text1"/>
          <w:sz w:val="36"/>
        </w:rPr>
      </w:pPr>
    </w:p>
    <w:p w:rsidR="00061ED3" w:rsidRDefault="00061ED3">
      <w:pPr>
        <w:jc w:val="center"/>
        <w:rPr>
          <w:color w:val="000000" w:themeColor="text1"/>
          <w:sz w:val="36"/>
        </w:rPr>
      </w:pPr>
    </w:p>
    <w:p w:rsidR="00061ED3" w:rsidRDefault="00061ED3">
      <w:pPr>
        <w:jc w:val="center"/>
        <w:rPr>
          <w:color w:val="000000" w:themeColor="text1"/>
          <w:sz w:val="36"/>
        </w:rPr>
      </w:pPr>
    </w:p>
    <w:p w:rsidR="00061ED3" w:rsidRDefault="00061ED3">
      <w:pPr>
        <w:jc w:val="center"/>
        <w:rPr>
          <w:color w:val="000000" w:themeColor="text1"/>
          <w:sz w:val="36"/>
        </w:rPr>
      </w:pPr>
    </w:p>
    <w:p w:rsidR="00061ED3" w:rsidRDefault="00061ED3">
      <w:pPr>
        <w:jc w:val="center"/>
        <w:rPr>
          <w:color w:val="000000" w:themeColor="text1"/>
          <w:sz w:val="36"/>
        </w:rPr>
      </w:pPr>
    </w:p>
    <w:p w:rsidR="00061ED3" w:rsidRDefault="00061ED3">
      <w:pPr>
        <w:jc w:val="center"/>
        <w:rPr>
          <w:color w:val="000000" w:themeColor="text1"/>
          <w:sz w:val="36"/>
        </w:rPr>
      </w:pPr>
    </w:p>
    <w:p w:rsidR="00061ED3" w:rsidRDefault="00061ED3">
      <w:pPr>
        <w:rPr>
          <w:rFonts w:ascii="宋体" w:hAnsi="宋体"/>
          <w:color w:val="000000" w:themeColor="text1"/>
          <w:sz w:val="36"/>
        </w:rPr>
      </w:pPr>
    </w:p>
    <w:p w:rsidR="00061ED3" w:rsidRDefault="00061ED3">
      <w:pPr>
        <w:rPr>
          <w:color w:val="000000" w:themeColor="text1"/>
        </w:rPr>
      </w:pPr>
    </w:p>
    <w:p w:rsidR="00061ED3" w:rsidRDefault="00061ED3">
      <w:pPr>
        <w:pStyle w:val="ac"/>
        <w:ind w:firstLine="420"/>
        <w:rPr>
          <w:color w:val="000000" w:themeColor="text1"/>
        </w:rPr>
      </w:pPr>
    </w:p>
    <w:p w:rsidR="00061ED3" w:rsidRDefault="00B90CF7" w:rsidP="00F23F3F">
      <w:pPr>
        <w:snapToGrid w:val="0"/>
        <w:spacing w:line="360" w:lineRule="auto"/>
        <w:ind w:firstLineChars="300" w:firstLine="874"/>
        <w:rPr>
          <w:rFonts w:ascii="宋体" w:hAnsi="宋体"/>
          <w:b/>
          <w:bCs/>
          <w:color w:val="000000" w:themeColor="text1"/>
          <w:w w:val="90"/>
          <w:kern w:val="0"/>
          <w:sz w:val="32"/>
          <w:szCs w:val="32"/>
        </w:rPr>
      </w:pPr>
      <w:r>
        <w:rPr>
          <w:rFonts w:ascii="宋体" w:hAnsi="宋体" w:hint="eastAsia"/>
          <w:b/>
          <w:bCs/>
          <w:color w:val="000000" w:themeColor="text1"/>
          <w:w w:val="90"/>
          <w:kern w:val="0"/>
          <w:sz w:val="32"/>
          <w:szCs w:val="32"/>
        </w:rPr>
        <w:t>采</w:t>
      </w:r>
      <w:r>
        <w:rPr>
          <w:rFonts w:ascii="宋体" w:hAnsi="宋体" w:hint="eastAsia"/>
          <w:b/>
          <w:bCs/>
          <w:color w:val="000000" w:themeColor="text1"/>
          <w:w w:val="90"/>
          <w:kern w:val="0"/>
          <w:sz w:val="32"/>
          <w:szCs w:val="32"/>
        </w:rPr>
        <w:t xml:space="preserve">  </w:t>
      </w:r>
      <w:r>
        <w:rPr>
          <w:rFonts w:ascii="宋体" w:hAnsi="宋体" w:hint="eastAsia"/>
          <w:b/>
          <w:bCs/>
          <w:color w:val="000000" w:themeColor="text1"/>
          <w:w w:val="90"/>
          <w:kern w:val="0"/>
          <w:sz w:val="32"/>
          <w:szCs w:val="32"/>
        </w:rPr>
        <w:t>购</w:t>
      </w:r>
      <w:r>
        <w:rPr>
          <w:rFonts w:ascii="宋体" w:hAnsi="宋体" w:hint="eastAsia"/>
          <w:b/>
          <w:bCs/>
          <w:color w:val="000000" w:themeColor="text1"/>
          <w:w w:val="90"/>
          <w:kern w:val="0"/>
          <w:sz w:val="32"/>
          <w:szCs w:val="32"/>
        </w:rPr>
        <w:t xml:space="preserve">  </w:t>
      </w:r>
      <w:r>
        <w:rPr>
          <w:rFonts w:ascii="宋体" w:hAnsi="宋体" w:hint="eastAsia"/>
          <w:b/>
          <w:bCs/>
          <w:color w:val="000000" w:themeColor="text1"/>
          <w:w w:val="90"/>
          <w:kern w:val="0"/>
          <w:sz w:val="32"/>
          <w:szCs w:val="32"/>
        </w:rPr>
        <w:t>人：</w:t>
      </w:r>
      <w:bookmarkStart w:id="1" w:name="OLE_LINK1"/>
      <w:r>
        <w:rPr>
          <w:rFonts w:ascii="宋体" w:hAnsi="宋体" w:cs="宋体" w:hint="eastAsia"/>
          <w:b/>
          <w:color w:val="000000" w:themeColor="text1"/>
          <w:sz w:val="32"/>
          <w:szCs w:val="32"/>
        </w:rPr>
        <w:t>扬州维投经营管理有限公司</w:t>
      </w:r>
    </w:p>
    <w:bookmarkEnd w:id="1"/>
    <w:p w:rsidR="00061ED3" w:rsidRDefault="00B90CF7" w:rsidP="00F23F3F">
      <w:pPr>
        <w:snapToGrid w:val="0"/>
        <w:spacing w:line="360" w:lineRule="auto"/>
        <w:ind w:firstLineChars="300" w:firstLine="874"/>
        <w:rPr>
          <w:rFonts w:ascii="宋体" w:hAnsi="宋体"/>
          <w:b/>
          <w:bCs/>
          <w:color w:val="000000" w:themeColor="text1"/>
          <w:w w:val="90"/>
          <w:kern w:val="0"/>
          <w:sz w:val="32"/>
          <w:szCs w:val="32"/>
        </w:rPr>
      </w:pPr>
      <w:r>
        <w:rPr>
          <w:rFonts w:ascii="宋体" w:hAnsi="宋体" w:hint="eastAsia"/>
          <w:b/>
          <w:bCs/>
          <w:color w:val="000000" w:themeColor="text1"/>
          <w:w w:val="90"/>
          <w:kern w:val="0"/>
          <w:sz w:val="32"/>
          <w:szCs w:val="32"/>
        </w:rPr>
        <w:t>采购代理机构：扬州筑苑工程招标咨询有限公司</w:t>
      </w:r>
    </w:p>
    <w:p w:rsidR="00061ED3" w:rsidRDefault="00B90CF7" w:rsidP="00F23F3F">
      <w:pPr>
        <w:pStyle w:val="10"/>
        <w:ind w:firstLineChars="300" w:firstLine="874"/>
        <w:jc w:val="both"/>
        <w:rPr>
          <w:rFonts w:ascii="宋体" w:hAnsi="宋体"/>
          <w:b/>
          <w:bCs/>
          <w:color w:val="000000" w:themeColor="text1"/>
          <w:w w:val="90"/>
          <w:kern w:val="0"/>
          <w:sz w:val="32"/>
          <w:szCs w:val="32"/>
        </w:rPr>
      </w:pPr>
      <w:r>
        <w:rPr>
          <w:rFonts w:ascii="宋体" w:hAnsi="宋体" w:hint="eastAsia"/>
          <w:b/>
          <w:bCs/>
          <w:color w:val="000000" w:themeColor="text1"/>
          <w:w w:val="90"/>
          <w:kern w:val="0"/>
          <w:sz w:val="32"/>
          <w:szCs w:val="32"/>
        </w:rPr>
        <w:t>发</w:t>
      </w:r>
      <w:r>
        <w:rPr>
          <w:rFonts w:ascii="宋体" w:hAnsi="宋体" w:hint="eastAsia"/>
          <w:b/>
          <w:bCs/>
          <w:color w:val="000000" w:themeColor="text1"/>
          <w:w w:val="90"/>
          <w:kern w:val="0"/>
          <w:sz w:val="32"/>
          <w:szCs w:val="32"/>
        </w:rPr>
        <w:t xml:space="preserve"> </w:t>
      </w:r>
      <w:r>
        <w:rPr>
          <w:rFonts w:ascii="宋体" w:hAnsi="宋体" w:hint="eastAsia"/>
          <w:b/>
          <w:bCs/>
          <w:color w:val="000000" w:themeColor="text1"/>
          <w:w w:val="90"/>
          <w:kern w:val="0"/>
          <w:sz w:val="32"/>
          <w:szCs w:val="32"/>
        </w:rPr>
        <w:t>放</w:t>
      </w:r>
      <w:r>
        <w:rPr>
          <w:rFonts w:ascii="宋体" w:hAnsi="宋体" w:hint="eastAsia"/>
          <w:b/>
          <w:bCs/>
          <w:color w:val="000000" w:themeColor="text1"/>
          <w:w w:val="90"/>
          <w:kern w:val="0"/>
          <w:sz w:val="32"/>
          <w:szCs w:val="32"/>
        </w:rPr>
        <w:t xml:space="preserve"> </w:t>
      </w:r>
      <w:r>
        <w:rPr>
          <w:rFonts w:ascii="宋体" w:hAnsi="宋体" w:hint="eastAsia"/>
          <w:b/>
          <w:bCs/>
          <w:color w:val="000000" w:themeColor="text1"/>
          <w:w w:val="90"/>
          <w:kern w:val="0"/>
          <w:sz w:val="32"/>
          <w:szCs w:val="32"/>
        </w:rPr>
        <w:t>日</w:t>
      </w:r>
      <w:r>
        <w:rPr>
          <w:rFonts w:ascii="宋体" w:hAnsi="宋体" w:hint="eastAsia"/>
          <w:b/>
          <w:bCs/>
          <w:color w:val="000000" w:themeColor="text1"/>
          <w:w w:val="90"/>
          <w:kern w:val="0"/>
          <w:sz w:val="32"/>
          <w:szCs w:val="32"/>
        </w:rPr>
        <w:t xml:space="preserve"> </w:t>
      </w:r>
      <w:r>
        <w:rPr>
          <w:rFonts w:ascii="宋体" w:hAnsi="宋体" w:hint="eastAsia"/>
          <w:b/>
          <w:bCs/>
          <w:color w:val="000000" w:themeColor="text1"/>
          <w:w w:val="90"/>
          <w:kern w:val="0"/>
          <w:sz w:val="32"/>
          <w:szCs w:val="32"/>
        </w:rPr>
        <w:t>期：</w:t>
      </w:r>
      <w:r>
        <w:rPr>
          <w:rFonts w:ascii="宋体" w:hAnsi="宋体" w:hint="eastAsia"/>
          <w:b/>
          <w:bCs/>
          <w:color w:val="000000" w:themeColor="text1"/>
          <w:w w:val="90"/>
          <w:kern w:val="0"/>
          <w:sz w:val="32"/>
          <w:szCs w:val="32"/>
        </w:rPr>
        <w:t>2025</w:t>
      </w:r>
      <w:r>
        <w:rPr>
          <w:rFonts w:ascii="宋体" w:hAnsi="宋体" w:hint="eastAsia"/>
          <w:b/>
          <w:bCs/>
          <w:color w:val="000000" w:themeColor="text1"/>
          <w:w w:val="90"/>
          <w:kern w:val="0"/>
          <w:sz w:val="32"/>
          <w:szCs w:val="32"/>
        </w:rPr>
        <w:t>年</w:t>
      </w:r>
      <w:r>
        <w:rPr>
          <w:rFonts w:ascii="宋体" w:hAnsi="宋体" w:hint="eastAsia"/>
          <w:b/>
          <w:bCs/>
          <w:color w:val="000000" w:themeColor="text1"/>
          <w:w w:val="90"/>
          <w:kern w:val="0"/>
          <w:sz w:val="32"/>
          <w:szCs w:val="32"/>
        </w:rPr>
        <w:t>10</w:t>
      </w:r>
      <w:r>
        <w:rPr>
          <w:rFonts w:ascii="宋体" w:hAnsi="宋体" w:hint="eastAsia"/>
          <w:b/>
          <w:bCs/>
          <w:color w:val="000000" w:themeColor="text1"/>
          <w:w w:val="90"/>
          <w:kern w:val="0"/>
          <w:sz w:val="32"/>
          <w:szCs w:val="32"/>
        </w:rPr>
        <w:t>月</w:t>
      </w:r>
      <w:r>
        <w:rPr>
          <w:rFonts w:ascii="宋体" w:hAnsi="宋体" w:hint="eastAsia"/>
          <w:b/>
          <w:bCs/>
          <w:color w:val="000000" w:themeColor="text1"/>
          <w:w w:val="90"/>
          <w:kern w:val="0"/>
          <w:sz w:val="32"/>
          <w:szCs w:val="32"/>
        </w:rPr>
        <w:t>20</w:t>
      </w:r>
      <w:r>
        <w:rPr>
          <w:rFonts w:ascii="宋体" w:hAnsi="宋体" w:hint="eastAsia"/>
          <w:b/>
          <w:bCs/>
          <w:color w:val="000000" w:themeColor="text1"/>
          <w:w w:val="90"/>
          <w:kern w:val="0"/>
          <w:sz w:val="32"/>
          <w:szCs w:val="32"/>
        </w:rPr>
        <w:t>日</w:t>
      </w:r>
    </w:p>
    <w:p w:rsidR="00061ED3" w:rsidRDefault="00061ED3">
      <w:pPr>
        <w:pStyle w:val="10"/>
        <w:rPr>
          <w:color w:val="000000" w:themeColor="text1"/>
        </w:rPr>
        <w:sectPr w:rsidR="00061ED3">
          <w:headerReference w:type="default" r:id="rId8"/>
          <w:headerReference w:type="first" r:id="rId9"/>
          <w:pgSz w:w="11906" w:h="16838"/>
          <w:pgMar w:top="1440" w:right="1080" w:bottom="1440" w:left="1080" w:header="850" w:footer="992" w:gutter="0"/>
          <w:cols w:space="720"/>
          <w:docGrid w:type="lines" w:linePitch="312"/>
        </w:sectPr>
      </w:pPr>
    </w:p>
    <w:p w:rsidR="00061ED3" w:rsidRDefault="00B90CF7">
      <w:pPr>
        <w:pStyle w:val="10"/>
        <w:rPr>
          <w:b/>
          <w:bCs/>
          <w:color w:val="000000" w:themeColor="text1"/>
          <w:sz w:val="44"/>
          <w:szCs w:val="44"/>
        </w:rPr>
      </w:pPr>
      <w:r>
        <w:rPr>
          <w:rFonts w:hint="eastAsia"/>
          <w:b/>
          <w:bCs/>
          <w:color w:val="000000" w:themeColor="text1"/>
          <w:sz w:val="44"/>
          <w:szCs w:val="44"/>
        </w:rPr>
        <w:lastRenderedPageBreak/>
        <w:t>目</w:t>
      </w:r>
      <w:r>
        <w:rPr>
          <w:rFonts w:hint="eastAsia"/>
          <w:b/>
          <w:bCs/>
          <w:color w:val="000000" w:themeColor="text1"/>
          <w:sz w:val="44"/>
          <w:szCs w:val="44"/>
        </w:rPr>
        <w:t xml:space="preserve"> </w:t>
      </w:r>
      <w:r>
        <w:rPr>
          <w:rFonts w:hint="eastAsia"/>
          <w:b/>
          <w:bCs/>
          <w:color w:val="000000" w:themeColor="text1"/>
          <w:sz w:val="44"/>
          <w:szCs w:val="44"/>
        </w:rPr>
        <w:t>录</w:t>
      </w:r>
    </w:p>
    <w:p w:rsidR="00061ED3" w:rsidRDefault="00061ED3">
      <w:pPr>
        <w:pStyle w:val="10"/>
        <w:tabs>
          <w:tab w:val="clear" w:pos="8647"/>
          <w:tab w:val="right" w:leader="dot" w:pos="9451"/>
        </w:tabs>
        <w:rPr>
          <w:color w:val="000000" w:themeColor="text1"/>
          <w:sz w:val="24"/>
          <w:szCs w:val="24"/>
        </w:rPr>
      </w:pPr>
      <w:r>
        <w:rPr>
          <w:color w:val="000000" w:themeColor="text1"/>
        </w:rPr>
        <w:fldChar w:fldCharType="begin"/>
      </w:r>
      <w:r w:rsidR="00B90CF7">
        <w:rPr>
          <w:color w:val="000000" w:themeColor="text1"/>
        </w:rPr>
        <w:instrText xml:space="preserve">TOC \o "1-1" \h \u </w:instrText>
      </w:r>
      <w:r>
        <w:rPr>
          <w:color w:val="000000" w:themeColor="text1"/>
        </w:rPr>
        <w:fldChar w:fldCharType="separate"/>
      </w:r>
      <w:hyperlink w:anchor="_Toc19081" w:history="1">
        <w:r w:rsidR="00B90CF7">
          <w:rPr>
            <w:rFonts w:cs="Arial"/>
            <w:color w:val="000000" w:themeColor="text1"/>
            <w:sz w:val="24"/>
            <w:szCs w:val="24"/>
          </w:rPr>
          <w:t>第一章</w:t>
        </w:r>
        <w:r w:rsidR="00B90CF7">
          <w:rPr>
            <w:rFonts w:cs="Arial"/>
            <w:color w:val="000000" w:themeColor="text1"/>
            <w:sz w:val="24"/>
            <w:szCs w:val="24"/>
          </w:rPr>
          <w:t xml:space="preserve"> </w:t>
        </w:r>
        <w:r w:rsidR="00B90CF7">
          <w:rPr>
            <w:rFonts w:cs="Arial" w:hint="eastAsia"/>
            <w:color w:val="000000" w:themeColor="text1"/>
            <w:sz w:val="24"/>
            <w:szCs w:val="24"/>
          </w:rPr>
          <w:t>招标公告</w:t>
        </w:r>
        <w:r w:rsidR="00B90CF7">
          <w:rPr>
            <w:color w:val="000000" w:themeColor="text1"/>
            <w:sz w:val="24"/>
            <w:szCs w:val="24"/>
          </w:rPr>
          <w:tab/>
        </w:r>
        <w:r>
          <w:rPr>
            <w:color w:val="000000" w:themeColor="text1"/>
            <w:sz w:val="24"/>
            <w:szCs w:val="24"/>
          </w:rPr>
          <w:fldChar w:fldCharType="begin"/>
        </w:r>
        <w:r w:rsidR="00B90CF7">
          <w:rPr>
            <w:color w:val="000000" w:themeColor="text1"/>
            <w:sz w:val="24"/>
            <w:szCs w:val="24"/>
          </w:rPr>
          <w:instrText xml:space="preserve"> PAGEREF _Toc19081 \h </w:instrText>
        </w:r>
        <w:r>
          <w:rPr>
            <w:color w:val="000000" w:themeColor="text1"/>
            <w:sz w:val="24"/>
            <w:szCs w:val="24"/>
          </w:rPr>
        </w:r>
        <w:r>
          <w:rPr>
            <w:color w:val="000000" w:themeColor="text1"/>
            <w:sz w:val="24"/>
            <w:szCs w:val="24"/>
          </w:rPr>
          <w:fldChar w:fldCharType="separate"/>
        </w:r>
        <w:r w:rsidR="00B90CF7">
          <w:rPr>
            <w:color w:val="000000" w:themeColor="text1"/>
            <w:sz w:val="24"/>
            <w:szCs w:val="24"/>
          </w:rPr>
          <w:t>2</w:t>
        </w:r>
        <w:r>
          <w:rPr>
            <w:color w:val="000000" w:themeColor="text1"/>
            <w:sz w:val="24"/>
            <w:szCs w:val="24"/>
          </w:rPr>
          <w:fldChar w:fldCharType="end"/>
        </w:r>
      </w:hyperlink>
    </w:p>
    <w:p w:rsidR="00061ED3" w:rsidRDefault="00061ED3">
      <w:pPr>
        <w:pStyle w:val="10"/>
        <w:tabs>
          <w:tab w:val="clear" w:pos="8647"/>
          <w:tab w:val="right" w:leader="dot" w:pos="9451"/>
        </w:tabs>
        <w:rPr>
          <w:color w:val="000000" w:themeColor="text1"/>
          <w:sz w:val="24"/>
          <w:szCs w:val="24"/>
        </w:rPr>
      </w:pPr>
      <w:hyperlink w:anchor="_Toc11128" w:history="1">
        <w:r w:rsidR="00B90CF7">
          <w:rPr>
            <w:rFonts w:cs="Arial" w:hint="eastAsia"/>
            <w:bCs/>
            <w:color w:val="000000" w:themeColor="text1"/>
            <w:sz w:val="24"/>
            <w:szCs w:val="24"/>
          </w:rPr>
          <w:t>第二章</w:t>
        </w:r>
        <w:r w:rsidR="00B90CF7">
          <w:rPr>
            <w:rFonts w:cs="Arial" w:hint="eastAsia"/>
            <w:bCs/>
            <w:color w:val="000000" w:themeColor="text1"/>
            <w:sz w:val="24"/>
            <w:szCs w:val="24"/>
          </w:rPr>
          <w:t xml:space="preserve"> </w:t>
        </w:r>
        <w:r w:rsidR="00B90CF7">
          <w:rPr>
            <w:rFonts w:cs="Arial" w:hint="eastAsia"/>
            <w:bCs/>
            <w:color w:val="000000" w:themeColor="text1"/>
            <w:sz w:val="24"/>
            <w:szCs w:val="24"/>
          </w:rPr>
          <w:t>投标人须知</w:t>
        </w:r>
        <w:r w:rsidR="00B90CF7">
          <w:rPr>
            <w:color w:val="000000" w:themeColor="text1"/>
            <w:sz w:val="24"/>
            <w:szCs w:val="24"/>
          </w:rPr>
          <w:tab/>
        </w:r>
        <w:r>
          <w:rPr>
            <w:color w:val="000000" w:themeColor="text1"/>
            <w:sz w:val="24"/>
            <w:szCs w:val="24"/>
          </w:rPr>
          <w:fldChar w:fldCharType="begin"/>
        </w:r>
        <w:r w:rsidR="00B90CF7">
          <w:rPr>
            <w:color w:val="000000" w:themeColor="text1"/>
            <w:sz w:val="24"/>
            <w:szCs w:val="24"/>
          </w:rPr>
          <w:instrText xml:space="preserve"> PAGEREF _Toc11128 \h </w:instrText>
        </w:r>
        <w:r>
          <w:rPr>
            <w:color w:val="000000" w:themeColor="text1"/>
            <w:sz w:val="24"/>
            <w:szCs w:val="24"/>
          </w:rPr>
        </w:r>
        <w:r>
          <w:rPr>
            <w:color w:val="000000" w:themeColor="text1"/>
            <w:sz w:val="24"/>
            <w:szCs w:val="24"/>
          </w:rPr>
          <w:fldChar w:fldCharType="separate"/>
        </w:r>
        <w:r w:rsidR="00B90CF7">
          <w:rPr>
            <w:color w:val="000000" w:themeColor="text1"/>
            <w:sz w:val="24"/>
            <w:szCs w:val="24"/>
          </w:rPr>
          <w:t>5</w:t>
        </w:r>
        <w:r>
          <w:rPr>
            <w:color w:val="000000" w:themeColor="text1"/>
            <w:sz w:val="24"/>
            <w:szCs w:val="24"/>
          </w:rPr>
          <w:fldChar w:fldCharType="end"/>
        </w:r>
      </w:hyperlink>
    </w:p>
    <w:p w:rsidR="00061ED3" w:rsidRDefault="00061ED3">
      <w:pPr>
        <w:pStyle w:val="10"/>
        <w:tabs>
          <w:tab w:val="clear" w:pos="8647"/>
          <w:tab w:val="right" w:leader="dot" w:pos="9451"/>
        </w:tabs>
        <w:rPr>
          <w:color w:val="000000" w:themeColor="text1"/>
          <w:sz w:val="24"/>
          <w:szCs w:val="24"/>
        </w:rPr>
      </w:pPr>
      <w:hyperlink w:anchor="_Toc6470" w:history="1">
        <w:r w:rsidR="00B90CF7">
          <w:rPr>
            <w:rFonts w:cs="Arial" w:hint="eastAsia"/>
            <w:bCs/>
            <w:color w:val="000000" w:themeColor="text1"/>
            <w:sz w:val="24"/>
            <w:szCs w:val="24"/>
          </w:rPr>
          <w:t>第三章</w:t>
        </w:r>
        <w:r w:rsidR="00B90CF7">
          <w:rPr>
            <w:rFonts w:cs="Arial" w:hint="eastAsia"/>
            <w:bCs/>
            <w:color w:val="000000" w:themeColor="text1"/>
            <w:sz w:val="24"/>
            <w:szCs w:val="24"/>
          </w:rPr>
          <w:t xml:space="preserve"> </w:t>
        </w:r>
        <w:r w:rsidR="00B90CF7">
          <w:rPr>
            <w:rFonts w:cs="Arial" w:hint="eastAsia"/>
            <w:bCs/>
            <w:color w:val="000000" w:themeColor="text1"/>
            <w:sz w:val="24"/>
            <w:szCs w:val="24"/>
          </w:rPr>
          <w:t>合同条款及格式</w:t>
        </w:r>
        <w:r w:rsidR="00B90CF7">
          <w:rPr>
            <w:color w:val="000000" w:themeColor="text1"/>
            <w:sz w:val="24"/>
            <w:szCs w:val="24"/>
          </w:rPr>
          <w:tab/>
        </w:r>
        <w:r>
          <w:rPr>
            <w:color w:val="000000" w:themeColor="text1"/>
            <w:sz w:val="24"/>
            <w:szCs w:val="24"/>
          </w:rPr>
          <w:fldChar w:fldCharType="begin"/>
        </w:r>
        <w:r w:rsidR="00B90CF7">
          <w:rPr>
            <w:color w:val="000000" w:themeColor="text1"/>
            <w:sz w:val="24"/>
            <w:szCs w:val="24"/>
          </w:rPr>
          <w:instrText xml:space="preserve"> PAGEREF _Toc6470 \h </w:instrText>
        </w:r>
        <w:r>
          <w:rPr>
            <w:color w:val="000000" w:themeColor="text1"/>
            <w:sz w:val="24"/>
            <w:szCs w:val="24"/>
          </w:rPr>
        </w:r>
        <w:r>
          <w:rPr>
            <w:color w:val="000000" w:themeColor="text1"/>
            <w:sz w:val="24"/>
            <w:szCs w:val="24"/>
          </w:rPr>
          <w:fldChar w:fldCharType="separate"/>
        </w:r>
        <w:r w:rsidR="00B90CF7">
          <w:rPr>
            <w:color w:val="000000" w:themeColor="text1"/>
            <w:sz w:val="24"/>
            <w:szCs w:val="24"/>
          </w:rPr>
          <w:t>1</w:t>
        </w:r>
        <w:r w:rsidR="00B90CF7">
          <w:rPr>
            <w:rFonts w:hint="eastAsia"/>
            <w:color w:val="000000" w:themeColor="text1"/>
            <w:sz w:val="24"/>
            <w:szCs w:val="24"/>
          </w:rPr>
          <w:t>4</w:t>
        </w:r>
        <w:r>
          <w:rPr>
            <w:color w:val="000000" w:themeColor="text1"/>
            <w:sz w:val="24"/>
            <w:szCs w:val="24"/>
          </w:rPr>
          <w:fldChar w:fldCharType="end"/>
        </w:r>
      </w:hyperlink>
    </w:p>
    <w:p w:rsidR="00061ED3" w:rsidRDefault="00061ED3">
      <w:pPr>
        <w:pStyle w:val="10"/>
        <w:tabs>
          <w:tab w:val="clear" w:pos="8647"/>
          <w:tab w:val="right" w:leader="dot" w:pos="9451"/>
        </w:tabs>
        <w:rPr>
          <w:color w:val="000000" w:themeColor="text1"/>
          <w:sz w:val="24"/>
          <w:szCs w:val="24"/>
        </w:rPr>
      </w:pPr>
      <w:hyperlink w:anchor="_Toc4279" w:history="1">
        <w:r w:rsidR="00B90CF7">
          <w:rPr>
            <w:rFonts w:cs="Arial" w:hint="eastAsia"/>
            <w:bCs/>
            <w:color w:val="000000" w:themeColor="text1"/>
            <w:sz w:val="24"/>
            <w:szCs w:val="24"/>
          </w:rPr>
          <w:t>第四章</w:t>
        </w:r>
        <w:r w:rsidR="00B90CF7">
          <w:rPr>
            <w:rFonts w:cs="Arial" w:hint="eastAsia"/>
            <w:bCs/>
            <w:color w:val="000000" w:themeColor="text1"/>
            <w:sz w:val="24"/>
            <w:szCs w:val="24"/>
          </w:rPr>
          <w:t xml:space="preserve"> </w:t>
        </w:r>
        <w:r w:rsidR="00B90CF7">
          <w:rPr>
            <w:rFonts w:cs="Arial" w:hint="eastAsia"/>
            <w:bCs/>
            <w:color w:val="000000" w:themeColor="text1"/>
            <w:sz w:val="24"/>
            <w:szCs w:val="24"/>
          </w:rPr>
          <w:t>项目需求</w:t>
        </w:r>
        <w:r w:rsidR="00B90CF7">
          <w:rPr>
            <w:color w:val="000000" w:themeColor="text1"/>
            <w:sz w:val="24"/>
            <w:szCs w:val="24"/>
          </w:rPr>
          <w:tab/>
        </w:r>
        <w:r>
          <w:rPr>
            <w:color w:val="000000" w:themeColor="text1"/>
            <w:sz w:val="24"/>
            <w:szCs w:val="24"/>
          </w:rPr>
          <w:fldChar w:fldCharType="begin"/>
        </w:r>
        <w:r w:rsidR="00B90CF7">
          <w:rPr>
            <w:color w:val="000000" w:themeColor="text1"/>
            <w:sz w:val="24"/>
            <w:szCs w:val="24"/>
          </w:rPr>
          <w:instrText xml:space="preserve"> PAGEREF _Toc4279 \h </w:instrText>
        </w:r>
        <w:r>
          <w:rPr>
            <w:color w:val="000000" w:themeColor="text1"/>
            <w:sz w:val="24"/>
            <w:szCs w:val="24"/>
          </w:rPr>
        </w:r>
        <w:r>
          <w:rPr>
            <w:color w:val="000000" w:themeColor="text1"/>
            <w:sz w:val="24"/>
            <w:szCs w:val="24"/>
          </w:rPr>
          <w:fldChar w:fldCharType="separate"/>
        </w:r>
        <w:r w:rsidR="00B90CF7">
          <w:rPr>
            <w:color w:val="000000" w:themeColor="text1"/>
            <w:sz w:val="24"/>
            <w:szCs w:val="24"/>
          </w:rPr>
          <w:t>2</w:t>
        </w:r>
        <w:r w:rsidR="00B90CF7">
          <w:rPr>
            <w:rFonts w:hint="eastAsia"/>
            <w:color w:val="000000" w:themeColor="text1"/>
            <w:sz w:val="24"/>
            <w:szCs w:val="24"/>
          </w:rPr>
          <w:t>1</w:t>
        </w:r>
        <w:r>
          <w:rPr>
            <w:color w:val="000000" w:themeColor="text1"/>
            <w:sz w:val="24"/>
            <w:szCs w:val="24"/>
          </w:rPr>
          <w:fldChar w:fldCharType="end"/>
        </w:r>
      </w:hyperlink>
    </w:p>
    <w:p w:rsidR="00061ED3" w:rsidRDefault="00061ED3">
      <w:pPr>
        <w:pStyle w:val="10"/>
        <w:tabs>
          <w:tab w:val="clear" w:pos="8647"/>
          <w:tab w:val="right" w:leader="dot" w:pos="9451"/>
        </w:tabs>
        <w:rPr>
          <w:color w:val="000000" w:themeColor="text1"/>
          <w:sz w:val="24"/>
          <w:szCs w:val="24"/>
        </w:rPr>
      </w:pPr>
      <w:hyperlink w:anchor="_Toc20425" w:history="1">
        <w:r w:rsidR="00B90CF7">
          <w:rPr>
            <w:rFonts w:cs="Arial" w:hint="eastAsia"/>
            <w:color w:val="000000" w:themeColor="text1"/>
            <w:sz w:val="24"/>
            <w:szCs w:val="24"/>
          </w:rPr>
          <w:t>第五章</w:t>
        </w:r>
        <w:r w:rsidR="00B90CF7">
          <w:rPr>
            <w:rFonts w:cs="Arial" w:hint="eastAsia"/>
            <w:color w:val="000000" w:themeColor="text1"/>
            <w:sz w:val="24"/>
            <w:szCs w:val="24"/>
          </w:rPr>
          <w:t xml:space="preserve"> </w:t>
        </w:r>
        <w:r w:rsidR="00B90CF7">
          <w:rPr>
            <w:rFonts w:cs="Arial" w:hint="eastAsia"/>
            <w:color w:val="000000" w:themeColor="text1"/>
            <w:sz w:val="24"/>
            <w:szCs w:val="24"/>
          </w:rPr>
          <w:t>评标方法及评标标准</w:t>
        </w:r>
        <w:r w:rsidR="00B90CF7">
          <w:rPr>
            <w:color w:val="000000" w:themeColor="text1"/>
            <w:sz w:val="24"/>
            <w:szCs w:val="24"/>
          </w:rPr>
          <w:tab/>
        </w:r>
        <w:r>
          <w:rPr>
            <w:color w:val="000000" w:themeColor="text1"/>
            <w:sz w:val="24"/>
            <w:szCs w:val="24"/>
          </w:rPr>
          <w:fldChar w:fldCharType="begin"/>
        </w:r>
        <w:r w:rsidR="00B90CF7">
          <w:rPr>
            <w:color w:val="000000" w:themeColor="text1"/>
            <w:sz w:val="24"/>
            <w:szCs w:val="24"/>
          </w:rPr>
          <w:instrText xml:space="preserve"> PAGEREF _Toc20425 \h </w:instrText>
        </w:r>
        <w:r>
          <w:rPr>
            <w:color w:val="000000" w:themeColor="text1"/>
            <w:sz w:val="24"/>
            <w:szCs w:val="24"/>
          </w:rPr>
        </w:r>
        <w:r>
          <w:rPr>
            <w:color w:val="000000" w:themeColor="text1"/>
            <w:sz w:val="24"/>
            <w:szCs w:val="24"/>
          </w:rPr>
          <w:fldChar w:fldCharType="separate"/>
        </w:r>
        <w:r w:rsidR="00B90CF7">
          <w:rPr>
            <w:color w:val="000000" w:themeColor="text1"/>
            <w:sz w:val="24"/>
            <w:szCs w:val="24"/>
          </w:rPr>
          <w:t>2</w:t>
        </w:r>
        <w:r w:rsidR="00B90CF7">
          <w:rPr>
            <w:rFonts w:hint="eastAsia"/>
            <w:color w:val="000000" w:themeColor="text1"/>
            <w:sz w:val="24"/>
            <w:szCs w:val="24"/>
          </w:rPr>
          <w:t>3</w:t>
        </w:r>
        <w:r>
          <w:rPr>
            <w:color w:val="000000" w:themeColor="text1"/>
            <w:sz w:val="24"/>
            <w:szCs w:val="24"/>
          </w:rPr>
          <w:fldChar w:fldCharType="end"/>
        </w:r>
      </w:hyperlink>
    </w:p>
    <w:p w:rsidR="00061ED3" w:rsidRDefault="00061ED3">
      <w:pPr>
        <w:pStyle w:val="10"/>
        <w:tabs>
          <w:tab w:val="clear" w:pos="8647"/>
          <w:tab w:val="right" w:leader="dot" w:pos="9451"/>
        </w:tabs>
        <w:rPr>
          <w:color w:val="000000" w:themeColor="text1"/>
        </w:rPr>
      </w:pPr>
      <w:hyperlink w:anchor="_Toc10901" w:history="1">
        <w:r w:rsidR="00B90CF7">
          <w:rPr>
            <w:rFonts w:cs="Arial" w:hint="eastAsia"/>
            <w:color w:val="000000" w:themeColor="text1"/>
            <w:sz w:val="24"/>
            <w:szCs w:val="24"/>
          </w:rPr>
          <w:t>第六章</w:t>
        </w:r>
        <w:r w:rsidR="00B90CF7">
          <w:rPr>
            <w:rFonts w:cs="Arial" w:hint="eastAsia"/>
            <w:color w:val="000000" w:themeColor="text1"/>
            <w:sz w:val="24"/>
            <w:szCs w:val="24"/>
          </w:rPr>
          <w:t xml:space="preserve"> </w:t>
        </w:r>
        <w:r w:rsidR="00B90CF7">
          <w:rPr>
            <w:rFonts w:cs="Arial" w:hint="eastAsia"/>
            <w:color w:val="000000" w:themeColor="text1"/>
            <w:sz w:val="24"/>
            <w:szCs w:val="24"/>
          </w:rPr>
          <w:t>投标文件格式</w:t>
        </w:r>
        <w:r w:rsidR="00B90CF7">
          <w:rPr>
            <w:color w:val="000000" w:themeColor="text1"/>
            <w:sz w:val="24"/>
            <w:szCs w:val="24"/>
          </w:rPr>
          <w:tab/>
        </w:r>
        <w:r>
          <w:rPr>
            <w:color w:val="000000" w:themeColor="text1"/>
            <w:sz w:val="24"/>
            <w:szCs w:val="24"/>
          </w:rPr>
          <w:fldChar w:fldCharType="begin"/>
        </w:r>
        <w:r w:rsidR="00B90CF7">
          <w:rPr>
            <w:color w:val="000000" w:themeColor="text1"/>
            <w:sz w:val="24"/>
            <w:szCs w:val="24"/>
          </w:rPr>
          <w:instrText xml:space="preserve"> PAGEREF _Toc10901 \h </w:instrText>
        </w:r>
        <w:r>
          <w:rPr>
            <w:color w:val="000000" w:themeColor="text1"/>
            <w:sz w:val="24"/>
            <w:szCs w:val="24"/>
          </w:rPr>
        </w:r>
        <w:r>
          <w:rPr>
            <w:color w:val="000000" w:themeColor="text1"/>
            <w:sz w:val="24"/>
            <w:szCs w:val="24"/>
          </w:rPr>
          <w:fldChar w:fldCharType="separate"/>
        </w:r>
        <w:r w:rsidR="00B90CF7">
          <w:rPr>
            <w:color w:val="000000" w:themeColor="text1"/>
            <w:sz w:val="24"/>
            <w:szCs w:val="24"/>
          </w:rPr>
          <w:t>2</w:t>
        </w:r>
        <w:r w:rsidR="00B90CF7">
          <w:rPr>
            <w:rFonts w:hint="eastAsia"/>
            <w:color w:val="000000" w:themeColor="text1"/>
            <w:sz w:val="24"/>
            <w:szCs w:val="24"/>
          </w:rPr>
          <w:t>7</w:t>
        </w:r>
        <w:r>
          <w:rPr>
            <w:color w:val="000000" w:themeColor="text1"/>
            <w:sz w:val="24"/>
            <w:szCs w:val="24"/>
          </w:rPr>
          <w:fldChar w:fldCharType="end"/>
        </w:r>
      </w:hyperlink>
    </w:p>
    <w:p w:rsidR="00061ED3" w:rsidRDefault="00061ED3">
      <w:pPr>
        <w:pStyle w:val="10"/>
        <w:outlineLvl w:val="0"/>
        <w:rPr>
          <w:color w:val="000000" w:themeColor="text1"/>
        </w:rPr>
      </w:pPr>
      <w:r>
        <w:rPr>
          <w:color w:val="000000" w:themeColor="text1"/>
        </w:rPr>
        <w:fldChar w:fldCharType="end"/>
      </w:r>
    </w:p>
    <w:p w:rsidR="00061ED3" w:rsidRDefault="00061ED3">
      <w:pPr>
        <w:pStyle w:val="1"/>
        <w:spacing w:before="0" w:after="0" w:line="360" w:lineRule="auto"/>
        <w:jc w:val="cente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bookmarkStart w:id="2" w:name="_GoBack"/>
      <w:bookmarkEnd w:id="2"/>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061ED3">
      <w:pPr>
        <w:rPr>
          <w:rFonts w:cs="宋体"/>
          <w:color w:val="000000" w:themeColor="text1"/>
        </w:rPr>
      </w:pPr>
    </w:p>
    <w:p w:rsidR="00061ED3" w:rsidRDefault="00B90CF7">
      <w:pPr>
        <w:jc w:val="center"/>
        <w:rPr>
          <w:rStyle w:val="1Char1"/>
          <w:color w:val="000000" w:themeColor="text1"/>
        </w:rPr>
      </w:pPr>
      <w:r>
        <w:rPr>
          <w:rFonts w:cs="宋体"/>
          <w:color w:val="000000" w:themeColor="text1"/>
        </w:rPr>
        <w:br w:type="page"/>
      </w:r>
      <w:bookmarkStart w:id="3" w:name="_Toc91143329"/>
      <w:bookmarkStart w:id="4" w:name="_Toc27840"/>
      <w:bookmarkStart w:id="5" w:name="_Toc19081"/>
      <w:bookmarkStart w:id="6" w:name="_Toc16274"/>
      <w:bookmarkStart w:id="7" w:name="_Toc9106"/>
      <w:bookmarkStart w:id="8" w:name="_Toc28390"/>
      <w:bookmarkStart w:id="9" w:name="_Toc602"/>
      <w:bookmarkStart w:id="10" w:name="_Toc5516"/>
      <w:bookmarkStart w:id="11" w:name="_Toc4974"/>
      <w:bookmarkStart w:id="12" w:name="_Toc71217015"/>
      <w:r>
        <w:rPr>
          <w:rStyle w:val="1Char1"/>
          <w:color w:val="000000" w:themeColor="text1"/>
        </w:rPr>
        <w:lastRenderedPageBreak/>
        <w:t>第一章</w:t>
      </w:r>
      <w:r>
        <w:rPr>
          <w:rStyle w:val="1Char1"/>
          <w:color w:val="000000" w:themeColor="text1"/>
        </w:rPr>
        <w:t xml:space="preserve"> </w:t>
      </w:r>
      <w:r>
        <w:rPr>
          <w:rStyle w:val="1Char1"/>
          <w:rFonts w:hint="eastAsia"/>
          <w:color w:val="000000" w:themeColor="text1"/>
        </w:rPr>
        <w:t>招标公告</w:t>
      </w:r>
      <w:bookmarkEnd w:id="3"/>
      <w:bookmarkEnd w:id="4"/>
      <w:bookmarkEnd w:id="5"/>
      <w:bookmarkEnd w:id="6"/>
      <w:bookmarkEnd w:id="7"/>
      <w:bookmarkEnd w:id="8"/>
      <w:bookmarkEnd w:id="9"/>
      <w:bookmarkEnd w:id="10"/>
      <w:bookmarkEnd w:id="11"/>
      <w:bookmarkEnd w:id="12"/>
    </w:p>
    <w:p w:rsidR="00061ED3" w:rsidRDefault="00061ED3">
      <w:pPr>
        <w:adjustRightInd w:val="0"/>
        <w:snapToGrid w:val="0"/>
        <w:spacing w:line="360" w:lineRule="auto"/>
        <w:ind w:firstLineChars="200" w:firstLine="420"/>
        <w:jc w:val="left"/>
        <w:rPr>
          <w:rFonts w:ascii="宋体" w:hAnsi="宋体" w:cs="宋体"/>
          <w:color w:val="000000" w:themeColor="text1"/>
          <w:kern w:val="0"/>
          <w:szCs w:val="21"/>
        </w:rPr>
      </w:pPr>
    </w:p>
    <w:p w:rsidR="00061ED3" w:rsidRDefault="00B90CF7">
      <w:pPr>
        <w:adjustRightInd w:val="0"/>
        <w:snapToGrid w:val="0"/>
        <w:spacing w:line="360" w:lineRule="auto"/>
        <w:ind w:firstLineChars="200" w:firstLine="420"/>
        <w:jc w:val="left"/>
        <w:rPr>
          <w:color w:val="000000" w:themeColor="text1"/>
        </w:rPr>
      </w:pPr>
      <w:r>
        <w:rPr>
          <w:rFonts w:ascii="宋体" w:hAnsi="宋体" w:cs="宋体" w:hint="eastAsia"/>
          <w:color w:val="000000" w:themeColor="text1"/>
          <w:kern w:val="0"/>
          <w:szCs w:val="21"/>
        </w:rPr>
        <w:t>受</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u w:val="single"/>
        </w:rPr>
        <w:t>扬州维投经营管理有限公司</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的委托，</w:t>
      </w:r>
      <w:r>
        <w:rPr>
          <w:rFonts w:ascii="宋体" w:hAnsi="宋体" w:cs="宋体" w:hint="eastAsia"/>
          <w:color w:val="000000" w:themeColor="text1"/>
          <w:kern w:val="0"/>
          <w:szCs w:val="21"/>
          <w:u w:val="single"/>
        </w:rPr>
        <w:t>扬州筑苑工程招标咨询有限公司</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就其</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u w:val="single"/>
        </w:rPr>
        <w:t>蜀冈生态休闲公园</w:t>
      </w:r>
      <w:r>
        <w:rPr>
          <w:rFonts w:ascii="宋体" w:hAnsi="宋体" w:cs="宋体" w:hint="eastAsia"/>
          <w:color w:val="000000" w:themeColor="text1"/>
          <w:kern w:val="0"/>
          <w:szCs w:val="21"/>
          <w:u w:val="single"/>
        </w:rPr>
        <w:t>2025-2026</w:t>
      </w:r>
      <w:r>
        <w:rPr>
          <w:rFonts w:ascii="宋体" w:hAnsi="宋体" w:cs="宋体" w:hint="eastAsia"/>
          <w:color w:val="000000" w:themeColor="text1"/>
          <w:kern w:val="0"/>
          <w:szCs w:val="21"/>
          <w:u w:val="single"/>
        </w:rPr>
        <w:t>年保安管理服务项目</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进行公开招标，现欢迎符合相关条件的供应商投标。</w:t>
      </w:r>
    </w:p>
    <w:p w:rsidR="00061ED3" w:rsidRDefault="00B90CF7">
      <w:pPr>
        <w:pBdr>
          <w:top w:val="single" w:sz="4" w:space="1" w:color="auto"/>
          <w:left w:val="single" w:sz="4" w:space="4" w:color="auto"/>
          <w:bottom w:val="single" w:sz="4" w:space="1" w:color="auto"/>
          <w:right w:val="single" w:sz="4" w:space="4" w:color="auto"/>
        </w:pBdr>
        <w:spacing w:line="360" w:lineRule="auto"/>
        <w:rPr>
          <w:rFonts w:ascii="宋体" w:hAnsi="宋体" w:cs="宋体"/>
          <w:color w:val="000000" w:themeColor="text1"/>
          <w:szCs w:val="21"/>
        </w:rPr>
      </w:pPr>
      <w:bookmarkStart w:id="13" w:name="_Toc35393629"/>
      <w:bookmarkStart w:id="14" w:name="_Toc35393798"/>
      <w:bookmarkStart w:id="15" w:name="_Toc28359012"/>
      <w:bookmarkStart w:id="16" w:name="_Toc28359089"/>
      <w:r>
        <w:rPr>
          <w:rFonts w:ascii="宋体" w:hAnsi="宋体" w:cs="宋体" w:hint="eastAsia"/>
          <w:color w:val="000000" w:themeColor="text1"/>
          <w:szCs w:val="21"/>
        </w:rPr>
        <w:t>项目概况：</w:t>
      </w:r>
    </w:p>
    <w:p w:rsidR="00061ED3" w:rsidRDefault="00B90CF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color w:val="000000" w:themeColor="text1"/>
          <w:sz w:val="36"/>
          <w:szCs w:val="36"/>
        </w:rPr>
      </w:pPr>
      <w:r>
        <w:rPr>
          <w:rFonts w:ascii="宋体" w:hAnsi="宋体" w:cs="宋体" w:hint="eastAsia"/>
          <w:bCs/>
          <w:color w:val="000000" w:themeColor="text1"/>
          <w:szCs w:val="21"/>
          <w:u w:val="single"/>
        </w:rPr>
        <w:t>蜀冈生态休闲公园</w:t>
      </w:r>
      <w:r>
        <w:rPr>
          <w:rFonts w:ascii="宋体" w:hAnsi="宋体" w:cs="宋体" w:hint="eastAsia"/>
          <w:bCs/>
          <w:color w:val="000000" w:themeColor="text1"/>
          <w:szCs w:val="21"/>
          <w:u w:val="single"/>
        </w:rPr>
        <w:t>2025-2026</w:t>
      </w:r>
      <w:r>
        <w:rPr>
          <w:rFonts w:ascii="宋体" w:hAnsi="宋体" w:cs="宋体" w:hint="eastAsia"/>
          <w:bCs/>
          <w:color w:val="000000" w:themeColor="text1"/>
          <w:szCs w:val="21"/>
          <w:u w:val="single"/>
        </w:rPr>
        <w:t>年保安管理服务项目</w:t>
      </w:r>
      <w:r>
        <w:rPr>
          <w:rFonts w:ascii="宋体" w:hAnsi="宋体" w:cs="宋体" w:hint="eastAsia"/>
          <w:color w:val="000000" w:themeColor="text1"/>
          <w:szCs w:val="21"/>
        </w:rPr>
        <w:t>的潜在投标人可在</w:t>
      </w:r>
      <w:r>
        <w:rPr>
          <w:rFonts w:ascii="宋体" w:hAnsi="宋体" w:cs="Arial" w:hint="eastAsia"/>
          <w:color w:val="000000" w:themeColor="text1"/>
          <w:szCs w:val="21"/>
          <w:u w:val="single"/>
        </w:rPr>
        <w:t>“</w:t>
      </w:r>
      <w:r>
        <w:rPr>
          <w:rFonts w:ascii="宋体" w:hAnsi="宋体" w:cs="宋体" w:hint="eastAsia"/>
          <w:color w:val="000000" w:themeColor="text1"/>
          <w:u w:val="single"/>
        </w:rPr>
        <w:t>扬州市公共资源交易平台邗江分中心国企采购栏目</w:t>
      </w:r>
      <w:r>
        <w:rPr>
          <w:rFonts w:ascii="宋体" w:hAnsi="宋体" w:cs="Arial" w:hint="eastAsia"/>
          <w:color w:val="000000" w:themeColor="text1"/>
          <w:szCs w:val="21"/>
          <w:u w:val="single"/>
        </w:rPr>
        <w:t>、扬州维扬发展投资有限公司网站”</w:t>
      </w:r>
      <w:r>
        <w:rPr>
          <w:rFonts w:ascii="宋体" w:hAnsi="宋体" w:cs="宋体" w:hint="eastAsia"/>
          <w:bCs/>
          <w:color w:val="000000" w:themeColor="text1"/>
          <w:szCs w:val="21"/>
        </w:rPr>
        <w:t>自行下载招标文件</w:t>
      </w:r>
      <w:r>
        <w:rPr>
          <w:rFonts w:ascii="宋体" w:hAnsi="宋体" w:cs="宋体" w:hint="eastAsia"/>
          <w:color w:val="000000" w:themeColor="text1"/>
          <w:szCs w:val="21"/>
        </w:rPr>
        <w:t>，并于</w:t>
      </w:r>
      <w:r>
        <w:rPr>
          <w:rStyle w:val="font01"/>
          <w:rFonts w:hint="default"/>
          <w:color w:val="000000" w:themeColor="text1"/>
          <w:kern w:val="0"/>
          <w:lang/>
        </w:rPr>
        <w:t>2025</w:t>
      </w:r>
      <w:r>
        <w:rPr>
          <w:rStyle w:val="font01"/>
          <w:rFonts w:hint="default"/>
          <w:color w:val="000000" w:themeColor="text1"/>
          <w:kern w:val="0"/>
          <w:lang/>
        </w:rPr>
        <w:t>年</w:t>
      </w:r>
      <w:r>
        <w:rPr>
          <w:rStyle w:val="font01"/>
          <w:rFonts w:hint="default"/>
          <w:color w:val="000000" w:themeColor="text1"/>
          <w:kern w:val="0"/>
          <w:lang/>
        </w:rPr>
        <w:t>1</w:t>
      </w:r>
      <w:r>
        <w:rPr>
          <w:rStyle w:val="font01"/>
          <w:color w:val="000000" w:themeColor="text1"/>
          <w:kern w:val="0"/>
          <w:lang/>
        </w:rPr>
        <w:t>1</w:t>
      </w:r>
      <w:r>
        <w:rPr>
          <w:rStyle w:val="font01"/>
          <w:rFonts w:hint="default"/>
          <w:color w:val="000000" w:themeColor="text1"/>
          <w:kern w:val="0"/>
          <w:lang/>
        </w:rPr>
        <w:t>月</w:t>
      </w:r>
      <w:r>
        <w:rPr>
          <w:rStyle w:val="font01"/>
          <w:color w:val="000000" w:themeColor="text1"/>
          <w:kern w:val="0"/>
          <w:lang/>
        </w:rPr>
        <w:t>10</w:t>
      </w:r>
      <w:r>
        <w:rPr>
          <w:rStyle w:val="font01"/>
          <w:rFonts w:hint="default"/>
          <w:color w:val="000000" w:themeColor="text1"/>
          <w:kern w:val="0"/>
          <w:lang/>
        </w:rPr>
        <w:t>日</w:t>
      </w:r>
      <w:r>
        <w:rPr>
          <w:rStyle w:val="font01"/>
          <w:color w:val="000000" w:themeColor="text1"/>
          <w:kern w:val="0"/>
          <w:lang/>
        </w:rPr>
        <w:t>上午</w:t>
      </w:r>
      <w:r>
        <w:rPr>
          <w:rStyle w:val="font01"/>
          <w:rFonts w:hint="default"/>
          <w:color w:val="000000" w:themeColor="text1"/>
          <w:kern w:val="0"/>
          <w:lang/>
        </w:rPr>
        <w:t>9</w:t>
      </w:r>
      <w:r>
        <w:rPr>
          <w:rStyle w:val="font01"/>
          <w:rFonts w:hint="default"/>
          <w:color w:val="000000" w:themeColor="text1"/>
          <w:kern w:val="0"/>
          <w:lang/>
        </w:rPr>
        <w:t>点</w:t>
      </w:r>
      <w:r>
        <w:rPr>
          <w:rStyle w:val="font01"/>
          <w:rFonts w:hint="default"/>
          <w:color w:val="000000" w:themeColor="text1"/>
          <w:kern w:val="0"/>
          <w:lang/>
        </w:rPr>
        <w:t>30</w:t>
      </w:r>
      <w:r>
        <w:rPr>
          <w:rStyle w:val="font01"/>
          <w:rFonts w:hint="default"/>
          <w:color w:val="000000" w:themeColor="text1"/>
          <w:kern w:val="0"/>
          <w:lang/>
        </w:rPr>
        <w:t>分</w:t>
      </w:r>
      <w:r>
        <w:rPr>
          <w:rStyle w:val="font31"/>
          <w:rFonts w:hint="default"/>
          <w:color w:val="000000" w:themeColor="text1"/>
          <w:kern w:val="0"/>
          <w:lang/>
        </w:rPr>
        <w:t>（北京时间）</w:t>
      </w:r>
      <w:r>
        <w:rPr>
          <w:rFonts w:ascii="宋体" w:hAnsi="宋体" w:cs="宋体" w:hint="eastAsia"/>
          <w:bCs/>
          <w:color w:val="000000" w:themeColor="text1"/>
          <w:szCs w:val="21"/>
        </w:rPr>
        <w:t>前提交投标文件</w:t>
      </w:r>
      <w:r>
        <w:rPr>
          <w:rFonts w:ascii="宋体" w:hAnsi="宋体" w:cs="宋体" w:hint="eastAsia"/>
          <w:color w:val="000000" w:themeColor="text1"/>
          <w:szCs w:val="21"/>
        </w:rPr>
        <w:t>。</w:t>
      </w:r>
    </w:p>
    <w:p w:rsidR="00061ED3" w:rsidRDefault="00B90CF7">
      <w:pPr>
        <w:tabs>
          <w:tab w:val="left" w:pos="900"/>
        </w:tabs>
        <w:spacing w:line="360" w:lineRule="auto"/>
        <w:ind w:firstLineChars="200" w:firstLine="422"/>
        <w:jc w:val="left"/>
        <w:rPr>
          <w:rFonts w:ascii="宋体" w:hAnsi="宋体"/>
          <w:b/>
          <w:bCs/>
          <w:color w:val="000000" w:themeColor="text1"/>
          <w:szCs w:val="21"/>
        </w:rPr>
      </w:pPr>
      <w:r>
        <w:rPr>
          <w:rFonts w:ascii="宋体" w:hAnsi="宋体" w:hint="eastAsia"/>
          <w:b/>
          <w:bCs/>
          <w:color w:val="000000" w:themeColor="text1"/>
          <w:szCs w:val="21"/>
        </w:rPr>
        <w:t>一、</w:t>
      </w:r>
      <w:bookmarkEnd w:id="13"/>
      <w:bookmarkEnd w:id="14"/>
      <w:bookmarkEnd w:id="15"/>
      <w:bookmarkEnd w:id="16"/>
      <w:r>
        <w:rPr>
          <w:rFonts w:ascii="宋体" w:hAnsi="宋体" w:cs="宋体" w:hint="eastAsia"/>
          <w:b/>
          <w:bCs/>
          <w:color w:val="000000" w:themeColor="text1"/>
        </w:rPr>
        <w:t>项目基本情况</w:t>
      </w:r>
    </w:p>
    <w:p w:rsidR="00061ED3" w:rsidRDefault="00B90CF7">
      <w:pPr>
        <w:tabs>
          <w:tab w:val="left" w:pos="900"/>
        </w:tabs>
        <w:spacing w:line="360" w:lineRule="auto"/>
        <w:ind w:firstLineChars="200" w:firstLine="420"/>
        <w:rPr>
          <w:rFonts w:ascii="宋体" w:hAnsi="宋体" w:cs="宋体"/>
          <w:color w:val="000000" w:themeColor="text1"/>
          <w:szCs w:val="21"/>
        </w:rPr>
      </w:pPr>
      <w:bookmarkStart w:id="17" w:name="_Toc28359013"/>
      <w:bookmarkStart w:id="18" w:name="_Toc35393630"/>
      <w:bookmarkStart w:id="19" w:name="_Toc28359090"/>
      <w:bookmarkStart w:id="20" w:name="_Toc35393799"/>
      <w:r>
        <w:rPr>
          <w:rFonts w:ascii="宋体" w:hAnsi="宋体" w:cs="宋体" w:hint="eastAsia"/>
          <w:color w:val="000000" w:themeColor="text1"/>
          <w:szCs w:val="21"/>
        </w:rPr>
        <w:t>1</w:t>
      </w:r>
      <w:r>
        <w:rPr>
          <w:rFonts w:ascii="宋体" w:hAnsi="宋体" w:cs="宋体" w:hint="eastAsia"/>
          <w:color w:val="000000" w:themeColor="text1"/>
          <w:szCs w:val="21"/>
        </w:rPr>
        <w:t>、项目编号：</w:t>
      </w:r>
      <w:r>
        <w:rPr>
          <w:rFonts w:ascii="宋体" w:hAnsi="宋体" w:cs="宋体" w:hint="eastAsia"/>
          <w:color w:val="000000" w:themeColor="text1"/>
          <w:szCs w:val="21"/>
        </w:rPr>
        <w:t>YZZY-20251002</w:t>
      </w:r>
      <w:r>
        <w:rPr>
          <w:rFonts w:ascii="宋体" w:hAnsi="宋体" w:cs="宋体" w:hint="eastAsia"/>
          <w:color w:val="000000" w:themeColor="text1"/>
          <w:szCs w:val="21"/>
        </w:rPr>
        <w:t>号</w:t>
      </w:r>
    </w:p>
    <w:p w:rsidR="00061ED3" w:rsidRDefault="00B90CF7">
      <w:pPr>
        <w:tabs>
          <w:tab w:val="left" w:pos="900"/>
        </w:tabs>
        <w:spacing w:line="360" w:lineRule="auto"/>
        <w:ind w:firstLineChars="200" w:firstLine="420"/>
        <w:rPr>
          <w:rFonts w:ascii="宋体" w:hAnsi="宋体"/>
          <w:color w:val="000000" w:themeColor="text1"/>
          <w:spacing w:val="-6"/>
          <w:szCs w:val="21"/>
        </w:rPr>
      </w:pPr>
      <w:r>
        <w:rPr>
          <w:rFonts w:ascii="宋体" w:hAnsi="宋体" w:cs="宋体" w:hint="eastAsia"/>
          <w:color w:val="000000" w:themeColor="text1"/>
          <w:szCs w:val="21"/>
        </w:rPr>
        <w:t>2</w:t>
      </w:r>
      <w:r>
        <w:rPr>
          <w:rFonts w:ascii="宋体" w:hAnsi="宋体" w:cs="宋体" w:hint="eastAsia"/>
          <w:color w:val="000000" w:themeColor="text1"/>
          <w:szCs w:val="21"/>
        </w:rPr>
        <w:t>、项目名称：</w:t>
      </w:r>
      <w:r>
        <w:rPr>
          <w:rFonts w:ascii="宋体" w:hAnsi="宋体" w:hint="eastAsia"/>
          <w:color w:val="000000" w:themeColor="text1"/>
          <w:spacing w:val="-6"/>
          <w:szCs w:val="21"/>
        </w:rPr>
        <w:t>蜀冈生态休闲公园</w:t>
      </w:r>
      <w:r>
        <w:rPr>
          <w:rFonts w:ascii="宋体" w:hAnsi="宋体" w:hint="eastAsia"/>
          <w:color w:val="000000" w:themeColor="text1"/>
          <w:spacing w:val="-6"/>
          <w:szCs w:val="21"/>
        </w:rPr>
        <w:t>2025-2026</w:t>
      </w:r>
      <w:r>
        <w:rPr>
          <w:rFonts w:ascii="宋体" w:hAnsi="宋体" w:hint="eastAsia"/>
          <w:color w:val="000000" w:themeColor="text1"/>
          <w:spacing w:val="-6"/>
          <w:szCs w:val="21"/>
        </w:rPr>
        <w:t>年保安管理服务项目</w:t>
      </w:r>
    </w:p>
    <w:p w:rsidR="00061ED3" w:rsidRDefault="00B90CF7">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、采购方式：公开招标</w:t>
      </w:r>
    </w:p>
    <w:p w:rsidR="00061ED3" w:rsidRDefault="00B90CF7">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、预算金额：</w:t>
      </w:r>
      <w:r>
        <w:rPr>
          <w:rFonts w:ascii="宋体" w:hAnsi="宋体" w:cs="宋体" w:hint="eastAsia"/>
          <w:color w:val="000000" w:themeColor="text1"/>
          <w:szCs w:val="21"/>
        </w:rPr>
        <w:t>100.85</w:t>
      </w:r>
      <w:r>
        <w:rPr>
          <w:rFonts w:ascii="宋体" w:hAnsi="宋体" w:cs="宋体" w:hint="eastAsia"/>
          <w:color w:val="000000" w:themeColor="text1"/>
          <w:szCs w:val="21"/>
        </w:rPr>
        <w:t>万元</w:t>
      </w:r>
      <w:r>
        <w:rPr>
          <w:rFonts w:ascii="宋体" w:hAnsi="宋体" w:cs="宋体" w:hint="eastAsia"/>
          <w:color w:val="000000" w:themeColor="text1"/>
          <w:szCs w:val="21"/>
        </w:rPr>
        <w:t>/</w:t>
      </w:r>
      <w:r>
        <w:rPr>
          <w:rFonts w:ascii="宋体" w:hAnsi="宋体" w:cs="宋体" w:hint="eastAsia"/>
          <w:color w:val="000000" w:themeColor="text1"/>
          <w:szCs w:val="21"/>
        </w:rPr>
        <w:t>年</w:t>
      </w:r>
    </w:p>
    <w:p w:rsidR="00061ED3" w:rsidRDefault="00B90CF7">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、最高限价：</w:t>
      </w:r>
      <w:r>
        <w:rPr>
          <w:rFonts w:ascii="宋体" w:hAnsi="宋体" w:cs="宋体" w:hint="eastAsia"/>
          <w:color w:val="000000" w:themeColor="text1"/>
          <w:szCs w:val="21"/>
        </w:rPr>
        <w:t>100.85</w:t>
      </w:r>
      <w:r>
        <w:rPr>
          <w:rFonts w:ascii="宋体" w:hAnsi="宋体" w:cs="宋体" w:hint="eastAsia"/>
          <w:color w:val="000000" w:themeColor="text1"/>
          <w:szCs w:val="21"/>
        </w:rPr>
        <w:t>万元</w:t>
      </w:r>
      <w:r>
        <w:rPr>
          <w:rFonts w:ascii="宋体" w:hAnsi="宋体" w:cs="宋体" w:hint="eastAsia"/>
          <w:color w:val="000000" w:themeColor="text1"/>
          <w:szCs w:val="21"/>
        </w:rPr>
        <w:t>/</w:t>
      </w:r>
      <w:r>
        <w:rPr>
          <w:rFonts w:ascii="宋体" w:hAnsi="宋体" w:cs="宋体" w:hint="eastAsia"/>
          <w:color w:val="000000" w:themeColor="text1"/>
          <w:szCs w:val="21"/>
        </w:rPr>
        <w:t>年，投标报价不得高于最高限价，否则作废标处理。</w:t>
      </w:r>
    </w:p>
    <w:p w:rsidR="00061ED3" w:rsidRDefault="00B90CF7">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、采购需求：具体要求详见招标文件第四章项目需求。</w:t>
      </w:r>
    </w:p>
    <w:p w:rsidR="00061ED3" w:rsidRDefault="00B90CF7">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hint="eastAsia"/>
          <w:color w:val="000000" w:themeColor="text1"/>
          <w:szCs w:val="21"/>
        </w:rPr>
        <w:t>、合同履行期限：本项目服务时间为壹年，起始日期以合同约定为准。</w:t>
      </w:r>
    </w:p>
    <w:p w:rsidR="00061ED3" w:rsidRDefault="00B90CF7">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8</w:t>
      </w:r>
      <w:r>
        <w:rPr>
          <w:rFonts w:ascii="宋体" w:hAnsi="宋体" w:cs="宋体" w:hint="eastAsia"/>
          <w:color w:val="000000" w:themeColor="text1"/>
          <w:szCs w:val="21"/>
        </w:rPr>
        <w:t>、本项目</w:t>
      </w:r>
      <w:r>
        <w:rPr>
          <w:rFonts w:ascii="宋体" w:hAnsi="宋体" w:cs="宋体" w:hint="eastAsia"/>
          <w:color w:val="000000" w:themeColor="text1"/>
          <w:szCs w:val="21"/>
          <w:u w:val="single"/>
        </w:rPr>
        <w:t>不接受</w:t>
      </w:r>
      <w:r>
        <w:rPr>
          <w:rFonts w:ascii="宋体" w:hAnsi="宋体" w:cs="宋体" w:hint="eastAsia"/>
          <w:color w:val="000000" w:themeColor="text1"/>
          <w:szCs w:val="21"/>
        </w:rPr>
        <w:t>联合体。</w:t>
      </w:r>
    </w:p>
    <w:p w:rsidR="00061ED3" w:rsidRDefault="00B90CF7">
      <w:pPr>
        <w:tabs>
          <w:tab w:val="left" w:pos="900"/>
        </w:tabs>
        <w:spacing w:line="360" w:lineRule="auto"/>
        <w:ind w:firstLineChars="200" w:firstLine="422"/>
        <w:rPr>
          <w:rFonts w:ascii="宋体" w:hAnsi="宋体" w:cs="宋体"/>
          <w:b/>
          <w:bCs/>
          <w:color w:val="000000" w:themeColor="text1"/>
          <w:szCs w:val="21"/>
        </w:rPr>
      </w:pPr>
      <w:bookmarkStart w:id="21" w:name="_Toc28359014"/>
      <w:bookmarkStart w:id="22" w:name="_Toc28359091"/>
      <w:bookmarkEnd w:id="17"/>
      <w:bookmarkEnd w:id="18"/>
      <w:bookmarkEnd w:id="19"/>
      <w:bookmarkEnd w:id="20"/>
      <w:r>
        <w:rPr>
          <w:rFonts w:ascii="宋体" w:hAnsi="宋体" w:cs="宋体" w:hint="eastAsia"/>
          <w:b/>
          <w:bCs/>
          <w:color w:val="000000" w:themeColor="text1"/>
          <w:szCs w:val="21"/>
        </w:rPr>
        <w:t>二、申请人的资格要求</w:t>
      </w:r>
    </w:p>
    <w:p w:rsidR="00061ED3" w:rsidRDefault="00B90CF7">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、需满足以下规定；并提供下列材料：</w:t>
      </w:r>
    </w:p>
    <w:p w:rsidR="00061ED3" w:rsidRDefault="00B90CF7">
      <w:pPr>
        <w:spacing w:line="360" w:lineRule="auto"/>
        <w:ind w:firstLineChars="250" w:firstLine="525"/>
        <w:jc w:val="left"/>
        <w:rPr>
          <w:rFonts w:ascii="宋体" w:hAnsi="宋体"/>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1</w:t>
      </w:r>
      <w:r>
        <w:rPr>
          <w:rFonts w:ascii="宋体" w:hAnsi="宋体" w:hint="eastAsia"/>
          <w:i/>
          <w:color w:val="000000" w:themeColor="text1"/>
          <w:szCs w:val="21"/>
          <w:u w:val="single"/>
        </w:rPr>
        <w:t>）投标函</w:t>
      </w:r>
      <w:r>
        <w:rPr>
          <w:rFonts w:ascii="宋体" w:hAnsi="宋体" w:hint="eastAsia"/>
          <w:b/>
          <w:i/>
          <w:color w:val="000000" w:themeColor="text1"/>
          <w:szCs w:val="21"/>
          <w:u w:val="single"/>
        </w:rPr>
        <w:t>(</w:t>
      </w:r>
      <w:r>
        <w:rPr>
          <w:rFonts w:ascii="宋体" w:hAnsi="宋体" w:hint="eastAsia"/>
          <w:b/>
          <w:i/>
          <w:color w:val="000000" w:themeColor="text1"/>
          <w:szCs w:val="21"/>
          <w:u w:val="single"/>
        </w:rPr>
        <w:t>原件</w:t>
      </w:r>
      <w:r>
        <w:rPr>
          <w:rFonts w:ascii="宋体" w:hAnsi="宋体" w:hint="eastAsia"/>
          <w:b/>
          <w:i/>
          <w:color w:val="000000" w:themeColor="text1"/>
          <w:szCs w:val="21"/>
          <w:u w:val="single"/>
        </w:rPr>
        <w:t>)</w:t>
      </w:r>
    </w:p>
    <w:p w:rsidR="00061ED3" w:rsidRDefault="00B90CF7">
      <w:pPr>
        <w:spacing w:line="360" w:lineRule="auto"/>
        <w:ind w:firstLineChars="250" w:firstLine="525"/>
        <w:jc w:val="left"/>
        <w:rPr>
          <w:rFonts w:ascii="宋体" w:hAnsi="宋体"/>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2</w:t>
      </w:r>
      <w:r>
        <w:rPr>
          <w:rFonts w:ascii="宋体" w:hAnsi="宋体" w:hint="eastAsia"/>
          <w:i/>
          <w:color w:val="000000" w:themeColor="text1"/>
          <w:szCs w:val="21"/>
          <w:u w:val="single"/>
        </w:rPr>
        <w:t>）资格声明</w:t>
      </w:r>
      <w:r>
        <w:rPr>
          <w:rFonts w:ascii="宋体" w:hAnsi="宋体" w:hint="eastAsia"/>
          <w:b/>
          <w:i/>
          <w:color w:val="000000" w:themeColor="text1"/>
          <w:szCs w:val="21"/>
          <w:u w:val="single"/>
        </w:rPr>
        <w:t>(</w:t>
      </w:r>
      <w:r>
        <w:rPr>
          <w:rFonts w:ascii="宋体" w:hAnsi="宋体" w:hint="eastAsia"/>
          <w:b/>
          <w:i/>
          <w:color w:val="000000" w:themeColor="text1"/>
          <w:szCs w:val="21"/>
          <w:u w:val="single"/>
        </w:rPr>
        <w:t>原件</w:t>
      </w:r>
      <w:r>
        <w:rPr>
          <w:rFonts w:ascii="宋体" w:hAnsi="宋体" w:hint="eastAsia"/>
          <w:b/>
          <w:i/>
          <w:color w:val="000000" w:themeColor="text1"/>
          <w:szCs w:val="21"/>
          <w:u w:val="single"/>
        </w:rPr>
        <w:t>)</w:t>
      </w:r>
    </w:p>
    <w:p w:rsidR="00061ED3" w:rsidRDefault="00B90CF7">
      <w:pPr>
        <w:spacing w:line="360" w:lineRule="auto"/>
        <w:ind w:firstLineChars="250" w:firstLine="525"/>
        <w:jc w:val="left"/>
        <w:rPr>
          <w:rFonts w:ascii="宋体" w:hAnsi="宋体"/>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3</w:t>
      </w:r>
      <w:r>
        <w:rPr>
          <w:rFonts w:ascii="宋体" w:hAnsi="宋体" w:hint="eastAsia"/>
          <w:i/>
          <w:color w:val="000000" w:themeColor="text1"/>
          <w:szCs w:val="21"/>
          <w:u w:val="single"/>
        </w:rPr>
        <w:t>）若法定代表人参加投标的，须提供本人身份证</w:t>
      </w:r>
      <w:r>
        <w:rPr>
          <w:rFonts w:ascii="宋体" w:hAnsi="宋体" w:hint="eastAsia"/>
          <w:b/>
          <w:i/>
          <w:color w:val="000000" w:themeColor="text1"/>
          <w:szCs w:val="21"/>
          <w:u w:val="single"/>
        </w:rPr>
        <w:t>复印件加盖投标人公章</w:t>
      </w:r>
      <w:r>
        <w:rPr>
          <w:rFonts w:ascii="宋体" w:hAnsi="宋体" w:hint="eastAsia"/>
          <w:b/>
          <w:i/>
          <w:color w:val="000000" w:themeColor="text1"/>
          <w:szCs w:val="21"/>
          <w:u w:val="single"/>
        </w:rPr>
        <w:t>(</w:t>
      </w:r>
      <w:r>
        <w:rPr>
          <w:rFonts w:ascii="宋体" w:hAnsi="宋体" w:hint="eastAsia"/>
          <w:b/>
          <w:i/>
          <w:color w:val="000000" w:themeColor="text1"/>
          <w:szCs w:val="21"/>
          <w:u w:val="single"/>
        </w:rPr>
        <w:t>原件备查</w:t>
      </w:r>
      <w:r>
        <w:rPr>
          <w:rFonts w:ascii="宋体" w:hAnsi="宋体" w:hint="eastAsia"/>
          <w:b/>
          <w:i/>
          <w:color w:val="000000" w:themeColor="text1"/>
          <w:szCs w:val="21"/>
          <w:u w:val="single"/>
        </w:rPr>
        <w:t>)</w:t>
      </w:r>
      <w:r>
        <w:rPr>
          <w:rFonts w:ascii="宋体" w:hAnsi="宋体" w:hint="eastAsia"/>
          <w:i/>
          <w:color w:val="000000" w:themeColor="text1"/>
          <w:szCs w:val="21"/>
          <w:u w:val="single"/>
        </w:rPr>
        <w:t>；若授权代表参加的，须提供《法人授权书》</w:t>
      </w:r>
      <w:r>
        <w:rPr>
          <w:rFonts w:ascii="宋体" w:hAnsi="宋体" w:hint="eastAsia"/>
          <w:b/>
          <w:bCs/>
          <w:i/>
          <w:color w:val="000000" w:themeColor="text1"/>
          <w:szCs w:val="21"/>
          <w:u w:val="single"/>
        </w:rPr>
        <w:t>原件</w:t>
      </w:r>
      <w:r>
        <w:rPr>
          <w:rFonts w:ascii="宋体" w:hAnsi="宋体" w:hint="eastAsia"/>
          <w:i/>
          <w:color w:val="000000" w:themeColor="text1"/>
          <w:szCs w:val="21"/>
          <w:u w:val="single"/>
        </w:rPr>
        <w:t>和授权代表身份证</w:t>
      </w:r>
      <w:r>
        <w:rPr>
          <w:rFonts w:ascii="宋体" w:hAnsi="宋体" w:hint="eastAsia"/>
          <w:b/>
          <w:i/>
          <w:color w:val="000000" w:themeColor="text1"/>
          <w:szCs w:val="21"/>
          <w:u w:val="single"/>
        </w:rPr>
        <w:t>复印件加盖投标人公章（原件备查）</w:t>
      </w:r>
    </w:p>
    <w:p w:rsidR="00061ED3" w:rsidRDefault="00B90CF7">
      <w:pPr>
        <w:spacing w:line="360" w:lineRule="auto"/>
        <w:ind w:firstLineChars="250" w:firstLine="525"/>
        <w:jc w:val="left"/>
        <w:rPr>
          <w:rFonts w:ascii="宋体" w:hAnsi="宋体"/>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4</w:t>
      </w:r>
      <w:r>
        <w:rPr>
          <w:rFonts w:ascii="宋体" w:hAnsi="宋体" w:hint="eastAsia"/>
          <w:i/>
          <w:color w:val="000000" w:themeColor="text1"/>
          <w:szCs w:val="21"/>
          <w:u w:val="single"/>
        </w:rPr>
        <w:t>）营业执照副本</w:t>
      </w:r>
      <w:r>
        <w:rPr>
          <w:rFonts w:ascii="宋体" w:hAnsi="宋体" w:hint="eastAsia"/>
          <w:b/>
          <w:i/>
          <w:color w:val="000000" w:themeColor="text1"/>
          <w:szCs w:val="21"/>
          <w:u w:val="single"/>
        </w:rPr>
        <w:t>(</w:t>
      </w:r>
      <w:r>
        <w:rPr>
          <w:rFonts w:ascii="宋体" w:hAnsi="宋体" w:hint="eastAsia"/>
          <w:b/>
          <w:i/>
          <w:color w:val="000000" w:themeColor="text1"/>
          <w:szCs w:val="21"/>
          <w:u w:val="single"/>
        </w:rPr>
        <w:t>复印件加盖投标人公章</w:t>
      </w:r>
      <w:r>
        <w:rPr>
          <w:rFonts w:ascii="宋体" w:hAnsi="宋体" w:hint="eastAsia"/>
          <w:b/>
          <w:i/>
          <w:color w:val="000000" w:themeColor="text1"/>
          <w:szCs w:val="21"/>
          <w:u w:val="single"/>
        </w:rPr>
        <w:t>)</w:t>
      </w:r>
    </w:p>
    <w:p w:rsidR="00061ED3" w:rsidRDefault="00B90CF7">
      <w:pPr>
        <w:spacing w:line="360" w:lineRule="auto"/>
        <w:ind w:firstLineChars="250" w:firstLine="525"/>
        <w:jc w:val="left"/>
        <w:rPr>
          <w:rFonts w:ascii="宋体" w:hAnsi="宋体"/>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5</w:t>
      </w:r>
      <w:r>
        <w:rPr>
          <w:rFonts w:ascii="宋体" w:hAnsi="宋体" w:hint="eastAsia"/>
          <w:i/>
          <w:color w:val="000000" w:themeColor="text1"/>
          <w:szCs w:val="21"/>
          <w:u w:val="single"/>
        </w:rPr>
        <w:t>）依法缴纳职工社会保障资金的证明材料</w:t>
      </w:r>
      <w:r>
        <w:rPr>
          <w:rFonts w:ascii="宋体" w:hAnsi="宋体" w:hint="eastAsia"/>
          <w:b/>
          <w:i/>
          <w:color w:val="000000" w:themeColor="text1"/>
          <w:szCs w:val="21"/>
          <w:u w:val="single"/>
        </w:rPr>
        <w:t>(</w:t>
      </w:r>
      <w:r>
        <w:rPr>
          <w:rFonts w:ascii="宋体" w:hAnsi="宋体" w:hint="eastAsia"/>
          <w:b/>
          <w:i/>
          <w:color w:val="000000" w:themeColor="text1"/>
          <w:szCs w:val="21"/>
          <w:u w:val="single"/>
        </w:rPr>
        <w:t>复印件加盖投标人公章</w:t>
      </w:r>
      <w:r>
        <w:rPr>
          <w:rFonts w:ascii="宋体" w:hAnsi="宋体" w:hint="eastAsia"/>
          <w:b/>
          <w:i/>
          <w:color w:val="000000" w:themeColor="text1"/>
          <w:szCs w:val="21"/>
          <w:u w:val="single"/>
        </w:rPr>
        <w:t>)(</w:t>
      </w:r>
      <w:r>
        <w:rPr>
          <w:rFonts w:ascii="宋体" w:hAnsi="宋体" w:hint="eastAsia"/>
          <w:b/>
          <w:i/>
          <w:color w:val="000000" w:themeColor="text1"/>
          <w:szCs w:val="21"/>
          <w:u w:val="single"/>
        </w:rPr>
        <w:t>税务、银行或社会保险基金管理部门出具的近三个月（</w:t>
      </w:r>
      <w:r>
        <w:rPr>
          <w:rFonts w:ascii="宋体" w:hAnsi="宋体" w:hint="eastAsia"/>
          <w:b/>
          <w:i/>
          <w:color w:val="000000" w:themeColor="text1"/>
          <w:szCs w:val="21"/>
          <w:u w:val="single"/>
        </w:rPr>
        <w:t>2025</w:t>
      </w:r>
      <w:r>
        <w:rPr>
          <w:rFonts w:ascii="宋体" w:hAnsi="宋体" w:hint="eastAsia"/>
          <w:b/>
          <w:i/>
          <w:color w:val="000000" w:themeColor="text1"/>
          <w:szCs w:val="21"/>
          <w:u w:val="single"/>
        </w:rPr>
        <w:t>年</w:t>
      </w:r>
      <w:r>
        <w:rPr>
          <w:rFonts w:ascii="宋体" w:hAnsi="宋体" w:hint="eastAsia"/>
          <w:b/>
          <w:i/>
          <w:color w:val="000000" w:themeColor="text1"/>
          <w:szCs w:val="21"/>
          <w:u w:val="single"/>
        </w:rPr>
        <w:t>07</w:t>
      </w:r>
      <w:r>
        <w:rPr>
          <w:rFonts w:ascii="宋体" w:hAnsi="宋体" w:hint="eastAsia"/>
          <w:b/>
          <w:i/>
          <w:color w:val="000000" w:themeColor="text1"/>
          <w:szCs w:val="21"/>
          <w:u w:val="single"/>
        </w:rPr>
        <w:t>月至</w:t>
      </w:r>
      <w:r>
        <w:rPr>
          <w:rFonts w:ascii="宋体" w:hAnsi="宋体" w:hint="eastAsia"/>
          <w:b/>
          <w:i/>
          <w:color w:val="000000" w:themeColor="text1"/>
          <w:szCs w:val="21"/>
          <w:u w:val="single"/>
        </w:rPr>
        <w:t>2025</w:t>
      </w:r>
      <w:r>
        <w:rPr>
          <w:rFonts w:ascii="宋体" w:hAnsi="宋体" w:hint="eastAsia"/>
          <w:b/>
          <w:i/>
          <w:color w:val="000000" w:themeColor="text1"/>
          <w:szCs w:val="21"/>
          <w:u w:val="single"/>
        </w:rPr>
        <w:t>年</w:t>
      </w:r>
      <w:r>
        <w:rPr>
          <w:rFonts w:ascii="宋体" w:hAnsi="宋体" w:hint="eastAsia"/>
          <w:b/>
          <w:i/>
          <w:color w:val="000000" w:themeColor="text1"/>
          <w:szCs w:val="21"/>
          <w:u w:val="single"/>
        </w:rPr>
        <w:t>09</w:t>
      </w:r>
      <w:r>
        <w:rPr>
          <w:rFonts w:ascii="宋体" w:hAnsi="宋体" w:hint="eastAsia"/>
          <w:b/>
          <w:i/>
          <w:color w:val="000000" w:themeColor="text1"/>
          <w:szCs w:val="21"/>
          <w:u w:val="single"/>
        </w:rPr>
        <w:t>月）内任意一个月缴纳职工社会保障资金的缴款凭证或缴款证明</w:t>
      </w:r>
      <w:r>
        <w:rPr>
          <w:rFonts w:ascii="宋体" w:hAnsi="宋体" w:hint="eastAsia"/>
          <w:b/>
          <w:i/>
          <w:color w:val="000000" w:themeColor="text1"/>
          <w:szCs w:val="21"/>
          <w:u w:val="single"/>
        </w:rPr>
        <w:t>)</w:t>
      </w:r>
    </w:p>
    <w:p w:rsidR="00061ED3" w:rsidRDefault="00B90CF7">
      <w:pPr>
        <w:spacing w:line="360" w:lineRule="auto"/>
        <w:ind w:firstLineChars="250" w:firstLine="525"/>
        <w:jc w:val="left"/>
        <w:rPr>
          <w:rFonts w:ascii="宋体" w:hAnsi="宋体"/>
          <w:b/>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6</w:t>
      </w:r>
      <w:r>
        <w:rPr>
          <w:rFonts w:ascii="宋体" w:hAnsi="宋体" w:hint="eastAsia"/>
          <w:i/>
          <w:color w:val="000000" w:themeColor="text1"/>
          <w:szCs w:val="21"/>
          <w:u w:val="single"/>
        </w:rPr>
        <w:t>）投标人近三个月</w:t>
      </w:r>
      <w:r>
        <w:rPr>
          <w:rFonts w:ascii="宋体" w:hAnsi="宋体" w:hint="eastAsia"/>
          <w:b/>
          <w:bCs/>
          <w:i/>
          <w:color w:val="000000" w:themeColor="text1"/>
          <w:szCs w:val="21"/>
          <w:u w:val="single"/>
        </w:rPr>
        <w:t>（</w:t>
      </w:r>
      <w:r>
        <w:rPr>
          <w:rFonts w:ascii="宋体" w:hAnsi="宋体" w:hint="eastAsia"/>
          <w:b/>
          <w:bCs/>
          <w:i/>
          <w:color w:val="000000" w:themeColor="text1"/>
          <w:szCs w:val="21"/>
          <w:u w:val="single"/>
        </w:rPr>
        <w:t>2025</w:t>
      </w:r>
      <w:r>
        <w:rPr>
          <w:rFonts w:ascii="宋体" w:hAnsi="宋体" w:hint="eastAsia"/>
          <w:b/>
          <w:bCs/>
          <w:i/>
          <w:color w:val="000000" w:themeColor="text1"/>
          <w:szCs w:val="21"/>
          <w:u w:val="single"/>
        </w:rPr>
        <w:t>年</w:t>
      </w:r>
      <w:r>
        <w:rPr>
          <w:rFonts w:ascii="宋体" w:hAnsi="宋体" w:hint="eastAsia"/>
          <w:b/>
          <w:bCs/>
          <w:i/>
          <w:color w:val="000000" w:themeColor="text1"/>
          <w:szCs w:val="21"/>
          <w:u w:val="single"/>
        </w:rPr>
        <w:t>07</w:t>
      </w:r>
      <w:r>
        <w:rPr>
          <w:rFonts w:ascii="宋体" w:hAnsi="宋体" w:hint="eastAsia"/>
          <w:b/>
          <w:bCs/>
          <w:i/>
          <w:color w:val="000000" w:themeColor="text1"/>
          <w:szCs w:val="21"/>
          <w:u w:val="single"/>
        </w:rPr>
        <w:t>月至</w:t>
      </w:r>
      <w:r>
        <w:rPr>
          <w:rFonts w:ascii="宋体" w:hAnsi="宋体" w:hint="eastAsia"/>
          <w:b/>
          <w:bCs/>
          <w:i/>
          <w:color w:val="000000" w:themeColor="text1"/>
          <w:szCs w:val="21"/>
          <w:u w:val="single"/>
        </w:rPr>
        <w:t>2025</w:t>
      </w:r>
      <w:r>
        <w:rPr>
          <w:rFonts w:ascii="宋体" w:hAnsi="宋体" w:hint="eastAsia"/>
          <w:b/>
          <w:bCs/>
          <w:i/>
          <w:color w:val="000000" w:themeColor="text1"/>
          <w:szCs w:val="21"/>
          <w:u w:val="single"/>
        </w:rPr>
        <w:t>年</w:t>
      </w:r>
      <w:r>
        <w:rPr>
          <w:rFonts w:ascii="宋体" w:hAnsi="宋体" w:hint="eastAsia"/>
          <w:b/>
          <w:bCs/>
          <w:i/>
          <w:color w:val="000000" w:themeColor="text1"/>
          <w:szCs w:val="21"/>
          <w:u w:val="single"/>
        </w:rPr>
        <w:t>09</w:t>
      </w:r>
      <w:r>
        <w:rPr>
          <w:rFonts w:ascii="宋体" w:hAnsi="宋体" w:hint="eastAsia"/>
          <w:b/>
          <w:bCs/>
          <w:i/>
          <w:color w:val="000000" w:themeColor="text1"/>
          <w:szCs w:val="21"/>
          <w:u w:val="single"/>
        </w:rPr>
        <w:t>月）</w:t>
      </w:r>
      <w:r>
        <w:rPr>
          <w:rFonts w:ascii="宋体" w:hAnsi="宋体" w:hint="eastAsia"/>
          <w:i/>
          <w:color w:val="000000" w:themeColor="text1"/>
          <w:szCs w:val="21"/>
          <w:u w:val="single"/>
        </w:rPr>
        <w:t>内任意一个月依法纳税的缴款凭证</w:t>
      </w:r>
      <w:r>
        <w:rPr>
          <w:rFonts w:ascii="宋体" w:hAnsi="宋体" w:hint="eastAsia"/>
          <w:b/>
          <w:i/>
          <w:color w:val="000000" w:themeColor="text1"/>
          <w:szCs w:val="21"/>
          <w:u w:val="single"/>
        </w:rPr>
        <w:t>(</w:t>
      </w:r>
      <w:r>
        <w:rPr>
          <w:rFonts w:ascii="宋体" w:hAnsi="宋体" w:hint="eastAsia"/>
          <w:b/>
          <w:i/>
          <w:color w:val="000000" w:themeColor="text1"/>
          <w:szCs w:val="21"/>
          <w:u w:val="single"/>
        </w:rPr>
        <w:t>复印件加盖投标人公章</w:t>
      </w:r>
      <w:r>
        <w:rPr>
          <w:rFonts w:ascii="宋体" w:hAnsi="宋体" w:hint="eastAsia"/>
          <w:b/>
          <w:i/>
          <w:color w:val="000000" w:themeColor="text1"/>
          <w:szCs w:val="21"/>
          <w:u w:val="single"/>
        </w:rPr>
        <w:t>)</w:t>
      </w:r>
    </w:p>
    <w:p w:rsidR="00061ED3" w:rsidRDefault="00B90CF7">
      <w:pPr>
        <w:spacing w:line="360" w:lineRule="auto"/>
        <w:ind w:firstLineChars="200" w:firstLine="420"/>
        <w:rPr>
          <w:rFonts w:ascii="宋体" w:hAnsi="宋体" w:cs="宋体"/>
          <w:i/>
          <w:iCs/>
          <w:color w:val="000000" w:themeColor="text1"/>
          <w:szCs w:val="21"/>
          <w:u w:val="single"/>
        </w:rPr>
      </w:pPr>
      <w:r>
        <w:rPr>
          <w:rFonts w:ascii="宋体" w:hAnsi="宋体" w:cs="宋体" w:hint="eastAsia"/>
          <w:i/>
          <w:iCs/>
          <w:color w:val="000000" w:themeColor="text1"/>
          <w:szCs w:val="21"/>
          <w:u w:val="single"/>
        </w:rPr>
        <w:t>（</w:t>
      </w:r>
      <w:r>
        <w:rPr>
          <w:rFonts w:ascii="宋体" w:hAnsi="宋体" w:cs="宋体" w:hint="eastAsia"/>
          <w:i/>
          <w:iCs/>
          <w:color w:val="000000" w:themeColor="text1"/>
          <w:szCs w:val="21"/>
          <w:u w:val="single"/>
        </w:rPr>
        <w:t>7</w:t>
      </w:r>
      <w:r>
        <w:rPr>
          <w:rFonts w:ascii="宋体" w:hAnsi="宋体" w:cs="宋体" w:hint="eastAsia"/>
          <w:i/>
          <w:iCs/>
          <w:color w:val="000000" w:themeColor="text1"/>
          <w:szCs w:val="21"/>
          <w:u w:val="single"/>
        </w:rPr>
        <w:t>））上一年度的财务状况报告</w:t>
      </w:r>
      <w:r>
        <w:rPr>
          <w:rFonts w:ascii="宋体" w:hAnsi="宋体" w:cs="宋体" w:hint="eastAsia"/>
          <w:i/>
          <w:iCs/>
          <w:color w:val="000000" w:themeColor="text1"/>
          <w:szCs w:val="21"/>
          <w:u w:val="single"/>
        </w:rPr>
        <w:t>(</w:t>
      </w:r>
      <w:r>
        <w:rPr>
          <w:rFonts w:ascii="宋体" w:hAnsi="宋体" w:cs="宋体" w:hint="eastAsia"/>
          <w:i/>
          <w:iCs/>
          <w:color w:val="000000" w:themeColor="text1"/>
          <w:szCs w:val="21"/>
          <w:u w:val="single"/>
        </w:rPr>
        <w:t>成立不满一年无需提供</w:t>
      </w:r>
      <w:r>
        <w:rPr>
          <w:rFonts w:ascii="宋体" w:hAnsi="宋体" w:cs="宋体" w:hint="eastAsia"/>
          <w:i/>
          <w:iCs/>
          <w:color w:val="000000" w:themeColor="text1"/>
          <w:szCs w:val="21"/>
          <w:u w:val="single"/>
        </w:rPr>
        <w:t>)</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复印件加盖供应商公章</w:t>
      </w:r>
      <w:r>
        <w:rPr>
          <w:rFonts w:ascii="宋体" w:hAnsi="宋体" w:cs="宋体" w:hint="eastAsia"/>
          <w:b/>
          <w:bCs/>
          <w:i/>
          <w:iCs/>
          <w:color w:val="000000" w:themeColor="text1"/>
          <w:szCs w:val="21"/>
          <w:u w:val="single"/>
        </w:rPr>
        <w:t>)</w:t>
      </w:r>
    </w:p>
    <w:p w:rsidR="00061ED3" w:rsidRDefault="00B90CF7">
      <w:pPr>
        <w:spacing w:line="360" w:lineRule="auto"/>
        <w:ind w:firstLineChars="250" w:firstLine="525"/>
        <w:jc w:val="left"/>
        <w:rPr>
          <w:rFonts w:ascii="宋体" w:hAnsi="宋体"/>
          <w:b/>
          <w:bCs/>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8</w:t>
      </w:r>
      <w:r>
        <w:rPr>
          <w:rFonts w:ascii="宋体" w:hAnsi="宋体" w:hint="eastAsia"/>
          <w:i/>
          <w:color w:val="000000" w:themeColor="text1"/>
          <w:szCs w:val="21"/>
          <w:u w:val="single"/>
        </w:rPr>
        <w:t>）投标人参加本次采购活动前</w:t>
      </w:r>
      <w:r>
        <w:rPr>
          <w:rFonts w:ascii="宋体" w:hAnsi="宋体" w:hint="eastAsia"/>
          <w:i/>
          <w:color w:val="000000" w:themeColor="text1"/>
          <w:szCs w:val="21"/>
          <w:u w:val="single"/>
        </w:rPr>
        <w:t>3</w:t>
      </w:r>
      <w:r>
        <w:rPr>
          <w:rFonts w:ascii="宋体" w:hAnsi="宋体" w:hint="eastAsia"/>
          <w:i/>
          <w:color w:val="000000" w:themeColor="text1"/>
          <w:szCs w:val="21"/>
          <w:u w:val="single"/>
        </w:rPr>
        <w:t>年内在经营活动中没有重大违法记录的书面声明</w:t>
      </w:r>
      <w:r>
        <w:rPr>
          <w:rFonts w:ascii="宋体" w:hAnsi="宋体" w:hint="eastAsia"/>
          <w:b/>
          <w:bCs/>
          <w:i/>
          <w:color w:val="000000" w:themeColor="text1"/>
          <w:szCs w:val="21"/>
          <w:u w:val="single"/>
        </w:rPr>
        <w:t>（原件）</w:t>
      </w:r>
    </w:p>
    <w:p w:rsidR="00061ED3" w:rsidRDefault="00B90CF7">
      <w:pPr>
        <w:spacing w:line="360" w:lineRule="auto"/>
        <w:ind w:firstLineChars="250" w:firstLine="525"/>
        <w:jc w:val="left"/>
        <w:rPr>
          <w:rFonts w:ascii="宋体" w:hAnsi="宋体"/>
          <w:b/>
          <w:bCs/>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9</w:t>
      </w:r>
      <w:r>
        <w:rPr>
          <w:rFonts w:ascii="宋体" w:hAnsi="宋体" w:hint="eastAsia"/>
          <w:i/>
          <w:color w:val="000000" w:themeColor="text1"/>
          <w:szCs w:val="21"/>
          <w:u w:val="single"/>
        </w:rPr>
        <w:t>）未被“信用中国”网站（</w:t>
      </w:r>
      <w:r>
        <w:rPr>
          <w:rFonts w:ascii="宋体" w:hAnsi="宋体" w:hint="eastAsia"/>
          <w:i/>
          <w:color w:val="000000" w:themeColor="text1"/>
          <w:szCs w:val="21"/>
          <w:u w:val="single"/>
        </w:rPr>
        <w:t>www.creditchina.gov.cn</w:t>
      </w:r>
      <w:r>
        <w:rPr>
          <w:rFonts w:ascii="宋体" w:hAnsi="宋体" w:hint="eastAsia"/>
          <w:i/>
          <w:color w:val="000000" w:themeColor="text1"/>
          <w:szCs w:val="21"/>
          <w:u w:val="single"/>
        </w:rPr>
        <w:t>）、“中国政府采购网</w:t>
      </w:r>
      <w:r>
        <w:rPr>
          <w:rFonts w:ascii="宋体" w:hAnsi="宋体" w:hint="eastAsia"/>
          <w:i/>
          <w:color w:val="000000" w:themeColor="text1"/>
          <w:szCs w:val="21"/>
          <w:u w:val="single"/>
        </w:rPr>
        <w:t>"(www.ccgp.gov.cn)</w:t>
      </w:r>
      <w:r>
        <w:rPr>
          <w:rFonts w:ascii="宋体" w:hAnsi="宋体" w:hint="eastAsia"/>
          <w:i/>
          <w:color w:val="000000" w:themeColor="text1"/>
          <w:szCs w:val="21"/>
          <w:u w:val="single"/>
        </w:rPr>
        <w:t>列入失信被执行人、重大税收违法案件当事人名单、政府采购严重违法失信行为记录名单</w:t>
      </w:r>
      <w:r>
        <w:rPr>
          <w:rFonts w:ascii="宋体" w:hAnsi="宋体" w:hint="eastAsia"/>
          <w:b/>
          <w:bCs/>
          <w:i/>
          <w:color w:val="000000" w:themeColor="text1"/>
          <w:szCs w:val="21"/>
          <w:u w:val="single"/>
        </w:rPr>
        <w:t>（提供网页查询截图并加盖</w:t>
      </w:r>
      <w:r>
        <w:rPr>
          <w:rFonts w:ascii="宋体" w:hAnsi="宋体" w:hint="eastAsia"/>
          <w:b/>
          <w:i/>
          <w:color w:val="000000" w:themeColor="text1"/>
          <w:szCs w:val="21"/>
          <w:u w:val="single"/>
        </w:rPr>
        <w:t>投标人</w:t>
      </w:r>
      <w:r>
        <w:rPr>
          <w:rFonts w:ascii="宋体" w:hAnsi="宋体" w:hint="eastAsia"/>
          <w:b/>
          <w:bCs/>
          <w:i/>
          <w:color w:val="000000" w:themeColor="text1"/>
          <w:szCs w:val="21"/>
          <w:u w:val="single"/>
        </w:rPr>
        <w:t>公章，查询时间为自公告发布至开标截止时间前任意时间）</w:t>
      </w:r>
    </w:p>
    <w:p w:rsidR="00061ED3" w:rsidRDefault="00B90CF7">
      <w:pPr>
        <w:spacing w:line="360" w:lineRule="auto"/>
        <w:ind w:firstLineChars="250" w:firstLine="525"/>
        <w:jc w:val="left"/>
        <w:rPr>
          <w:rFonts w:ascii="宋体" w:hAnsi="宋体"/>
          <w:b/>
          <w:i/>
          <w:color w:val="000000" w:themeColor="text1"/>
          <w:szCs w:val="21"/>
          <w:u w:val="single"/>
        </w:rPr>
      </w:pPr>
      <w:r>
        <w:rPr>
          <w:rFonts w:ascii="宋体" w:hAnsi="宋体" w:hint="eastAsia"/>
          <w:i/>
          <w:color w:val="000000" w:themeColor="text1"/>
          <w:szCs w:val="21"/>
          <w:u w:val="single"/>
        </w:rPr>
        <w:lastRenderedPageBreak/>
        <w:t>（</w:t>
      </w:r>
      <w:r>
        <w:rPr>
          <w:rFonts w:ascii="宋体" w:hAnsi="宋体" w:hint="eastAsia"/>
          <w:i/>
          <w:color w:val="000000" w:themeColor="text1"/>
          <w:szCs w:val="21"/>
          <w:u w:val="single"/>
        </w:rPr>
        <w:t>10</w:t>
      </w:r>
      <w:r>
        <w:rPr>
          <w:rFonts w:ascii="宋体" w:hAnsi="宋体" w:hint="eastAsia"/>
          <w:i/>
          <w:color w:val="000000" w:themeColor="text1"/>
          <w:szCs w:val="21"/>
          <w:u w:val="single"/>
        </w:rPr>
        <w:t>）供应商信用承诺书</w:t>
      </w:r>
      <w:r>
        <w:rPr>
          <w:rFonts w:ascii="宋体" w:hAnsi="宋体" w:hint="eastAsia"/>
          <w:b/>
          <w:i/>
          <w:color w:val="000000" w:themeColor="text1"/>
          <w:szCs w:val="21"/>
          <w:u w:val="single"/>
        </w:rPr>
        <w:t>（原件）</w:t>
      </w:r>
    </w:p>
    <w:p w:rsidR="00061ED3" w:rsidRDefault="00B90CF7">
      <w:pPr>
        <w:spacing w:line="400" w:lineRule="exact"/>
        <w:ind w:firstLineChars="200" w:firstLine="420"/>
        <w:rPr>
          <w:rFonts w:ascii="宋体" w:hAnsi="宋体" w:cs="宋体"/>
          <w:color w:val="000000" w:themeColor="text1"/>
          <w:szCs w:val="21"/>
          <w:u w:val="single"/>
        </w:rPr>
      </w:pPr>
      <w:r>
        <w:rPr>
          <w:rFonts w:ascii="宋体" w:hAnsi="宋体" w:hint="eastAsia"/>
          <w:color w:val="000000" w:themeColor="text1"/>
          <w:szCs w:val="21"/>
        </w:rPr>
        <w:t>2</w:t>
      </w:r>
      <w:r>
        <w:rPr>
          <w:rFonts w:ascii="宋体" w:hAnsi="宋体" w:hint="eastAsia"/>
          <w:color w:val="000000" w:themeColor="text1"/>
          <w:szCs w:val="21"/>
        </w:rPr>
        <w:t>、落实采购政策需满足的资格要求：无</w:t>
      </w:r>
    </w:p>
    <w:p w:rsidR="00061ED3" w:rsidRDefault="00B90CF7">
      <w:pPr>
        <w:spacing w:line="360" w:lineRule="auto"/>
        <w:ind w:firstLineChars="200" w:firstLine="420"/>
        <w:rPr>
          <w:rFonts w:ascii="宋体" w:hAnsi="宋体"/>
          <w:color w:val="000000" w:themeColor="text1"/>
          <w:szCs w:val="21"/>
        </w:rPr>
      </w:pPr>
      <w:bookmarkStart w:id="23" w:name="_Toc35393800"/>
      <w:bookmarkStart w:id="24" w:name="_Toc35393631"/>
      <w:r>
        <w:rPr>
          <w:rFonts w:ascii="宋体" w:hAnsi="宋体" w:hint="eastAsia"/>
          <w:color w:val="000000" w:themeColor="text1"/>
          <w:szCs w:val="21"/>
        </w:rPr>
        <w:t>3</w:t>
      </w:r>
      <w:r>
        <w:rPr>
          <w:rFonts w:ascii="宋体" w:hAnsi="宋体" w:hint="eastAsia"/>
          <w:color w:val="000000" w:themeColor="text1"/>
          <w:szCs w:val="21"/>
        </w:rPr>
        <w:t>、本项目的特定资格要求：</w:t>
      </w:r>
    </w:p>
    <w:p w:rsidR="00061ED3" w:rsidRDefault="00B90CF7">
      <w:pPr>
        <w:spacing w:line="360" w:lineRule="auto"/>
        <w:ind w:firstLineChars="200" w:firstLine="420"/>
        <w:rPr>
          <w:rFonts w:ascii="宋体" w:hAnsi="宋体"/>
          <w:i/>
          <w:iCs/>
          <w:color w:val="000000" w:themeColor="text1"/>
          <w:szCs w:val="21"/>
          <w:u w:val="single"/>
        </w:rPr>
      </w:pPr>
      <w:r>
        <w:rPr>
          <w:rFonts w:ascii="宋体" w:hAnsi="宋体" w:hint="eastAsia"/>
          <w:i/>
          <w:iCs/>
          <w:color w:val="000000" w:themeColor="text1"/>
          <w:szCs w:val="21"/>
          <w:u w:val="single"/>
        </w:rPr>
        <w:t>（</w:t>
      </w:r>
      <w:r>
        <w:rPr>
          <w:rFonts w:ascii="宋体" w:hAnsi="宋体" w:hint="eastAsia"/>
          <w:i/>
          <w:iCs/>
          <w:color w:val="000000" w:themeColor="text1"/>
          <w:szCs w:val="21"/>
          <w:u w:val="single"/>
        </w:rPr>
        <w:t>1</w:t>
      </w:r>
      <w:r>
        <w:rPr>
          <w:rFonts w:ascii="宋体" w:hAnsi="宋体" w:hint="eastAsia"/>
          <w:i/>
          <w:iCs/>
          <w:color w:val="000000" w:themeColor="text1"/>
          <w:szCs w:val="21"/>
          <w:u w:val="single"/>
        </w:rPr>
        <w:t>）投标人为本项目授权委托人缴纳的近三个月（</w:t>
      </w:r>
      <w:r>
        <w:rPr>
          <w:rFonts w:ascii="宋体" w:hAnsi="宋体" w:hint="eastAsia"/>
          <w:i/>
          <w:iCs/>
          <w:color w:val="000000" w:themeColor="text1"/>
          <w:szCs w:val="21"/>
          <w:u w:val="single"/>
        </w:rPr>
        <w:t>2025</w:t>
      </w:r>
      <w:r>
        <w:rPr>
          <w:rFonts w:ascii="宋体" w:hAnsi="宋体" w:hint="eastAsia"/>
          <w:i/>
          <w:iCs/>
          <w:color w:val="000000" w:themeColor="text1"/>
          <w:szCs w:val="21"/>
          <w:u w:val="single"/>
        </w:rPr>
        <w:t>年</w:t>
      </w:r>
      <w:r>
        <w:rPr>
          <w:rFonts w:ascii="宋体" w:hAnsi="宋体" w:hint="eastAsia"/>
          <w:i/>
          <w:iCs/>
          <w:color w:val="000000" w:themeColor="text1"/>
          <w:szCs w:val="21"/>
          <w:u w:val="single"/>
        </w:rPr>
        <w:t>07</w:t>
      </w:r>
      <w:r>
        <w:rPr>
          <w:rFonts w:ascii="宋体" w:hAnsi="宋体" w:hint="eastAsia"/>
          <w:i/>
          <w:iCs/>
          <w:color w:val="000000" w:themeColor="text1"/>
          <w:szCs w:val="21"/>
          <w:u w:val="single"/>
        </w:rPr>
        <w:t>月至</w:t>
      </w:r>
      <w:r>
        <w:rPr>
          <w:rFonts w:ascii="宋体" w:hAnsi="宋体" w:hint="eastAsia"/>
          <w:i/>
          <w:iCs/>
          <w:color w:val="000000" w:themeColor="text1"/>
          <w:szCs w:val="21"/>
          <w:u w:val="single"/>
        </w:rPr>
        <w:t>2025</w:t>
      </w:r>
      <w:r>
        <w:rPr>
          <w:rFonts w:ascii="宋体" w:hAnsi="宋体" w:hint="eastAsia"/>
          <w:i/>
          <w:iCs/>
          <w:color w:val="000000" w:themeColor="text1"/>
          <w:szCs w:val="21"/>
          <w:u w:val="single"/>
        </w:rPr>
        <w:t>年</w:t>
      </w:r>
      <w:r>
        <w:rPr>
          <w:rFonts w:ascii="宋体" w:hAnsi="宋体" w:hint="eastAsia"/>
          <w:i/>
          <w:iCs/>
          <w:color w:val="000000" w:themeColor="text1"/>
          <w:szCs w:val="21"/>
          <w:u w:val="single"/>
        </w:rPr>
        <w:t>09</w:t>
      </w:r>
      <w:r>
        <w:rPr>
          <w:rFonts w:ascii="宋体" w:hAnsi="宋体" w:hint="eastAsia"/>
          <w:i/>
          <w:iCs/>
          <w:color w:val="000000" w:themeColor="text1"/>
          <w:szCs w:val="21"/>
          <w:u w:val="single"/>
        </w:rPr>
        <w:t>月）内任意一个月的社保证明</w:t>
      </w:r>
      <w:r>
        <w:rPr>
          <w:rFonts w:ascii="宋体" w:hAnsi="宋体" w:hint="eastAsia"/>
          <w:b/>
          <w:bCs/>
          <w:i/>
          <w:iCs/>
          <w:color w:val="000000" w:themeColor="text1"/>
          <w:szCs w:val="21"/>
          <w:u w:val="single"/>
        </w:rPr>
        <w:t>(</w:t>
      </w:r>
      <w:r>
        <w:rPr>
          <w:rFonts w:ascii="宋体" w:hAnsi="宋体" w:hint="eastAsia"/>
          <w:b/>
          <w:bCs/>
          <w:i/>
          <w:iCs/>
          <w:color w:val="000000" w:themeColor="text1"/>
          <w:szCs w:val="21"/>
          <w:u w:val="single"/>
        </w:rPr>
        <w:t>复印件加盖投标人公章</w:t>
      </w:r>
      <w:r>
        <w:rPr>
          <w:rFonts w:ascii="宋体" w:hAnsi="宋体" w:hint="eastAsia"/>
          <w:b/>
          <w:bCs/>
          <w:i/>
          <w:iCs/>
          <w:color w:val="000000" w:themeColor="text1"/>
          <w:szCs w:val="21"/>
          <w:u w:val="single"/>
        </w:rPr>
        <w:t>)</w:t>
      </w:r>
    </w:p>
    <w:p w:rsidR="00061ED3" w:rsidRDefault="00B90CF7">
      <w:pPr>
        <w:spacing w:line="360" w:lineRule="auto"/>
        <w:ind w:firstLineChars="200" w:firstLine="420"/>
        <w:rPr>
          <w:rFonts w:ascii="宋体" w:hAnsi="宋体"/>
          <w:b/>
          <w:bCs/>
          <w:i/>
          <w:iCs/>
          <w:color w:val="000000" w:themeColor="text1"/>
          <w:szCs w:val="21"/>
          <w:u w:val="single"/>
        </w:rPr>
      </w:pPr>
      <w:r>
        <w:rPr>
          <w:rFonts w:ascii="宋体" w:hAnsi="宋体" w:hint="eastAsia"/>
          <w:i/>
          <w:iCs/>
          <w:color w:val="000000" w:themeColor="text1"/>
          <w:szCs w:val="21"/>
          <w:u w:val="single"/>
        </w:rPr>
        <w:t>（</w:t>
      </w:r>
      <w:r>
        <w:rPr>
          <w:rFonts w:ascii="宋体" w:hAnsi="宋体" w:hint="eastAsia"/>
          <w:i/>
          <w:iCs/>
          <w:color w:val="000000" w:themeColor="text1"/>
          <w:szCs w:val="21"/>
          <w:u w:val="single"/>
        </w:rPr>
        <w:t>2</w:t>
      </w:r>
      <w:r>
        <w:rPr>
          <w:rFonts w:ascii="宋体" w:hAnsi="宋体" w:hint="eastAsia"/>
          <w:i/>
          <w:iCs/>
          <w:color w:val="000000" w:themeColor="text1"/>
          <w:szCs w:val="21"/>
          <w:u w:val="single"/>
        </w:rPr>
        <w:t>）投标人具有有效期内的公安主管部门颁发的保安服务许可证或保安从业单位备案管理书</w:t>
      </w:r>
      <w:r>
        <w:rPr>
          <w:rFonts w:ascii="宋体" w:hAnsi="宋体" w:hint="eastAsia"/>
          <w:b/>
          <w:bCs/>
          <w:i/>
          <w:iCs/>
          <w:color w:val="000000" w:themeColor="text1"/>
          <w:szCs w:val="21"/>
          <w:u w:val="single"/>
        </w:rPr>
        <w:t>(</w:t>
      </w:r>
      <w:r>
        <w:rPr>
          <w:rFonts w:ascii="宋体" w:hAnsi="宋体" w:hint="eastAsia"/>
          <w:b/>
          <w:bCs/>
          <w:i/>
          <w:iCs/>
          <w:color w:val="000000" w:themeColor="text1"/>
          <w:szCs w:val="21"/>
          <w:u w:val="single"/>
        </w:rPr>
        <w:t>复印件加盖投标人公章</w:t>
      </w:r>
      <w:r>
        <w:rPr>
          <w:rFonts w:ascii="宋体" w:hAnsi="宋体" w:hint="eastAsia"/>
          <w:b/>
          <w:bCs/>
          <w:i/>
          <w:iCs/>
          <w:color w:val="000000" w:themeColor="text1"/>
          <w:szCs w:val="21"/>
          <w:u w:val="single"/>
        </w:rPr>
        <w:t>)</w:t>
      </w:r>
    </w:p>
    <w:p w:rsidR="00061ED3" w:rsidRDefault="00B90CF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、拒绝下述供应商参加本次采购活动：</w:t>
      </w:r>
    </w:p>
    <w:p w:rsidR="00061ED3" w:rsidRDefault="00B90CF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）供应商单位负责人为同一人或者存在直接控股、管理关系的不同供应商，不得参加同一合同项下的采购活动。</w:t>
      </w:r>
    </w:p>
    <w:p w:rsidR="00061ED3" w:rsidRDefault="00B90CF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）凡为采购项目提供整体设计、规范编制或者项目管理、监理、检测等服务的供应商，不得再参加该项目的其他采购活动。</w:t>
      </w:r>
    </w:p>
    <w:p w:rsidR="00061ED3" w:rsidRDefault="00B90CF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）供应商被“信用中国”网站（</w:t>
      </w:r>
      <w:r>
        <w:rPr>
          <w:rFonts w:ascii="宋体" w:hAnsi="宋体" w:hint="eastAsia"/>
          <w:color w:val="000000" w:themeColor="text1"/>
          <w:szCs w:val="21"/>
        </w:rPr>
        <w:t>www.creditchina.gov.cn</w:t>
      </w:r>
      <w:r>
        <w:rPr>
          <w:rFonts w:ascii="宋体" w:hAnsi="宋体" w:hint="eastAsia"/>
          <w:color w:val="000000" w:themeColor="text1"/>
          <w:szCs w:val="21"/>
        </w:rPr>
        <w:t>）、“中国政府采购网</w:t>
      </w:r>
      <w:r>
        <w:rPr>
          <w:rFonts w:ascii="宋体" w:hAnsi="宋体" w:hint="eastAsia"/>
          <w:color w:val="000000" w:themeColor="text1"/>
          <w:szCs w:val="21"/>
        </w:rPr>
        <w:t>"(www.ccgp.go</w:t>
      </w:r>
      <w:r>
        <w:rPr>
          <w:rFonts w:ascii="宋体" w:hAnsi="宋体" w:hint="eastAsia"/>
          <w:color w:val="000000" w:themeColor="text1"/>
          <w:szCs w:val="21"/>
        </w:rPr>
        <w:t>v.cn)</w:t>
      </w:r>
      <w:r>
        <w:rPr>
          <w:rFonts w:ascii="宋体" w:hAnsi="宋体" w:hint="eastAsia"/>
          <w:color w:val="000000" w:themeColor="text1"/>
          <w:szCs w:val="21"/>
        </w:rPr>
        <w:t>列入失信被执行人、重大税收违法案件当事人名单、政府采购严重违法失信行为记录名单。</w:t>
      </w:r>
    </w:p>
    <w:p w:rsidR="00061ED3" w:rsidRDefault="00B90CF7">
      <w:pPr>
        <w:spacing w:line="360" w:lineRule="auto"/>
        <w:ind w:firstLineChars="200" w:firstLine="422"/>
        <w:rPr>
          <w:rFonts w:ascii="宋体" w:hAnsi="宋体"/>
          <w:b/>
          <w:bCs/>
          <w:color w:val="000000" w:themeColor="text1"/>
          <w:szCs w:val="21"/>
        </w:rPr>
      </w:pPr>
      <w:r>
        <w:rPr>
          <w:rFonts w:ascii="宋体" w:hAnsi="宋体" w:hint="eastAsia"/>
          <w:b/>
          <w:bCs/>
          <w:color w:val="000000" w:themeColor="text1"/>
          <w:szCs w:val="21"/>
        </w:rPr>
        <w:t>三、获取招标文件</w:t>
      </w:r>
    </w:p>
    <w:p w:rsidR="00061ED3" w:rsidRDefault="00B90CF7">
      <w:pPr>
        <w:spacing w:line="360" w:lineRule="auto"/>
        <w:ind w:firstLineChars="200" w:firstLine="420"/>
        <w:rPr>
          <w:rFonts w:ascii="宋体" w:hAnsi="宋体"/>
          <w:color w:val="000000" w:themeColor="text1"/>
          <w:szCs w:val="21"/>
        </w:rPr>
      </w:pPr>
      <w:bookmarkStart w:id="25" w:name="_Toc28359093"/>
      <w:bookmarkStart w:id="26" w:name="_Toc28359016"/>
      <w:bookmarkStart w:id="27" w:name="_Toc35393802"/>
      <w:bookmarkStart w:id="28" w:name="_Toc35393633"/>
      <w:r>
        <w:rPr>
          <w:rFonts w:ascii="宋体" w:hAnsi="宋体" w:hint="eastAsia"/>
          <w:color w:val="000000" w:themeColor="text1"/>
          <w:szCs w:val="21"/>
        </w:rPr>
        <w:t>时间：</w:t>
      </w:r>
      <w:r>
        <w:rPr>
          <w:rFonts w:ascii="宋体" w:hAnsi="宋体" w:hint="eastAsia"/>
          <w:color w:val="000000" w:themeColor="text1"/>
          <w:szCs w:val="21"/>
          <w:u w:val="single"/>
        </w:rPr>
        <w:t>2025</w:t>
      </w:r>
      <w:r>
        <w:rPr>
          <w:rFonts w:ascii="宋体" w:hAnsi="宋体" w:hint="eastAsia"/>
          <w:color w:val="000000" w:themeColor="text1"/>
          <w:szCs w:val="21"/>
          <w:u w:val="single"/>
        </w:rPr>
        <w:t>年</w:t>
      </w:r>
      <w:r>
        <w:rPr>
          <w:rFonts w:ascii="宋体" w:hAnsi="宋体" w:hint="eastAsia"/>
          <w:color w:val="000000" w:themeColor="text1"/>
          <w:szCs w:val="21"/>
          <w:u w:val="single"/>
        </w:rPr>
        <w:t>10</w:t>
      </w:r>
      <w:r>
        <w:rPr>
          <w:rFonts w:ascii="宋体" w:hAnsi="宋体" w:hint="eastAsia"/>
          <w:color w:val="000000" w:themeColor="text1"/>
          <w:szCs w:val="21"/>
          <w:u w:val="single"/>
        </w:rPr>
        <w:t>月</w:t>
      </w:r>
      <w:r>
        <w:rPr>
          <w:rFonts w:ascii="宋体" w:hAnsi="宋体" w:hint="eastAsia"/>
          <w:color w:val="000000" w:themeColor="text1"/>
          <w:szCs w:val="21"/>
          <w:u w:val="single"/>
        </w:rPr>
        <w:t>20</w:t>
      </w:r>
      <w:r>
        <w:rPr>
          <w:rFonts w:ascii="宋体" w:hAnsi="宋体" w:hint="eastAsia"/>
          <w:color w:val="000000" w:themeColor="text1"/>
          <w:szCs w:val="21"/>
          <w:u w:val="single"/>
        </w:rPr>
        <w:t>日至</w:t>
      </w:r>
      <w:r>
        <w:rPr>
          <w:rFonts w:ascii="宋体" w:hAnsi="宋体" w:hint="eastAsia"/>
          <w:color w:val="000000" w:themeColor="text1"/>
          <w:szCs w:val="21"/>
          <w:u w:val="single"/>
        </w:rPr>
        <w:t>2025</w:t>
      </w:r>
      <w:r>
        <w:rPr>
          <w:rFonts w:ascii="宋体" w:hAnsi="宋体" w:hint="eastAsia"/>
          <w:color w:val="000000" w:themeColor="text1"/>
          <w:szCs w:val="21"/>
          <w:u w:val="single"/>
        </w:rPr>
        <w:t>年</w:t>
      </w:r>
      <w:r>
        <w:rPr>
          <w:rFonts w:ascii="宋体" w:hAnsi="宋体" w:hint="eastAsia"/>
          <w:color w:val="000000" w:themeColor="text1"/>
          <w:szCs w:val="21"/>
          <w:u w:val="single"/>
        </w:rPr>
        <w:t>10</w:t>
      </w:r>
      <w:r>
        <w:rPr>
          <w:rFonts w:ascii="宋体" w:hAnsi="宋体" w:hint="eastAsia"/>
          <w:color w:val="000000" w:themeColor="text1"/>
          <w:szCs w:val="21"/>
          <w:u w:val="single"/>
        </w:rPr>
        <w:t>月</w:t>
      </w:r>
      <w:r>
        <w:rPr>
          <w:rFonts w:ascii="宋体" w:hAnsi="宋体" w:hint="eastAsia"/>
          <w:color w:val="000000" w:themeColor="text1"/>
          <w:szCs w:val="21"/>
          <w:u w:val="single"/>
        </w:rPr>
        <w:t>27</w:t>
      </w:r>
      <w:r>
        <w:rPr>
          <w:rFonts w:ascii="宋体" w:hAnsi="宋体" w:hint="eastAsia"/>
          <w:color w:val="000000" w:themeColor="text1"/>
          <w:szCs w:val="21"/>
          <w:u w:val="single"/>
        </w:rPr>
        <w:t>日</w:t>
      </w:r>
      <w:r>
        <w:rPr>
          <w:rFonts w:ascii="宋体" w:hAnsi="宋体" w:hint="eastAsia"/>
          <w:color w:val="000000" w:themeColor="text1"/>
          <w:szCs w:val="21"/>
        </w:rPr>
        <w:t>(</w:t>
      </w:r>
      <w:r>
        <w:rPr>
          <w:rFonts w:ascii="宋体" w:hAnsi="宋体" w:hint="eastAsia"/>
          <w:color w:val="000000" w:themeColor="text1"/>
          <w:szCs w:val="21"/>
        </w:rPr>
        <w:t>北京时间</w:t>
      </w:r>
      <w:r>
        <w:rPr>
          <w:rFonts w:ascii="宋体" w:hAnsi="宋体" w:hint="eastAsia"/>
          <w:color w:val="000000" w:themeColor="text1"/>
          <w:szCs w:val="21"/>
        </w:rPr>
        <w:t>)</w:t>
      </w:r>
    </w:p>
    <w:p w:rsidR="00061ED3" w:rsidRDefault="00B90CF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地点：</w:t>
      </w:r>
      <w:r>
        <w:rPr>
          <w:rFonts w:ascii="宋体" w:hAnsi="宋体" w:cs="Arial" w:hint="eastAsia"/>
          <w:color w:val="000000" w:themeColor="text1"/>
          <w:szCs w:val="21"/>
          <w:u w:val="single"/>
        </w:rPr>
        <w:t>“</w:t>
      </w:r>
      <w:r>
        <w:rPr>
          <w:rFonts w:ascii="宋体" w:hAnsi="宋体" w:cs="宋体" w:hint="eastAsia"/>
          <w:color w:val="000000" w:themeColor="text1"/>
          <w:u w:val="single"/>
        </w:rPr>
        <w:t>扬州市公共资源交易平台邗江分中心国企采购栏目</w:t>
      </w:r>
      <w:r>
        <w:rPr>
          <w:rFonts w:ascii="宋体" w:hAnsi="宋体" w:cs="Arial" w:hint="eastAsia"/>
          <w:color w:val="000000" w:themeColor="text1"/>
          <w:szCs w:val="21"/>
          <w:u w:val="single"/>
        </w:rPr>
        <w:t>、扬州维扬发展投资有限公司网站”</w:t>
      </w:r>
    </w:p>
    <w:p w:rsidR="00061ED3" w:rsidRDefault="00B90CF7">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方式：网上自行免费下载，投标供应商如确定参加投标，请如实填写《供应商参加投标确认函》，并将加盖投标人公章的《供应商参加投标确认函》的扫描件发送至采购代理机构经办人电子邮箱（</w:t>
      </w:r>
      <w:hyperlink r:id="rId10" w:history="1">
        <w:r>
          <w:rPr>
            <w:rFonts w:ascii="宋体" w:hAnsi="宋体" w:cs="宋体" w:hint="eastAsia"/>
            <w:color w:val="000000" w:themeColor="text1"/>
            <w:szCs w:val="21"/>
            <w:u w:val="single"/>
          </w:rPr>
          <w:t>zy7362553@126.com</w:t>
        </w:r>
      </w:hyperlink>
      <w:r>
        <w:rPr>
          <w:rFonts w:ascii="宋体" w:hAnsi="宋体" w:cs="宋体" w:hint="eastAsia"/>
          <w:color w:val="000000" w:themeColor="text1"/>
          <w:szCs w:val="21"/>
        </w:rPr>
        <w:t>，联系电话：</w:t>
      </w:r>
      <w:r>
        <w:rPr>
          <w:rFonts w:ascii="宋体" w:hAnsi="宋体" w:cs="宋体" w:hint="eastAsia"/>
          <w:color w:val="000000" w:themeColor="text1"/>
          <w:szCs w:val="21"/>
        </w:rPr>
        <w:t>0514-87116778</w:t>
      </w:r>
      <w:r>
        <w:rPr>
          <w:rFonts w:ascii="宋体" w:hAnsi="宋体" w:cs="宋体" w:hint="eastAsia"/>
          <w:color w:val="000000" w:themeColor="text1"/>
          <w:szCs w:val="21"/>
        </w:rPr>
        <w:t>），邮件标题为企业全称</w:t>
      </w:r>
      <w:r>
        <w:rPr>
          <w:rFonts w:ascii="宋体" w:hAnsi="宋体" w:cs="宋体" w:hint="eastAsia"/>
          <w:color w:val="000000" w:themeColor="text1"/>
          <w:szCs w:val="21"/>
        </w:rPr>
        <w:t>+</w:t>
      </w:r>
      <w:r>
        <w:rPr>
          <w:rFonts w:ascii="宋体" w:hAnsi="宋体" w:cs="宋体" w:hint="eastAsia"/>
          <w:color w:val="000000" w:themeColor="text1"/>
          <w:szCs w:val="21"/>
        </w:rPr>
        <w:t>项目简称，同时需与采购代理机构经办人确认是否收到《供应商参加投标确认函》</w:t>
      </w:r>
      <w:r>
        <w:rPr>
          <w:rFonts w:ascii="宋体" w:hAnsi="宋体" w:cs="宋体" w:hint="eastAsia"/>
          <w:b/>
          <w:bCs/>
          <w:color w:val="000000" w:themeColor="text1"/>
          <w:szCs w:val="21"/>
        </w:rPr>
        <w:t>，提交确认函截止时间：</w:t>
      </w:r>
      <w:r>
        <w:rPr>
          <w:rFonts w:ascii="宋体" w:hAnsi="宋体" w:cs="宋体" w:hint="eastAsia"/>
          <w:b/>
          <w:bCs/>
          <w:color w:val="000000" w:themeColor="text1"/>
          <w:szCs w:val="21"/>
        </w:rPr>
        <w:t>2025</w:t>
      </w:r>
      <w:r>
        <w:rPr>
          <w:rFonts w:ascii="宋体" w:hAnsi="宋体" w:cs="宋体" w:hint="eastAsia"/>
          <w:b/>
          <w:bCs/>
          <w:color w:val="000000" w:themeColor="text1"/>
          <w:szCs w:val="21"/>
        </w:rPr>
        <w:t>年</w:t>
      </w:r>
      <w:r>
        <w:rPr>
          <w:rFonts w:ascii="宋体" w:hAnsi="宋体" w:cs="宋体" w:hint="eastAsia"/>
          <w:b/>
          <w:bCs/>
          <w:color w:val="000000" w:themeColor="text1"/>
          <w:szCs w:val="21"/>
        </w:rPr>
        <w:t>10</w:t>
      </w:r>
      <w:r>
        <w:rPr>
          <w:rFonts w:ascii="宋体" w:hAnsi="宋体" w:cs="宋体" w:hint="eastAsia"/>
          <w:b/>
          <w:bCs/>
          <w:color w:val="000000" w:themeColor="text1"/>
          <w:szCs w:val="21"/>
        </w:rPr>
        <w:t>月</w:t>
      </w:r>
      <w:r>
        <w:rPr>
          <w:rFonts w:ascii="宋体" w:hAnsi="宋体" w:cs="宋体" w:hint="eastAsia"/>
          <w:b/>
          <w:bCs/>
          <w:color w:val="000000" w:themeColor="text1"/>
          <w:szCs w:val="21"/>
        </w:rPr>
        <w:t>27</w:t>
      </w:r>
      <w:r>
        <w:rPr>
          <w:rFonts w:ascii="宋体" w:hAnsi="宋体" w:cs="宋体" w:hint="eastAsia"/>
          <w:b/>
          <w:bCs/>
          <w:color w:val="000000" w:themeColor="text1"/>
          <w:szCs w:val="21"/>
        </w:rPr>
        <w:t>日</w:t>
      </w:r>
      <w:r>
        <w:rPr>
          <w:rFonts w:ascii="宋体" w:hAnsi="宋体" w:hint="eastAsia"/>
          <w:b/>
          <w:bCs/>
          <w:color w:val="000000" w:themeColor="text1"/>
          <w:szCs w:val="21"/>
        </w:rPr>
        <w:t>17</w:t>
      </w:r>
      <w:r>
        <w:rPr>
          <w:rFonts w:ascii="宋体" w:hAnsi="宋体" w:hint="eastAsia"/>
          <w:b/>
          <w:bCs/>
          <w:color w:val="000000" w:themeColor="text1"/>
          <w:szCs w:val="21"/>
        </w:rPr>
        <w:t>时</w:t>
      </w:r>
      <w:r>
        <w:rPr>
          <w:rFonts w:ascii="宋体" w:hAnsi="宋体" w:hint="eastAsia"/>
          <w:b/>
          <w:bCs/>
          <w:color w:val="000000" w:themeColor="text1"/>
          <w:szCs w:val="21"/>
        </w:rPr>
        <w:t>3</w:t>
      </w:r>
      <w:r>
        <w:rPr>
          <w:rFonts w:ascii="宋体" w:hAnsi="宋体"/>
          <w:b/>
          <w:bCs/>
          <w:color w:val="000000" w:themeColor="text1"/>
          <w:szCs w:val="21"/>
        </w:rPr>
        <w:t>0</w:t>
      </w:r>
      <w:r>
        <w:rPr>
          <w:rFonts w:ascii="宋体" w:hAnsi="宋体" w:hint="eastAsia"/>
          <w:b/>
          <w:bCs/>
          <w:color w:val="000000" w:themeColor="text1"/>
          <w:szCs w:val="21"/>
        </w:rPr>
        <w:t>分</w:t>
      </w:r>
      <w:r>
        <w:rPr>
          <w:rFonts w:ascii="宋体" w:hAnsi="宋体" w:hint="eastAsia"/>
          <w:color w:val="000000" w:themeColor="text1"/>
          <w:szCs w:val="21"/>
        </w:rPr>
        <w:t>。</w:t>
      </w:r>
      <w:r>
        <w:rPr>
          <w:rFonts w:ascii="宋体" w:hAnsi="宋体" w:cs="宋体" w:hint="eastAsia"/>
          <w:color w:val="000000" w:themeColor="text1"/>
          <w:szCs w:val="21"/>
        </w:rPr>
        <w:t>如供应商未按上述要求去做，将自行承担所产生的风险。</w:t>
      </w:r>
      <w:r>
        <w:rPr>
          <w:rFonts w:ascii="宋体" w:hAnsi="宋体" w:hint="eastAsia"/>
          <w:color w:val="000000" w:themeColor="text1"/>
          <w:szCs w:val="21"/>
        </w:rPr>
        <w:t>未报名（提交确认函）者、超过时限者不得前来投标，</w:t>
      </w:r>
      <w:r>
        <w:rPr>
          <w:rFonts w:ascii="宋体" w:hAnsi="宋体" w:cs="Arial" w:hint="eastAsia"/>
          <w:color w:val="000000" w:themeColor="text1"/>
          <w:szCs w:val="21"/>
        </w:rPr>
        <w:t>内容不全者后果自负。</w:t>
      </w:r>
      <w:r>
        <w:rPr>
          <w:rFonts w:ascii="宋体" w:hAnsi="宋体" w:hint="eastAsia"/>
          <w:color w:val="000000" w:themeColor="text1"/>
          <w:szCs w:val="21"/>
        </w:rPr>
        <w:t>有关本次招标的事项若存在变动或修改，敬请及时关注</w:t>
      </w:r>
      <w:r>
        <w:rPr>
          <w:rFonts w:ascii="宋体" w:hAnsi="宋体" w:cs="宋体" w:hint="eastAsia"/>
          <w:color w:val="000000" w:themeColor="text1"/>
          <w:szCs w:val="21"/>
        </w:rPr>
        <w:t>“扬州市公共资源交易平台邗江分中心国企采购栏目、扬州维扬发展投资有限公司网站”</w:t>
      </w:r>
      <w:r>
        <w:rPr>
          <w:rFonts w:ascii="宋体" w:hAnsi="宋体" w:hint="eastAsia"/>
          <w:color w:val="000000" w:themeColor="text1"/>
          <w:szCs w:val="21"/>
        </w:rPr>
        <w:t>发布的信息或更正公告</w:t>
      </w:r>
      <w:r>
        <w:rPr>
          <w:rFonts w:ascii="宋体" w:hAnsi="宋体" w:cs="宋体" w:hint="eastAsia"/>
          <w:bCs/>
          <w:color w:val="000000" w:themeColor="text1"/>
          <w:kern w:val="0"/>
          <w:szCs w:val="21"/>
        </w:rPr>
        <w:t>，</w:t>
      </w:r>
      <w:r>
        <w:rPr>
          <w:rFonts w:ascii="宋体" w:hAnsi="宋体" w:cs="宋体" w:hint="eastAsia"/>
          <w:color w:val="000000" w:themeColor="text1"/>
          <w:szCs w:val="21"/>
        </w:rPr>
        <w:t>无论供应商下载查看与否，均视为已知晓所有关于本项目的实质性要求内容。</w:t>
      </w:r>
    </w:p>
    <w:p w:rsidR="00061ED3" w:rsidRDefault="00B90CF7">
      <w:pPr>
        <w:tabs>
          <w:tab w:val="left" w:pos="900"/>
        </w:tabs>
        <w:spacing w:line="360" w:lineRule="auto"/>
        <w:ind w:firstLineChars="200" w:firstLine="422"/>
        <w:rPr>
          <w:rFonts w:ascii="宋体" w:hAnsi="宋体"/>
          <w:b/>
          <w:bCs/>
          <w:color w:val="000000" w:themeColor="text1"/>
          <w:szCs w:val="21"/>
        </w:rPr>
      </w:pPr>
      <w:r>
        <w:rPr>
          <w:rFonts w:ascii="宋体" w:hAnsi="宋体" w:hint="eastAsia"/>
          <w:b/>
          <w:bCs/>
          <w:color w:val="000000" w:themeColor="text1"/>
          <w:szCs w:val="21"/>
        </w:rPr>
        <w:t>四、投标文件提交</w:t>
      </w:r>
    </w:p>
    <w:bookmarkEnd w:id="25"/>
    <w:bookmarkEnd w:id="26"/>
    <w:bookmarkEnd w:id="27"/>
    <w:bookmarkEnd w:id="28"/>
    <w:p w:rsidR="00061ED3" w:rsidRDefault="00B90CF7">
      <w:pPr>
        <w:tabs>
          <w:tab w:val="left" w:pos="900"/>
        </w:tabs>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截止时间：</w:t>
      </w:r>
      <w:r>
        <w:rPr>
          <w:rFonts w:ascii="宋体" w:hAnsi="宋体" w:cs="宋体" w:hint="eastAsia"/>
          <w:bCs/>
          <w:color w:val="000000" w:themeColor="text1"/>
          <w:szCs w:val="21"/>
          <w:u w:val="single"/>
        </w:rPr>
        <w:t>2025</w:t>
      </w:r>
      <w:r>
        <w:rPr>
          <w:rFonts w:ascii="宋体" w:hAnsi="宋体" w:cs="宋体" w:hint="eastAsia"/>
          <w:bCs/>
          <w:color w:val="000000" w:themeColor="text1"/>
          <w:szCs w:val="21"/>
          <w:u w:val="single"/>
        </w:rPr>
        <w:t>年</w:t>
      </w:r>
      <w:r>
        <w:rPr>
          <w:rFonts w:ascii="宋体" w:hAnsi="宋体" w:cs="宋体" w:hint="eastAsia"/>
          <w:bCs/>
          <w:color w:val="000000" w:themeColor="text1"/>
          <w:szCs w:val="21"/>
          <w:u w:val="single"/>
        </w:rPr>
        <w:t>11</w:t>
      </w:r>
      <w:r>
        <w:rPr>
          <w:rFonts w:ascii="宋体" w:hAnsi="宋体" w:cs="宋体" w:hint="eastAsia"/>
          <w:bCs/>
          <w:color w:val="000000" w:themeColor="text1"/>
          <w:szCs w:val="21"/>
          <w:u w:val="single"/>
        </w:rPr>
        <w:t>月</w:t>
      </w:r>
      <w:r>
        <w:rPr>
          <w:rFonts w:ascii="宋体" w:hAnsi="宋体" w:cs="宋体" w:hint="eastAsia"/>
          <w:bCs/>
          <w:color w:val="000000" w:themeColor="text1"/>
          <w:szCs w:val="21"/>
          <w:u w:val="single"/>
        </w:rPr>
        <w:t>10</w:t>
      </w:r>
      <w:r>
        <w:rPr>
          <w:rFonts w:ascii="宋体" w:hAnsi="宋体" w:cs="宋体" w:hint="eastAsia"/>
          <w:bCs/>
          <w:color w:val="000000" w:themeColor="text1"/>
          <w:szCs w:val="21"/>
          <w:u w:val="single"/>
        </w:rPr>
        <w:t>日</w:t>
      </w:r>
      <w:r>
        <w:rPr>
          <w:rFonts w:ascii="宋体" w:hAnsi="宋体" w:cs="宋体" w:hint="eastAsia"/>
          <w:bCs/>
          <w:color w:val="000000" w:themeColor="text1"/>
          <w:szCs w:val="21"/>
          <w:u w:val="single"/>
        </w:rPr>
        <w:t>上午</w:t>
      </w:r>
      <w:r>
        <w:rPr>
          <w:rFonts w:ascii="宋体" w:hAnsi="宋体" w:cs="宋体" w:hint="eastAsia"/>
          <w:bCs/>
          <w:color w:val="000000" w:themeColor="text1"/>
          <w:szCs w:val="21"/>
          <w:u w:val="single"/>
        </w:rPr>
        <w:t>9</w:t>
      </w:r>
      <w:r>
        <w:rPr>
          <w:rFonts w:ascii="宋体" w:hAnsi="宋体" w:cs="宋体" w:hint="eastAsia"/>
          <w:bCs/>
          <w:color w:val="000000" w:themeColor="text1"/>
          <w:szCs w:val="21"/>
          <w:u w:val="single"/>
        </w:rPr>
        <w:t>点</w:t>
      </w:r>
      <w:r>
        <w:rPr>
          <w:rFonts w:ascii="宋体" w:hAnsi="宋体" w:cs="宋体" w:hint="eastAsia"/>
          <w:bCs/>
          <w:color w:val="000000" w:themeColor="text1"/>
          <w:szCs w:val="21"/>
          <w:u w:val="single"/>
        </w:rPr>
        <w:t>30</w:t>
      </w:r>
      <w:r>
        <w:rPr>
          <w:rFonts w:ascii="宋体" w:hAnsi="宋体" w:cs="宋体" w:hint="eastAsia"/>
          <w:bCs/>
          <w:color w:val="000000" w:themeColor="text1"/>
          <w:szCs w:val="21"/>
          <w:u w:val="single"/>
        </w:rPr>
        <w:t>分</w:t>
      </w:r>
      <w:r>
        <w:rPr>
          <w:rFonts w:ascii="宋体" w:hAnsi="宋体" w:cs="宋体" w:hint="eastAsia"/>
          <w:bCs/>
          <w:color w:val="000000" w:themeColor="text1"/>
          <w:szCs w:val="21"/>
        </w:rPr>
        <w:t>（北京时间）</w:t>
      </w:r>
    </w:p>
    <w:p w:rsidR="00061ED3" w:rsidRDefault="00B90CF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地点：扬州筑苑工程招标咨询有限公司开标室（扬州市润扬北路</w:t>
      </w:r>
      <w:r>
        <w:rPr>
          <w:rFonts w:ascii="宋体" w:hAnsi="宋体" w:hint="eastAsia"/>
          <w:color w:val="000000" w:themeColor="text1"/>
          <w:szCs w:val="21"/>
        </w:rPr>
        <w:t>19</w:t>
      </w:r>
      <w:r>
        <w:rPr>
          <w:rFonts w:ascii="宋体" w:hAnsi="宋体" w:hint="eastAsia"/>
          <w:color w:val="000000" w:themeColor="text1"/>
          <w:szCs w:val="21"/>
        </w:rPr>
        <w:t>号</w:t>
      </w:r>
      <w:r>
        <w:rPr>
          <w:rFonts w:ascii="宋体" w:hAnsi="宋体" w:hint="eastAsia"/>
          <w:color w:val="000000" w:themeColor="text1"/>
          <w:szCs w:val="21"/>
        </w:rPr>
        <w:t>2</w:t>
      </w:r>
      <w:r>
        <w:rPr>
          <w:rFonts w:ascii="宋体" w:hAnsi="宋体" w:hint="eastAsia"/>
          <w:color w:val="000000" w:themeColor="text1"/>
          <w:szCs w:val="21"/>
        </w:rPr>
        <w:t>楼）</w:t>
      </w:r>
    </w:p>
    <w:p w:rsidR="00061ED3" w:rsidRDefault="00B90CF7">
      <w:pPr>
        <w:pStyle w:val="ac"/>
        <w:spacing w:line="360" w:lineRule="auto"/>
        <w:ind w:firstLine="422"/>
        <w:rPr>
          <w:rFonts w:ascii="宋体" w:hAnsi="宋体"/>
          <w:b/>
          <w:bCs/>
          <w:color w:val="000000" w:themeColor="text1"/>
          <w:szCs w:val="21"/>
        </w:rPr>
      </w:pPr>
      <w:r>
        <w:rPr>
          <w:rFonts w:ascii="宋体" w:hAnsi="宋体" w:hint="eastAsia"/>
          <w:b/>
          <w:bCs/>
          <w:color w:val="000000" w:themeColor="text1"/>
          <w:szCs w:val="21"/>
        </w:rPr>
        <w:t>五、投标文件开启</w:t>
      </w:r>
    </w:p>
    <w:p w:rsidR="00061ED3" w:rsidRDefault="00B90CF7">
      <w:pPr>
        <w:tabs>
          <w:tab w:val="left" w:pos="900"/>
        </w:tabs>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时间：</w:t>
      </w:r>
      <w:r>
        <w:rPr>
          <w:rFonts w:ascii="宋体" w:hAnsi="宋体" w:cs="宋体" w:hint="eastAsia"/>
          <w:bCs/>
          <w:color w:val="000000" w:themeColor="text1"/>
          <w:szCs w:val="21"/>
          <w:u w:val="single"/>
        </w:rPr>
        <w:t>2025</w:t>
      </w:r>
      <w:r>
        <w:rPr>
          <w:rFonts w:ascii="宋体" w:hAnsi="宋体" w:cs="宋体" w:hint="eastAsia"/>
          <w:bCs/>
          <w:color w:val="000000" w:themeColor="text1"/>
          <w:szCs w:val="21"/>
          <w:u w:val="single"/>
        </w:rPr>
        <w:t>年</w:t>
      </w:r>
      <w:r>
        <w:rPr>
          <w:rFonts w:ascii="宋体" w:hAnsi="宋体" w:cs="宋体" w:hint="eastAsia"/>
          <w:bCs/>
          <w:color w:val="000000" w:themeColor="text1"/>
          <w:szCs w:val="21"/>
          <w:u w:val="single"/>
        </w:rPr>
        <w:t>11</w:t>
      </w:r>
      <w:r>
        <w:rPr>
          <w:rFonts w:ascii="宋体" w:hAnsi="宋体" w:cs="宋体" w:hint="eastAsia"/>
          <w:bCs/>
          <w:color w:val="000000" w:themeColor="text1"/>
          <w:szCs w:val="21"/>
          <w:u w:val="single"/>
        </w:rPr>
        <w:t>月</w:t>
      </w:r>
      <w:r>
        <w:rPr>
          <w:rFonts w:ascii="宋体" w:hAnsi="宋体" w:cs="宋体" w:hint="eastAsia"/>
          <w:bCs/>
          <w:color w:val="000000" w:themeColor="text1"/>
          <w:szCs w:val="21"/>
          <w:u w:val="single"/>
        </w:rPr>
        <w:t>10</w:t>
      </w:r>
      <w:r>
        <w:rPr>
          <w:rFonts w:ascii="宋体" w:hAnsi="宋体" w:cs="宋体" w:hint="eastAsia"/>
          <w:bCs/>
          <w:color w:val="000000" w:themeColor="text1"/>
          <w:szCs w:val="21"/>
          <w:u w:val="single"/>
        </w:rPr>
        <w:t>日</w:t>
      </w:r>
      <w:r>
        <w:rPr>
          <w:rFonts w:ascii="宋体" w:hAnsi="宋体" w:cs="宋体" w:hint="eastAsia"/>
          <w:bCs/>
          <w:color w:val="000000" w:themeColor="text1"/>
          <w:szCs w:val="21"/>
          <w:u w:val="single"/>
        </w:rPr>
        <w:t>上午</w:t>
      </w:r>
      <w:r>
        <w:rPr>
          <w:rFonts w:ascii="宋体" w:hAnsi="宋体" w:cs="宋体" w:hint="eastAsia"/>
          <w:bCs/>
          <w:color w:val="000000" w:themeColor="text1"/>
          <w:szCs w:val="21"/>
          <w:u w:val="single"/>
        </w:rPr>
        <w:t>9</w:t>
      </w:r>
      <w:r>
        <w:rPr>
          <w:rFonts w:ascii="宋体" w:hAnsi="宋体" w:cs="宋体" w:hint="eastAsia"/>
          <w:bCs/>
          <w:color w:val="000000" w:themeColor="text1"/>
          <w:szCs w:val="21"/>
          <w:u w:val="single"/>
        </w:rPr>
        <w:t>点</w:t>
      </w:r>
      <w:r>
        <w:rPr>
          <w:rFonts w:ascii="宋体" w:hAnsi="宋体" w:cs="宋体" w:hint="eastAsia"/>
          <w:bCs/>
          <w:color w:val="000000" w:themeColor="text1"/>
          <w:szCs w:val="21"/>
          <w:u w:val="single"/>
        </w:rPr>
        <w:t>30</w:t>
      </w:r>
      <w:r>
        <w:rPr>
          <w:rFonts w:ascii="宋体" w:hAnsi="宋体" w:cs="宋体" w:hint="eastAsia"/>
          <w:bCs/>
          <w:color w:val="000000" w:themeColor="text1"/>
          <w:szCs w:val="21"/>
          <w:u w:val="single"/>
        </w:rPr>
        <w:t>分</w:t>
      </w:r>
      <w:r>
        <w:rPr>
          <w:rFonts w:ascii="宋体" w:hAnsi="宋体" w:cs="宋体" w:hint="eastAsia"/>
          <w:bCs/>
          <w:color w:val="000000" w:themeColor="text1"/>
          <w:szCs w:val="21"/>
        </w:rPr>
        <w:t>（北京时间）</w:t>
      </w:r>
    </w:p>
    <w:p w:rsidR="00061ED3" w:rsidRDefault="00B90CF7">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地点：扬州筑苑工程招标咨询有限公司开标室（扬州市润扬北路</w:t>
      </w:r>
      <w:r>
        <w:rPr>
          <w:rFonts w:ascii="宋体" w:hAnsi="宋体" w:hint="eastAsia"/>
          <w:color w:val="000000" w:themeColor="text1"/>
          <w:szCs w:val="21"/>
        </w:rPr>
        <w:t>19</w:t>
      </w:r>
      <w:r>
        <w:rPr>
          <w:rFonts w:ascii="宋体" w:hAnsi="宋体" w:hint="eastAsia"/>
          <w:color w:val="000000" w:themeColor="text1"/>
          <w:szCs w:val="21"/>
        </w:rPr>
        <w:t>号</w:t>
      </w:r>
      <w:r>
        <w:rPr>
          <w:rFonts w:ascii="宋体" w:hAnsi="宋体" w:hint="eastAsia"/>
          <w:color w:val="000000" w:themeColor="text1"/>
          <w:szCs w:val="21"/>
        </w:rPr>
        <w:t>2</w:t>
      </w:r>
      <w:r>
        <w:rPr>
          <w:rFonts w:ascii="宋体" w:hAnsi="宋体" w:hint="eastAsia"/>
          <w:color w:val="000000" w:themeColor="text1"/>
          <w:szCs w:val="21"/>
        </w:rPr>
        <w:t>楼）</w:t>
      </w:r>
    </w:p>
    <w:p w:rsidR="00061ED3" w:rsidRDefault="00B90CF7">
      <w:pPr>
        <w:pStyle w:val="ac"/>
        <w:spacing w:line="360" w:lineRule="auto"/>
        <w:ind w:firstLine="422"/>
        <w:rPr>
          <w:rFonts w:ascii="宋体" w:hAnsi="宋体"/>
          <w:b/>
          <w:bCs/>
          <w:color w:val="000000" w:themeColor="text1"/>
          <w:szCs w:val="21"/>
        </w:rPr>
      </w:pPr>
      <w:r>
        <w:rPr>
          <w:rFonts w:ascii="宋体" w:hAnsi="宋体" w:hint="eastAsia"/>
          <w:b/>
          <w:bCs/>
          <w:color w:val="000000" w:themeColor="text1"/>
          <w:szCs w:val="21"/>
        </w:rPr>
        <w:t>六、公告期限</w:t>
      </w:r>
    </w:p>
    <w:p w:rsidR="00061ED3" w:rsidRDefault="00B90CF7">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自本公告发布之日起</w:t>
      </w:r>
      <w:r>
        <w:rPr>
          <w:rFonts w:ascii="宋体" w:hAnsi="宋体" w:cs="宋体" w:hint="eastAsia"/>
          <w:color w:val="000000" w:themeColor="text1"/>
          <w:szCs w:val="21"/>
        </w:rPr>
        <w:t>5</w:t>
      </w:r>
      <w:r>
        <w:rPr>
          <w:rFonts w:ascii="宋体" w:hAnsi="宋体" w:cs="宋体" w:hint="eastAsia"/>
          <w:color w:val="000000" w:themeColor="text1"/>
          <w:szCs w:val="21"/>
        </w:rPr>
        <w:t>个工作日。</w:t>
      </w:r>
    </w:p>
    <w:p w:rsidR="00061ED3" w:rsidRDefault="00B90CF7">
      <w:pPr>
        <w:spacing w:line="360" w:lineRule="auto"/>
        <w:ind w:firstLineChars="200" w:firstLine="422"/>
        <w:rPr>
          <w:rFonts w:ascii="宋体" w:hAnsi="宋体"/>
          <w:b/>
          <w:bCs/>
          <w:color w:val="000000" w:themeColor="text1"/>
          <w:szCs w:val="21"/>
        </w:rPr>
      </w:pPr>
      <w:r>
        <w:rPr>
          <w:rFonts w:ascii="宋体" w:hAnsi="宋体" w:hint="eastAsia"/>
          <w:b/>
          <w:bCs/>
          <w:color w:val="000000" w:themeColor="text1"/>
          <w:szCs w:val="21"/>
        </w:rPr>
        <w:t>七、其它补充事宜</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1</w:t>
      </w:r>
      <w:r>
        <w:rPr>
          <w:rFonts w:ascii="宋体" w:hAnsi="宋体" w:cs="宋体" w:hint="eastAsia"/>
          <w:color w:val="000000" w:themeColor="text1"/>
          <w:szCs w:val="21"/>
        </w:rPr>
        <w:t>、</w:t>
      </w:r>
      <w:r>
        <w:rPr>
          <w:rFonts w:ascii="宋体" w:hAnsi="宋体" w:cs="宋体" w:hint="eastAsia"/>
          <w:color w:val="000000" w:themeColor="text1"/>
        </w:rPr>
        <w:t>本次响应文件制作份数要求：</w:t>
      </w:r>
      <w:r>
        <w:rPr>
          <w:rFonts w:ascii="宋体" w:hAnsi="宋体" w:cs="宋体" w:hint="eastAsia"/>
          <w:b/>
          <w:color w:val="000000" w:themeColor="text1"/>
          <w:szCs w:val="21"/>
        </w:rPr>
        <w:t>纸质版一式伍份</w:t>
      </w:r>
      <w:r>
        <w:rPr>
          <w:rFonts w:ascii="宋体" w:hAnsi="宋体" w:cs="宋体" w:hint="eastAsia"/>
          <w:b/>
          <w:color w:val="000000" w:themeColor="text1"/>
          <w:szCs w:val="21"/>
        </w:rPr>
        <w:t>(</w:t>
      </w:r>
      <w:r>
        <w:rPr>
          <w:rFonts w:ascii="宋体" w:hAnsi="宋体" w:cs="宋体" w:hint="eastAsia"/>
          <w:b/>
          <w:color w:val="000000" w:themeColor="text1"/>
          <w:szCs w:val="21"/>
        </w:rPr>
        <w:t>壹份正本、肆份副本</w:t>
      </w:r>
      <w:r>
        <w:rPr>
          <w:rFonts w:ascii="宋体" w:hAnsi="宋体" w:cs="宋体" w:hint="eastAsia"/>
          <w:b/>
          <w:color w:val="000000" w:themeColor="text1"/>
          <w:szCs w:val="21"/>
        </w:rPr>
        <w:t>)</w:t>
      </w:r>
      <w:r>
        <w:rPr>
          <w:rFonts w:ascii="宋体" w:hAnsi="宋体" w:cs="宋体" w:hint="eastAsia"/>
          <w:color w:val="000000" w:themeColor="text1"/>
          <w:szCs w:val="21"/>
        </w:rPr>
        <w:t>，每份投标文件须清楚标明“正本”或“副本”字样，一旦正本和副本不符，以正本为准；</w:t>
      </w:r>
      <w:r>
        <w:rPr>
          <w:rFonts w:ascii="宋体" w:hAnsi="宋体" w:cs="宋体" w:hint="eastAsia"/>
          <w:b/>
          <w:color w:val="000000" w:themeColor="text1"/>
        </w:rPr>
        <w:t>电子版投标文件一份</w:t>
      </w:r>
      <w:r>
        <w:rPr>
          <w:rFonts w:ascii="宋体" w:hAnsi="宋体" w:cs="宋体"/>
          <w:color w:val="000000" w:themeColor="text1"/>
        </w:rPr>
        <w:t>(</w:t>
      </w:r>
      <w:r>
        <w:rPr>
          <w:rFonts w:ascii="宋体" w:hAnsi="宋体" w:cs="宋体" w:hint="eastAsia"/>
          <w:color w:val="000000" w:themeColor="text1"/>
        </w:rPr>
        <w:t>一般应为</w:t>
      </w:r>
      <w:r>
        <w:rPr>
          <w:rFonts w:ascii="宋体" w:hAnsi="宋体" w:cs="宋体"/>
          <w:color w:val="000000" w:themeColor="text1"/>
        </w:rPr>
        <w:t>pdf</w:t>
      </w:r>
      <w:r>
        <w:rPr>
          <w:rFonts w:ascii="宋体" w:hAnsi="宋体" w:cs="宋体" w:hint="eastAsia"/>
          <w:color w:val="000000" w:themeColor="text1"/>
        </w:rPr>
        <w:t>格式，</w:t>
      </w:r>
      <w:r>
        <w:rPr>
          <w:rFonts w:ascii="宋体" w:hAnsi="宋体" w:cs="宋体"/>
          <w:color w:val="000000" w:themeColor="text1"/>
        </w:rPr>
        <w:t>U</w:t>
      </w:r>
      <w:r>
        <w:rPr>
          <w:rFonts w:ascii="宋体" w:hAnsi="宋体" w:cs="宋体" w:hint="eastAsia"/>
          <w:color w:val="000000" w:themeColor="text1"/>
        </w:rPr>
        <w:t>盘形式（单独密封）、随纸质正本文件一并提交</w:t>
      </w:r>
      <w:r>
        <w:rPr>
          <w:rFonts w:ascii="宋体" w:hAnsi="宋体" w:cs="宋体"/>
          <w:color w:val="000000" w:themeColor="text1"/>
        </w:rPr>
        <w:t>)</w:t>
      </w:r>
      <w:r>
        <w:rPr>
          <w:rFonts w:ascii="宋体" w:hAnsi="宋体" w:cs="宋体" w:hint="eastAsia"/>
          <w:color w:val="000000" w:themeColor="text1"/>
        </w:rPr>
        <w:t>。当电子版文件和纸质正本文件不一致时，以纸质正本文件为准。电子版文件用于辅助评标和存档，供应商需承担前述不一致造成的不利后果。</w:t>
      </w:r>
    </w:p>
    <w:p w:rsidR="00061ED3" w:rsidRDefault="00B90CF7">
      <w:pPr>
        <w:spacing w:line="348" w:lineRule="auto"/>
        <w:ind w:firstLineChars="200" w:firstLine="420"/>
        <w:rPr>
          <w:rFonts w:ascii="宋体" w:hAnsi="宋体" w:cs="宋体"/>
          <w:i/>
          <w:iCs/>
          <w:color w:val="000000" w:themeColor="text1"/>
          <w:szCs w:val="21"/>
          <w:u w:val="single"/>
        </w:rPr>
      </w:pPr>
      <w:r>
        <w:rPr>
          <w:rFonts w:ascii="宋体" w:hAnsi="宋体" w:cs="宋体" w:hint="eastAsia"/>
          <w:color w:val="000000" w:themeColor="text1"/>
          <w:szCs w:val="21"/>
        </w:rPr>
        <w:t>2</w:t>
      </w:r>
      <w:r>
        <w:rPr>
          <w:rFonts w:ascii="宋体" w:hAnsi="宋体" w:cs="宋体" w:hint="eastAsia"/>
          <w:color w:val="000000" w:themeColor="text1"/>
          <w:szCs w:val="21"/>
        </w:rPr>
        <w:t>、</w:t>
      </w:r>
      <w:r>
        <w:rPr>
          <w:rFonts w:ascii="宋体" w:hAnsi="宋体" w:cs="宋体" w:hint="eastAsia"/>
          <w:i/>
          <w:iCs/>
          <w:color w:val="000000" w:themeColor="text1"/>
          <w:szCs w:val="21"/>
          <w:u w:val="single"/>
        </w:rPr>
        <w:t>本招标文件中斜体下划线部分为实质性响应条件，为必须遵守的条件，如不满足将作无效响应文件处理。</w:t>
      </w:r>
      <w:r>
        <w:rPr>
          <w:rFonts w:ascii="宋体" w:hAnsi="宋体" w:cs="宋体" w:hint="eastAsia"/>
          <w:i/>
          <w:iCs/>
          <w:color w:val="000000" w:themeColor="text1"/>
          <w:szCs w:val="21"/>
          <w:u w:val="single"/>
        </w:rPr>
        <w:t xml:space="preserve">  </w:t>
      </w:r>
    </w:p>
    <w:p w:rsidR="00061ED3" w:rsidRDefault="00B90CF7">
      <w:pPr>
        <w:spacing w:line="360" w:lineRule="auto"/>
        <w:ind w:firstLineChars="200" w:firstLine="420"/>
        <w:rPr>
          <w:color w:val="000000" w:themeColor="text1"/>
        </w:rPr>
      </w:pPr>
      <w:r>
        <w:rPr>
          <w:rFonts w:hint="eastAsia"/>
          <w:color w:val="000000" w:themeColor="text1"/>
        </w:rPr>
        <w:t>3</w:t>
      </w:r>
      <w:r>
        <w:rPr>
          <w:rFonts w:hint="eastAsia"/>
          <w:color w:val="000000" w:themeColor="text1"/>
        </w:rPr>
        <w:t>、</w:t>
      </w:r>
      <w:r>
        <w:rPr>
          <w:color w:val="000000" w:themeColor="text1"/>
        </w:rPr>
        <w:t>集中考察或召开答疑会</w:t>
      </w:r>
      <w:r>
        <w:rPr>
          <w:rFonts w:hint="eastAsia"/>
          <w:color w:val="000000" w:themeColor="text1"/>
        </w:rPr>
        <w:t>：无。</w:t>
      </w:r>
    </w:p>
    <w:p w:rsidR="00061ED3" w:rsidRDefault="00B90CF7">
      <w:pPr>
        <w:spacing w:line="360" w:lineRule="auto"/>
        <w:ind w:firstLineChars="200" w:firstLine="420"/>
        <w:rPr>
          <w:rFonts w:ascii="宋体" w:hAnsi="宋体" w:cs="宋体"/>
          <w:color w:val="000000" w:themeColor="text1"/>
          <w:szCs w:val="21"/>
        </w:rPr>
      </w:pPr>
      <w:r>
        <w:rPr>
          <w:rFonts w:hint="eastAsia"/>
          <w:color w:val="000000" w:themeColor="text1"/>
        </w:rPr>
        <w:t>4</w:t>
      </w:r>
      <w:r>
        <w:rPr>
          <w:rFonts w:hint="eastAsia"/>
          <w:color w:val="000000" w:themeColor="text1"/>
        </w:rPr>
        <w:t>、本次投标保证金：不收取。</w:t>
      </w:r>
    </w:p>
    <w:p w:rsidR="00061ED3" w:rsidRDefault="00B90CF7">
      <w:pPr>
        <w:pStyle w:val="ac"/>
        <w:spacing w:line="360" w:lineRule="auto"/>
        <w:ind w:firstLine="422"/>
        <w:rPr>
          <w:rFonts w:ascii="宋体" w:hAnsi="宋体"/>
          <w:b/>
          <w:bCs/>
          <w:color w:val="000000" w:themeColor="text1"/>
          <w:szCs w:val="21"/>
        </w:rPr>
      </w:pPr>
      <w:r>
        <w:rPr>
          <w:rFonts w:ascii="宋体" w:hAnsi="宋体" w:hint="eastAsia"/>
          <w:b/>
          <w:bCs/>
          <w:color w:val="000000" w:themeColor="text1"/>
          <w:szCs w:val="21"/>
        </w:rPr>
        <w:t>八、</w:t>
      </w:r>
      <w:r>
        <w:rPr>
          <w:rFonts w:ascii="宋体" w:hAnsi="宋体" w:cs="宋体" w:hint="eastAsia"/>
          <w:b/>
          <w:bCs/>
          <w:color w:val="000000" w:themeColor="text1"/>
        </w:rPr>
        <w:t>本次招标联系方式</w:t>
      </w:r>
    </w:p>
    <w:p w:rsidR="00061ED3" w:rsidRDefault="00B90CF7">
      <w:pPr>
        <w:spacing w:line="360" w:lineRule="auto"/>
        <w:ind w:right="-155"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、采购人信息</w:t>
      </w:r>
    </w:p>
    <w:p w:rsidR="00061ED3" w:rsidRDefault="00B90CF7">
      <w:pPr>
        <w:tabs>
          <w:tab w:val="left" w:pos="900"/>
        </w:tabs>
        <w:spacing w:line="360" w:lineRule="auto"/>
        <w:ind w:firstLineChars="200" w:firstLine="420"/>
        <w:textAlignment w:val="baseline"/>
        <w:rPr>
          <w:rStyle w:val="NormalCharacter"/>
          <w:rFonts w:ascii="宋体" w:hAnsi="宋体"/>
          <w:color w:val="000000" w:themeColor="text1"/>
          <w:szCs w:val="22"/>
        </w:rPr>
      </w:pPr>
      <w:r>
        <w:rPr>
          <w:rStyle w:val="NormalCharacter"/>
          <w:rFonts w:ascii="宋体" w:hAnsi="宋体"/>
          <w:color w:val="000000" w:themeColor="text1"/>
          <w:szCs w:val="22"/>
        </w:rPr>
        <w:t>名称：</w:t>
      </w:r>
      <w:r>
        <w:rPr>
          <w:rStyle w:val="NormalCharacter"/>
          <w:rFonts w:ascii="宋体" w:hAnsi="宋体" w:hint="eastAsia"/>
          <w:color w:val="000000" w:themeColor="text1"/>
          <w:szCs w:val="22"/>
          <w:u w:val="single"/>
        </w:rPr>
        <w:t>扬州维投经营管理有限公司</w:t>
      </w:r>
      <w:r>
        <w:rPr>
          <w:rStyle w:val="NormalCharacter"/>
          <w:rFonts w:ascii="宋体" w:hAnsi="宋体" w:hint="eastAsia"/>
          <w:color w:val="000000" w:themeColor="text1"/>
          <w:szCs w:val="22"/>
        </w:rPr>
        <w:t xml:space="preserve"> </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采购代理机构信息</w:t>
      </w:r>
    </w:p>
    <w:p w:rsidR="00061ED3" w:rsidRDefault="00B90CF7">
      <w:pPr>
        <w:spacing w:line="360" w:lineRule="auto"/>
        <w:ind w:firstLine="420"/>
        <w:rPr>
          <w:rFonts w:ascii="宋体" w:hAnsi="宋体" w:cs="宋体"/>
          <w:color w:val="000000" w:themeColor="text1"/>
          <w:szCs w:val="21"/>
        </w:rPr>
      </w:pPr>
      <w:r>
        <w:rPr>
          <w:rFonts w:ascii="宋体" w:hAnsi="宋体" w:cs="宋体" w:hint="eastAsia"/>
          <w:color w:val="000000" w:themeColor="text1"/>
          <w:szCs w:val="21"/>
        </w:rPr>
        <w:t>名</w:t>
      </w:r>
      <w:r>
        <w:rPr>
          <w:rFonts w:ascii="宋体" w:hAnsi="宋体" w:cs="宋体" w:hint="eastAsia"/>
          <w:color w:val="000000" w:themeColor="text1"/>
          <w:szCs w:val="21"/>
        </w:rPr>
        <w:t xml:space="preserve">    </w:t>
      </w:r>
      <w:r>
        <w:rPr>
          <w:rFonts w:ascii="宋体" w:hAnsi="宋体" w:cs="宋体" w:hint="eastAsia"/>
          <w:color w:val="000000" w:themeColor="text1"/>
          <w:szCs w:val="21"/>
        </w:rPr>
        <w:t>称：扬州筑苑工程招标咨询有限公司</w:t>
      </w:r>
    </w:p>
    <w:p w:rsidR="00061ED3" w:rsidRDefault="00B90CF7">
      <w:pPr>
        <w:spacing w:line="360" w:lineRule="auto"/>
        <w:ind w:firstLine="420"/>
        <w:rPr>
          <w:rFonts w:ascii="宋体" w:hAnsi="宋体" w:cs="宋体"/>
          <w:color w:val="000000" w:themeColor="text1"/>
          <w:szCs w:val="21"/>
        </w:rPr>
      </w:pPr>
      <w:r>
        <w:rPr>
          <w:rFonts w:ascii="宋体" w:hAnsi="宋体" w:cs="宋体" w:hint="eastAsia"/>
          <w:color w:val="000000" w:themeColor="text1"/>
          <w:szCs w:val="21"/>
        </w:rPr>
        <w:t>地　　址：</w:t>
      </w:r>
      <w:r>
        <w:rPr>
          <w:rFonts w:ascii="宋体" w:hAnsi="宋体" w:cs="宋体" w:hint="eastAsia"/>
          <w:color w:val="000000" w:themeColor="text1"/>
          <w:szCs w:val="21"/>
          <w:u w:val="single"/>
        </w:rPr>
        <w:t>扬州市润扬北路</w:t>
      </w:r>
      <w:r>
        <w:rPr>
          <w:rFonts w:ascii="宋体" w:hAnsi="宋体" w:cs="宋体" w:hint="eastAsia"/>
          <w:color w:val="000000" w:themeColor="text1"/>
          <w:szCs w:val="21"/>
          <w:u w:val="single"/>
        </w:rPr>
        <w:t>19</w:t>
      </w:r>
      <w:r>
        <w:rPr>
          <w:rFonts w:ascii="宋体" w:hAnsi="宋体" w:cs="宋体" w:hint="eastAsia"/>
          <w:color w:val="000000" w:themeColor="text1"/>
          <w:szCs w:val="21"/>
          <w:u w:val="single"/>
        </w:rPr>
        <w:t>号</w:t>
      </w:r>
      <w:r>
        <w:rPr>
          <w:rFonts w:ascii="宋体" w:hAnsi="宋体" w:cs="宋体" w:hint="eastAsia"/>
          <w:color w:val="000000" w:themeColor="text1"/>
          <w:szCs w:val="21"/>
        </w:rPr>
        <w:t xml:space="preserve"> </w:t>
      </w:r>
    </w:p>
    <w:p w:rsidR="00061ED3" w:rsidRDefault="00B90CF7">
      <w:pPr>
        <w:spacing w:line="360" w:lineRule="auto"/>
        <w:ind w:firstLine="420"/>
        <w:rPr>
          <w:rFonts w:ascii="宋体" w:hAnsi="宋体" w:cs="宋体"/>
          <w:color w:val="000000" w:themeColor="text1"/>
          <w:szCs w:val="21"/>
        </w:rPr>
      </w:pPr>
      <w:r>
        <w:rPr>
          <w:rFonts w:ascii="宋体" w:hAnsi="宋体" w:cs="宋体" w:hint="eastAsia"/>
          <w:color w:val="000000" w:themeColor="text1"/>
          <w:szCs w:val="21"/>
        </w:rPr>
        <w:t>联系方式：</w:t>
      </w:r>
      <w:bookmarkStart w:id="29" w:name="_Toc35393808"/>
      <w:bookmarkStart w:id="30" w:name="_Toc28359021"/>
      <w:bookmarkStart w:id="31" w:name="_Toc35393639"/>
      <w:bookmarkStart w:id="32" w:name="_Toc28359098"/>
      <w:bookmarkEnd w:id="29"/>
      <w:bookmarkEnd w:id="30"/>
      <w:bookmarkEnd w:id="31"/>
      <w:bookmarkEnd w:id="32"/>
      <w:r>
        <w:rPr>
          <w:rFonts w:ascii="宋体" w:hAnsi="宋体" w:cs="宋体" w:hint="eastAsia"/>
          <w:color w:val="000000" w:themeColor="text1"/>
          <w:szCs w:val="21"/>
        </w:rPr>
        <w:t>0514-87116778</w:t>
      </w:r>
    </w:p>
    <w:p w:rsidR="00061ED3" w:rsidRDefault="00B90CF7">
      <w:pPr>
        <w:spacing w:line="360" w:lineRule="auto"/>
        <w:ind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、项目联系</w:t>
      </w:r>
      <w:r>
        <w:rPr>
          <w:rFonts w:ascii="宋体" w:hAnsi="宋体" w:cs="宋体"/>
          <w:color w:val="000000" w:themeColor="text1"/>
          <w:szCs w:val="21"/>
        </w:rPr>
        <w:t>方式</w:t>
      </w:r>
    </w:p>
    <w:p w:rsidR="00061ED3" w:rsidRDefault="00B90CF7">
      <w:pPr>
        <w:spacing w:line="360" w:lineRule="auto"/>
        <w:ind w:firstLine="420"/>
        <w:rPr>
          <w:rFonts w:ascii="宋体" w:hAnsi="宋体" w:cs="宋体"/>
          <w:color w:val="000000" w:themeColor="text1"/>
          <w:szCs w:val="21"/>
        </w:rPr>
      </w:pPr>
      <w:r>
        <w:rPr>
          <w:rFonts w:ascii="宋体" w:hAnsi="宋体" w:cs="宋体" w:hint="eastAsia"/>
          <w:color w:val="000000" w:themeColor="text1"/>
          <w:szCs w:val="21"/>
        </w:rPr>
        <w:t>项目联系人：李斌</w:t>
      </w:r>
    </w:p>
    <w:p w:rsidR="00061ED3" w:rsidRDefault="00B90CF7">
      <w:pPr>
        <w:adjustRightInd w:val="0"/>
        <w:snapToGrid w:val="0"/>
        <w:spacing w:line="360" w:lineRule="auto"/>
        <w:ind w:firstLineChars="200" w:firstLine="420"/>
        <w:rPr>
          <w:rFonts w:ascii="宋体" w:hAnsi="宋体" w:cs="宋体"/>
          <w:color w:val="000000" w:themeColor="text1"/>
          <w:kern w:val="0"/>
          <w:szCs w:val="21"/>
          <w:u w:val="single"/>
        </w:rPr>
      </w:pPr>
      <w:r>
        <w:rPr>
          <w:rFonts w:ascii="宋体" w:hAnsi="宋体" w:cs="宋体" w:hint="eastAsia"/>
          <w:color w:val="000000" w:themeColor="text1"/>
          <w:szCs w:val="21"/>
        </w:rPr>
        <w:t xml:space="preserve">电　</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话：</w:t>
      </w:r>
      <w:r>
        <w:rPr>
          <w:rFonts w:ascii="宋体" w:hAnsi="宋体" w:cs="宋体" w:hint="eastAsia"/>
          <w:color w:val="000000" w:themeColor="text1"/>
          <w:szCs w:val="21"/>
        </w:rPr>
        <w:t>0514-87116778</w:t>
      </w:r>
    </w:p>
    <w:p w:rsidR="00061ED3" w:rsidRDefault="00061ED3">
      <w:pPr>
        <w:spacing w:line="360" w:lineRule="auto"/>
        <w:ind w:firstLineChars="3200" w:firstLine="6720"/>
        <w:rPr>
          <w:rFonts w:ascii="宋体" w:hAnsi="宋体"/>
          <w:color w:val="000000" w:themeColor="text1"/>
          <w:szCs w:val="21"/>
        </w:rPr>
      </w:pPr>
    </w:p>
    <w:p w:rsidR="00061ED3" w:rsidRDefault="00B90CF7">
      <w:pPr>
        <w:spacing w:line="360" w:lineRule="auto"/>
        <w:jc w:val="center"/>
        <w:outlineLvl w:val="0"/>
        <w:rPr>
          <w:rStyle w:val="1Char1"/>
          <w:color w:val="000000" w:themeColor="text1"/>
        </w:rPr>
      </w:pPr>
      <w:r>
        <w:rPr>
          <w:rFonts w:ascii="宋体" w:hAnsi="宋体" w:hint="eastAsia"/>
          <w:color w:val="000000" w:themeColor="text1"/>
          <w:szCs w:val="21"/>
        </w:rPr>
        <w:t xml:space="preserve">                                                         </w:t>
      </w:r>
      <w:bookmarkStart w:id="33" w:name="_Toc71217016"/>
      <w:bookmarkStart w:id="34" w:name="_Toc515373930"/>
      <w:bookmarkStart w:id="35" w:name="_Toc91143330"/>
      <w:bookmarkStart w:id="36" w:name="_Toc64812666"/>
      <w:bookmarkEnd w:id="21"/>
      <w:bookmarkEnd w:id="22"/>
      <w:bookmarkEnd w:id="23"/>
      <w:bookmarkEnd w:id="24"/>
      <w:r>
        <w:rPr>
          <w:rFonts w:ascii="宋体" w:hAnsi="宋体" w:hint="eastAsia"/>
          <w:color w:val="000000" w:themeColor="text1"/>
          <w:szCs w:val="21"/>
        </w:rPr>
        <w:br w:type="page"/>
      </w:r>
      <w:bookmarkStart w:id="37" w:name="_Toc11128"/>
      <w:bookmarkStart w:id="38" w:name="_Toc21613"/>
      <w:bookmarkStart w:id="39" w:name="_Toc31562"/>
      <w:bookmarkStart w:id="40" w:name="_Toc32361"/>
      <w:bookmarkStart w:id="41" w:name="_Toc14356"/>
      <w:r>
        <w:rPr>
          <w:rStyle w:val="1Char1"/>
          <w:rFonts w:hint="eastAsia"/>
          <w:bCs/>
          <w:color w:val="000000" w:themeColor="text1"/>
        </w:rPr>
        <w:lastRenderedPageBreak/>
        <w:t>第二章</w:t>
      </w:r>
      <w:r>
        <w:rPr>
          <w:rStyle w:val="1Char1"/>
          <w:rFonts w:hint="eastAsia"/>
          <w:bCs/>
          <w:color w:val="000000" w:themeColor="text1"/>
        </w:rPr>
        <w:t xml:space="preserve"> </w:t>
      </w:r>
      <w:r>
        <w:rPr>
          <w:rStyle w:val="1Char1"/>
          <w:rFonts w:hint="eastAsia"/>
          <w:bCs/>
          <w:color w:val="000000" w:themeColor="text1"/>
        </w:rPr>
        <w:t>投标人须知</w:t>
      </w:r>
      <w:bookmarkEnd w:id="33"/>
      <w:bookmarkEnd w:id="34"/>
      <w:bookmarkEnd w:id="35"/>
      <w:bookmarkEnd w:id="36"/>
      <w:bookmarkEnd w:id="37"/>
      <w:bookmarkEnd w:id="38"/>
      <w:bookmarkEnd w:id="39"/>
      <w:bookmarkEnd w:id="40"/>
      <w:bookmarkEnd w:id="41"/>
    </w:p>
    <w:p w:rsidR="00061ED3" w:rsidRDefault="00B90CF7">
      <w:pPr>
        <w:spacing w:line="360" w:lineRule="auto"/>
        <w:ind w:firstLineChars="200" w:firstLine="422"/>
        <w:rPr>
          <w:rFonts w:ascii="宋体" w:hAnsi="宋体" w:cs="宋体"/>
          <w:color w:val="000000" w:themeColor="text1"/>
          <w:szCs w:val="21"/>
        </w:rPr>
      </w:pPr>
      <w:bookmarkStart w:id="42" w:name="_Toc458694821"/>
      <w:bookmarkStart w:id="43" w:name="_Toc20823276"/>
      <w:bookmarkStart w:id="44" w:name="_Toc513029204"/>
      <w:bookmarkStart w:id="45" w:name="_Toc16938520"/>
      <w:bookmarkStart w:id="46" w:name="_Toc515373931"/>
      <w:r>
        <w:rPr>
          <w:rFonts w:ascii="宋体" w:hAnsi="宋体" w:cs="宋体" w:hint="eastAsia"/>
          <w:b/>
          <w:color w:val="000000" w:themeColor="text1"/>
          <w:szCs w:val="21"/>
        </w:rPr>
        <w:t>1</w:t>
      </w:r>
      <w:bookmarkEnd w:id="42"/>
      <w:r>
        <w:rPr>
          <w:rFonts w:ascii="宋体" w:hAnsi="宋体" w:cs="宋体" w:hint="eastAsia"/>
          <w:b/>
          <w:color w:val="000000" w:themeColor="text1"/>
          <w:szCs w:val="21"/>
        </w:rPr>
        <w:t>、招标方式</w:t>
      </w:r>
      <w:bookmarkEnd w:id="43"/>
      <w:bookmarkEnd w:id="44"/>
      <w:bookmarkEnd w:id="45"/>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1.1 </w:t>
      </w:r>
      <w:r>
        <w:rPr>
          <w:rFonts w:ascii="宋体" w:hAnsi="宋体" w:cs="宋体" w:hint="eastAsia"/>
          <w:color w:val="000000" w:themeColor="text1"/>
          <w:szCs w:val="21"/>
        </w:rPr>
        <w:t>本次招标采取公开招标方式，本招标文件仅适用于</w:t>
      </w:r>
      <w:r>
        <w:rPr>
          <w:rFonts w:ascii="宋体" w:hAnsi="宋体" w:cs="宋体" w:hint="eastAsia"/>
          <w:color w:val="000000" w:themeColor="text1"/>
          <w:szCs w:val="21"/>
        </w:rPr>
        <w:t>YZZY-20251002</w:t>
      </w:r>
      <w:r>
        <w:rPr>
          <w:rFonts w:ascii="宋体" w:hAnsi="宋体" w:cs="宋体" w:hint="eastAsia"/>
          <w:color w:val="000000" w:themeColor="text1"/>
          <w:szCs w:val="21"/>
        </w:rPr>
        <w:t>号项目。</w:t>
      </w:r>
    </w:p>
    <w:p w:rsidR="00061ED3" w:rsidRDefault="00B90CF7">
      <w:pPr>
        <w:spacing w:line="360" w:lineRule="auto"/>
        <w:ind w:firstLineChars="200" w:firstLine="422"/>
        <w:rPr>
          <w:rFonts w:ascii="宋体" w:hAnsi="宋体" w:cs="宋体"/>
          <w:b/>
          <w:color w:val="000000" w:themeColor="text1"/>
          <w:szCs w:val="21"/>
        </w:rPr>
      </w:pPr>
      <w:bookmarkStart w:id="47" w:name="_Toc513029205"/>
      <w:bookmarkStart w:id="48" w:name="_Toc20823277"/>
      <w:bookmarkStart w:id="49" w:name="_Toc16938521"/>
      <w:r>
        <w:rPr>
          <w:rFonts w:ascii="宋体" w:hAnsi="宋体" w:cs="宋体" w:hint="eastAsia"/>
          <w:b/>
          <w:color w:val="000000" w:themeColor="text1"/>
          <w:szCs w:val="21"/>
        </w:rPr>
        <w:t>2</w:t>
      </w:r>
      <w:r>
        <w:rPr>
          <w:rFonts w:ascii="宋体" w:hAnsi="宋体" w:cs="宋体" w:hint="eastAsia"/>
          <w:b/>
          <w:color w:val="000000" w:themeColor="text1"/>
          <w:szCs w:val="21"/>
        </w:rPr>
        <w:t>、投标人</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2.1 </w:t>
      </w:r>
      <w:r>
        <w:rPr>
          <w:rFonts w:ascii="宋体" w:hAnsi="宋体" w:cs="宋体" w:hint="eastAsia"/>
          <w:color w:val="000000" w:themeColor="text1"/>
          <w:szCs w:val="21"/>
        </w:rPr>
        <w:t>本招标文件中“供应商”，即“投标人”，是指参加投标竞争，并符合招标文件规定资格条件的法人、其他组织或者自然人。</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2.2</w:t>
      </w:r>
      <w:r>
        <w:rPr>
          <w:rFonts w:ascii="宋体" w:hAnsi="宋体" w:cs="宋体" w:hint="eastAsia"/>
          <w:color w:val="000000" w:themeColor="text1"/>
          <w:szCs w:val="21"/>
        </w:rPr>
        <w:t>合格的投标人</w:t>
      </w:r>
      <w:bookmarkEnd w:id="47"/>
      <w:bookmarkEnd w:id="48"/>
      <w:bookmarkEnd w:id="49"/>
    </w:p>
    <w:p w:rsidR="00061ED3" w:rsidRDefault="00B90CF7">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 xml:space="preserve">2.2.1 </w:t>
      </w:r>
      <w:r>
        <w:rPr>
          <w:rFonts w:ascii="宋体" w:hAnsi="宋体" w:hint="eastAsia"/>
          <w:color w:val="000000" w:themeColor="text1"/>
        </w:rPr>
        <w:t>满足招标公告中供应商的资格条件要求的规定。</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2.2.2 </w:t>
      </w:r>
      <w:r>
        <w:rPr>
          <w:rFonts w:ascii="宋体" w:hAnsi="宋体" w:cs="宋体" w:hint="eastAsia"/>
          <w:color w:val="000000" w:themeColor="text1"/>
          <w:szCs w:val="21"/>
        </w:rPr>
        <w:t>满足本文件实质性条款的规定。</w:t>
      </w:r>
    </w:p>
    <w:p w:rsidR="00061ED3" w:rsidRDefault="00B90CF7">
      <w:pPr>
        <w:spacing w:line="360" w:lineRule="auto"/>
        <w:ind w:firstLineChars="200" w:firstLine="422"/>
        <w:rPr>
          <w:rFonts w:ascii="宋体" w:hAnsi="宋体" w:cs="宋体"/>
          <w:b/>
          <w:color w:val="000000" w:themeColor="text1"/>
          <w:szCs w:val="21"/>
        </w:rPr>
      </w:pPr>
      <w:bookmarkStart w:id="50" w:name="_Toc20823278"/>
      <w:bookmarkStart w:id="51" w:name="_Toc16938522"/>
      <w:bookmarkStart w:id="52" w:name="_Toc513029206"/>
      <w:r>
        <w:rPr>
          <w:rFonts w:ascii="宋体" w:hAnsi="宋体" w:cs="宋体" w:hint="eastAsia"/>
          <w:b/>
          <w:color w:val="000000" w:themeColor="text1"/>
          <w:szCs w:val="21"/>
        </w:rPr>
        <w:t>3</w:t>
      </w:r>
      <w:r>
        <w:rPr>
          <w:rFonts w:ascii="宋体" w:hAnsi="宋体" w:cs="宋体" w:hint="eastAsia"/>
          <w:b/>
          <w:color w:val="000000" w:themeColor="text1"/>
          <w:szCs w:val="21"/>
        </w:rPr>
        <w:t>、适用法律</w:t>
      </w:r>
      <w:bookmarkEnd w:id="50"/>
      <w:bookmarkEnd w:id="51"/>
      <w:bookmarkEnd w:id="52"/>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 xml:space="preserve">3.1 </w:t>
      </w:r>
      <w:r>
        <w:rPr>
          <w:rFonts w:ascii="宋体" w:hAnsi="宋体" w:cs="宋体" w:hint="eastAsia"/>
          <w:bCs/>
          <w:color w:val="000000" w:themeColor="text1"/>
          <w:szCs w:val="21"/>
        </w:rPr>
        <w:t>本次招标及由此产生的合同受中华人民共和国有关的法律法规制约和保护。</w:t>
      </w:r>
    </w:p>
    <w:p w:rsidR="00061ED3" w:rsidRDefault="00B90CF7">
      <w:pPr>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4</w:t>
      </w:r>
      <w:r>
        <w:rPr>
          <w:rFonts w:ascii="宋体" w:hAnsi="宋体" w:cs="宋体" w:hint="eastAsia"/>
          <w:b/>
          <w:color w:val="000000" w:themeColor="text1"/>
          <w:szCs w:val="21"/>
        </w:rPr>
        <w:t>、投标费用</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4.1</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投标人应自行承担所有与参加投标有关的费用，无论投标过程中的做法和结果如何，代理机构在任何情况下均无义务和责任承担这些费用。</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4.2</w:t>
      </w:r>
      <w:r>
        <w:rPr>
          <w:rFonts w:ascii="宋体" w:hAnsi="宋体" w:cs="宋体" w:hint="eastAsia"/>
          <w:color w:val="000000" w:themeColor="text1"/>
          <w:szCs w:val="21"/>
        </w:rPr>
        <w:t>本次采购由中标人在领取中标通知书前一次性</w:t>
      </w:r>
      <w:r>
        <w:rPr>
          <w:rFonts w:ascii="宋体" w:hAnsi="宋体" w:cs="宋体" w:hint="eastAsia"/>
          <w:color w:val="000000" w:themeColor="text1"/>
          <w:szCs w:val="21"/>
        </w:rPr>
        <w:t>支付专家评审费（专家评审费暂按</w:t>
      </w:r>
      <w:r>
        <w:rPr>
          <w:rFonts w:ascii="宋体" w:hAnsi="宋体" w:cs="宋体" w:hint="eastAsia"/>
          <w:color w:val="000000" w:themeColor="text1"/>
          <w:szCs w:val="21"/>
        </w:rPr>
        <w:t xml:space="preserve">500 </w:t>
      </w:r>
      <w:r>
        <w:rPr>
          <w:rFonts w:ascii="宋体" w:hAnsi="宋体" w:cs="宋体" w:hint="eastAsia"/>
          <w:color w:val="000000" w:themeColor="text1"/>
          <w:szCs w:val="21"/>
        </w:rPr>
        <w:t>元</w:t>
      </w:r>
      <w:r>
        <w:rPr>
          <w:rFonts w:ascii="宋体" w:hAnsi="宋体" w:cs="宋体" w:hint="eastAsia"/>
          <w:color w:val="000000" w:themeColor="text1"/>
          <w:szCs w:val="21"/>
        </w:rPr>
        <w:t>/</w:t>
      </w:r>
      <w:r>
        <w:rPr>
          <w:rFonts w:ascii="宋体" w:hAnsi="宋体" w:cs="宋体" w:hint="eastAsia"/>
          <w:color w:val="000000" w:themeColor="text1"/>
          <w:szCs w:val="21"/>
        </w:rPr>
        <w:t>人次计取，按实结算（不提供发票））。专家评审费以现金形式支付，专家评审费不在报价中单列。</w:t>
      </w:r>
    </w:p>
    <w:p w:rsidR="00061ED3" w:rsidRDefault="00B90CF7">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5</w:t>
      </w:r>
      <w:r>
        <w:rPr>
          <w:rFonts w:ascii="宋体" w:hAnsi="宋体" w:cs="宋体" w:hint="eastAsia"/>
          <w:b/>
          <w:bCs/>
          <w:color w:val="000000" w:themeColor="text1"/>
          <w:szCs w:val="21"/>
        </w:rPr>
        <w:t>、招标文件的约束力</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5.1</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投标人一旦参加本项目采购活动，即被认为接受了本招标文件的规定和约束。</w:t>
      </w:r>
    </w:p>
    <w:p w:rsidR="00061ED3" w:rsidRDefault="00B90CF7">
      <w:pPr>
        <w:spacing w:line="360" w:lineRule="auto"/>
        <w:ind w:firstLineChars="200" w:firstLine="422"/>
        <w:rPr>
          <w:rFonts w:ascii="宋体" w:hAnsi="宋体" w:cs="宋体"/>
          <w:b/>
          <w:color w:val="000000" w:themeColor="text1"/>
          <w:szCs w:val="21"/>
        </w:rPr>
      </w:pPr>
      <w:bookmarkStart w:id="53" w:name="_Toc16938526"/>
      <w:bookmarkStart w:id="54" w:name="_Toc20823282"/>
      <w:bookmarkStart w:id="55" w:name="_Toc513029210"/>
      <w:r>
        <w:rPr>
          <w:rFonts w:ascii="宋体" w:hAnsi="宋体" w:cs="宋体" w:hint="eastAsia"/>
          <w:b/>
          <w:color w:val="000000" w:themeColor="text1"/>
          <w:szCs w:val="21"/>
        </w:rPr>
        <w:t>6</w:t>
      </w:r>
      <w:r>
        <w:rPr>
          <w:rFonts w:ascii="宋体" w:hAnsi="宋体" w:cs="宋体" w:hint="eastAsia"/>
          <w:b/>
          <w:color w:val="000000" w:themeColor="text1"/>
          <w:szCs w:val="21"/>
        </w:rPr>
        <w:t>、招标文件构成</w:t>
      </w:r>
      <w:bookmarkEnd w:id="53"/>
      <w:bookmarkEnd w:id="54"/>
      <w:bookmarkEnd w:id="55"/>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6.1</w:t>
      </w:r>
      <w:r>
        <w:rPr>
          <w:rFonts w:ascii="宋体" w:hAnsi="宋体" w:cs="宋体" w:hint="eastAsia"/>
          <w:color w:val="000000" w:themeColor="text1"/>
          <w:szCs w:val="21"/>
        </w:rPr>
        <w:t xml:space="preserve"> </w:t>
      </w:r>
      <w:r>
        <w:rPr>
          <w:rFonts w:ascii="宋体" w:hAnsi="宋体" w:cs="宋体" w:hint="eastAsia"/>
          <w:color w:val="000000" w:themeColor="text1"/>
          <w:szCs w:val="21"/>
        </w:rPr>
        <w:t>招标文件有以下部分组成：</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）招标公告</w:t>
      </w:r>
    </w:p>
    <w:p w:rsidR="00061ED3" w:rsidRDefault="00B90CF7">
      <w:pPr>
        <w:tabs>
          <w:tab w:val="left" w:pos="258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）投标人须知</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）合同条款及格式</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）项目需求</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5</w:t>
      </w:r>
      <w:r>
        <w:rPr>
          <w:rFonts w:ascii="宋体" w:hAnsi="宋体" w:cs="宋体" w:hint="eastAsia"/>
          <w:color w:val="000000" w:themeColor="text1"/>
          <w:szCs w:val="21"/>
        </w:rPr>
        <w:t>）评标方法与评标标准</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）投标文件格式</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请仔细检查招标文件是否齐全，如有缺漏请立即与代理机构联系解决。</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 xml:space="preserve">6.2 </w:t>
      </w:r>
      <w:r>
        <w:rPr>
          <w:rFonts w:ascii="宋体" w:hAnsi="宋体" w:cs="宋体" w:hint="eastAsia"/>
          <w:bCs/>
          <w:color w:val="000000" w:themeColor="text1"/>
          <w:szCs w:val="21"/>
        </w:rPr>
        <w:t>招标的最小单位是包。招标服务数量及技术要求中未分包的，供应商对要求提供的服务不得部分投标；招标服务数量及技术要求中已经分包的，应当以包为单位投标。</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 xml:space="preserve">6.3 </w:t>
      </w:r>
      <w:r>
        <w:rPr>
          <w:rFonts w:ascii="宋体" w:hAnsi="宋体" w:cs="宋体" w:hint="eastAsia"/>
          <w:bCs/>
          <w:color w:val="000000" w:themeColor="text1"/>
          <w:szCs w:val="21"/>
        </w:rPr>
        <w:t>招标文件如果要求供应商提交备选投标方案的，供应商可以提交备选方案；否则，备选方案将被拒绝。</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6.4</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061ED3" w:rsidRDefault="00B90CF7">
      <w:pPr>
        <w:spacing w:line="360" w:lineRule="auto"/>
        <w:ind w:firstLineChars="200" w:firstLine="422"/>
        <w:rPr>
          <w:rFonts w:ascii="宋体" w:hAnsi="宋体" w:cs="宋体"/>
          <w:b/>
          <w:color w:val="000000" w:themeColor="text1"/>
          <w:szCs w:val="21"/>
        </w:rPr>
      </w:pPr>
      <w:bookmarkStart w:id="56" w:name="_Toc462564070"/>
      <w:bookmarkStart w:id="57" w:name="_Toc513029211"/>
      <w:bookmarkStart w:id="58" w:name="_Toc16938527"/>
      <w:bookmarkStart w:id="59" w:name="_Toc20823283"/>
      <w:r>
        <w:rPr>
          <w:rFonts w:ascii="宋体" w:hAnsi="宋体" w:cs="宋体" w:hint="eastAsia"/>
          <w:b/>
          <w:color w:val="000000" w:themeColor="text1"/>
          <w:szCs w:val="21"/>
        </w:rPr>
        <w:lastRenderedPageBreak/>
        <w:t>7</w:t>
      </w:r>
      <w:r>
        <w:rPr>
          <w:rFonts w:ascii="宋体" w:hAnsi="宋体" w:cs="宋体" w:hint="eastAsia"/>
          <w:b/>
          <w:color w:val="000000" w:themeColor="text1"/>
          <w:szCs w:val="21"/>
        </w:rPr>
        <w:t>、招标文件的</w:t>
      </w:r>
      <w:bookmarkEnd w:id="56"/>
      <w:bookmarkEnd w:id="57"/>
      <w:bookmarkEnd w:id="58"/>
      <w:bookmarkEnd w:id="59"/>
      <w:r>
        <w:rPr>
          <w:rFonts w:ascii="宋体" w:hAnsi="宋体" w:cs="宋体" w:hint="eastAsia"/>
          <w:b/>
          <w:color w:val="000000" w:themeColor="text1"/>
          <w:szCs w:val="21"/>
        </w:rPr>
        <w:t>澄清</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7.1 </w:t>
      </w:r>
      <w:r>
        <w:rPr>
          <w:rFonts w:ascii="宋体" w:hAnsi="宋体" w:cs="宋体" w:hint="eastAsia"/>
          <w:color w:val="000000" w:themeColor="text1"/>
          <w:szCs w:val="21"/>
        </w:rPr>
        <w:t>任何要求对招标文件进行澄清的投</w:t>
      </w:r>
      <w:r>
        <w:rPr>
          <w:rFonts w:ascii="宋体" w:hAnsi="宋体" w:cs="宋体" w:hint="eastAsia"/>
          <w:color w:val="000000" w:themeColor="text1"/>
          <w:szCs w:val="21"/>
        </w:rPr>
        <w:t>标人，应在投标截止日期的十日前按</w:t>
      </w:r>
      <w:r>
        <w:rPr>
          <w:rFonts w:ascii="宋体" w:hAnsi="宋体" w:hint="eastAsia"/>
          <w:color w:val="000000" w:themeColor="text1"/>
        </w:rPr>
        <w:t>招标公告中</w:t>
      </w:r>
      <w:r>
        <w:rPr>
          <w:rFonts w:ascii="宋体" w:hAnsi="宋体" w:cs="宋体" w:hint="eastAsia"/>
          <w:color w:val="000000" w:themeColor="text1"/>
          <w:szCs w:val="21"/>
        </w:rPr>
        <w:t>的通讯地址，以书面形式通知代理机构。</w:t>
      </w:r>
    </w:p>
    <w:p w:rsidR="00061ED3" w:rsidRDefault="00B90CF7">
      <w:pPr>
        <w:spacing w:line="360" w:lineRule="auto"/>
        <w:ind w:firstLineChars="200" w:firstLine="422"/>
        <w:rPr>
          <w:rFonts w:ascii="宋体" w:hAnsi="宋体" w:cs="宋体"/>
          <w:b/>
          <w:color w:val="000000" w:themeColor="text1"/>
          <w:szCs w:val="21"/>
        </w:rPr>
      </w:pPr>
      <w:bookmarkStart w:id="60" w:name="_Toc513029212"/>
      <w:bookmarkStart w:id="61" w:name="_Toc20823284"/>
      <w:bookmarkStart w:id="62" w:name="_Toc16938528"/>
      <w:bookmarkStart w:id="63" w:name="_Toc462564071"/>
      <w:r>
        <w:rPr>
          <w:rFonts w:ascii="宋体" w:hAnsi="宋体" w:cs="宋体" w:hint="eastAsia"/>
          <w:b/>
          <w:color w:val="000000" w:themeColor="text1"/>
          <w:szCs w:val="21"/>
        </w:rPr>
        <w:t>8</w:t>
      </w:r>
      <w:r>
        <w:rPr>
          <w:rFonts w:ascii="宋体" w:hAnsi="宋体" w:cs="宋体" w:hint="eastAsia"/>
          <w:b/>
          <w:color w:val="000000" w:themeColor="text1"/>
          <w:szCs w:val="21"/>
        </w:rPr>
        <w:t>、招标文件的修改</w:t>
      </w:r>
      <w:bookmarkEnd w:id="60"/>
      <w:bookmarkEnd w:id="61"/>
      <w:bookmarkEnd w:id="62"/>
      <w:bookmarkEnd w:id="63"/>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8.1</w:t>
      </w:r>
      <w:r>
        <w:rPr>
          <w:rFonts w:ascii="宋体" w:hAnsi="宋体" w:cs="宋体" w:hint="eastAsia"/>
          <w:color w:val="000000" w:themeColor="text1"/>
          <w:szCs w:val="21"/>
        </w:rPr>
        <w:t xml:space="preserve"> </w:t>
      </w:r>
      <w:r>
        <w:rPr>
          <w:rFonts w:ascii="宋体" w:hAnsi="宋体" w:cs="宋体" w:hint="eastAsia"/>
          <w:color w:val="000000" w:themeColor="text1"/>
          <w:szCs w:val="21"/>
        </w:rPr>
        <w:t>在投标截止时间前，代理机构可以对招标文件进行修改。</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8.2</w:t>
      </w:r>
      <w:r>
        <w:rPr>
          <w:rFonts w:ascii="宋体" w:hAnsi="宋体" w:cs="宋体" w:hint="eastAsia"/>
          <w:bCs/>
          <w:color w:val="000000" w:themeColor="text1"/>
          <w:szCs w:val="21"/>
        </w:rPr>
        <w:t>代理机构在招标文件要求提交投标文件截止时间前，有权决定延长投标截止时间和开标时间，并在原采购信息发布媒体上发布变更公告。</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8.3</w:t>
      </w:r>
      <w:r>
        <w:rPr>
          <w:rFonts w:ascii="宋体" w:hAnsi="宋体" w:cs="宋体" w:hint="eastAsia"/>
          <w:color w:val="000000" w:themeColor="text1"/>
          <w:szCs w:val="21"/>
        </w:rPr>
        <w:t>招标文件的修改将在“扬州市公共资源交易平台邗江分中心国企采购栏目、扬州维扬发展投资有限公司网站”公布，补充文件将作为招标文件的组成部分，并对投标人具有约束力。</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8.4</w:t>
      </w:r>
      <w:r>
        <w:rPr>
          <w:rFonts w:ascii="宋体" w:hAnsi="宋体" w:cs="宋体" w:hint="eastAsia"/>
          <w:color w:val="000000" w:themeColor="text1"/>
          <w:szCs w:val="21"/>
        </w:rPr>
        <w:t>投标人应在投标截止时间前关注原采购信息发布媒体上有关</w:t>
      </w:r>
      <w:r>
        <w:rPr>
          <w:rFonts w:ascii="宋体" w:hAnsi="宋体" w:cs="宋体" w:hint="eastAsia"/>
          <w:color w:val="000000" w:themeColor="text1"/>
          <w:szCs w:val="21"/>
        </w:rPr>
        <w:t>本招标项目有无变更公告。</w:t>
      </w:r>
    </w:p>
    <w:p w:rsidR="00061ED3" w:rsidRDefault="00B90CF7">
      <w:pPr>
        <w:spacing w:line="360" w:lineRule="auto"/>
        <w:ind w:firstLineChars="200" w:firstLine="422"/>
        <w:rPr>
          <w:rFonts w:ascii="宋体" w:hAnsi="宋体" w:cs="宋体"/>
          <w:b/>
          <w:color w:val="000000" w:themeColor="text1"/>
          <w:szCs w:val="21"/>
        </w:rPr>
      </w:pPr>
      <w:bookmarkStart w:id="64" w:name="_Toc513029214"/>
      <w:bookmarkStart w:id="65" w:name="_Toc16938530"/>
      <w:bookmarkStart w:id="66" w:name="_Toc20823286"/>
      <w:bookmarkStart w:id="67" w:name="_Toc462564073"/>
      <w:r>
        <w:rPr>
          <w:rFonts w:ascii="宋体" w:hAnsi="宋体" w:cs="宋体" w:hint="eastAsia"/>
          <w:b/>
          <w:color w:val="000000" w:themeColor="text1"/>
          <w:szCs w:val="21"/>
        </w:rPr>
        <w:t>9</w:t>
      </w:r>
      <w:r>
        <w:rPr>
          <w:rFonts w:ascii="宋体" w:hAnsi="宋体" w:cs="宋体" w:hint="eastAsia"/>
          <w:b/>
          <w:color w:val="000000" w:themeColor="text1"/>
          <w:szCs w:val="21"/>
        </w:rPr>
        <w:t>、投标文件的语言、度量衡单位</w:t>
      </w:r>
      <w:bookmarkEnd w:id="64"/>
      <w:bookmarkEnd w:id="65"/>
      <w:bookmarkEnd w:id="66"/>
      <w:bookmarkEnd w:id="67"/>
      <w:r>
        <w:rPr>
          <w:rFonts w:ascii="宋体" w:hAnsi="宋体" w:cs="宋体" w:hint="eastAsia"/>
          <w:b/>
          <w:color w:val="000000" w:themeColor="text1"/>
          <w:szCs w:val="21"/>
        </w:rPr>
        <w:t>、货币和编制</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9.1</w:t>
      </w:r>
      <w:r>
        <w:rPr>
          <w:rFonts w:ascii="宋体" w:hAnsi="宋体" w:cs="宋体" w:hint="eastAsia"/>
          <w:color w:val="000000" w:themeColor="text1"/>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9.2</w:t>
      </w:r>
      <w:r>
        <w:rPr>
          <w:rFonts w:ascii="宋体" w:hAnsi="宋体" w:cs="宋体" w:hint="eastAsia"/>
          <w:color w:val="000000" w:themeColor="text1"/>
          <w:szCs w:val="21"/>
        </w:rPr>
        <w:t xml:space="preserve"> </w:t>
      </w:r>
      <w:r>
        <w:rPr>
          <w:rFonts w:ascii="宋体" w:hAnsi="宋体" w:cs="宋体" w:hint="eastAsia"/>
          <w:color w:val="000000" w:themeColor="text1"/>
          <w:szCs w:val="21"/>
        </w:rPr>
        <w:t>除技术性能另有规定外，投标文件所使用的度量衡单位，均须采用国家法定计量单位。</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9.3</w:t>
      </w:r>
      <w:r>
        <w:rPr>
          <w:rFonts w:ascii="宋体" w:hAnsi="宋体" w:cs="宋体" w:hint="eastAsia"/>
          <w:color w:val="000000" w:themeColor="text1"/>
          <w:szCs w:val="21"/>
        </w:rPr>
        <w:t>投标人应使用人民币报价。</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9.4</w:t>
      </w:r>
      <w:r>
        <w:rPr>
          <w:rFonts w:ascii="宋体" w:hAnsi="宋体" w:cs="宋体" w:hint="eastAsia"/>
          <w:color w:val="000000" w:themeColor="text1"/>
          <w:szCs w:val="21"/>
        </w:rPr>
        <w:t>投标文件应字迹清楚、内容齐全、不得涂改。如有修改，修改处须有投标人加盖公章和法定代表人或其授权代表签字。</w:t>
      </w:r>
    </w:p>
    <w:p w:rsidR="00061ED3" w:rsidRDefault="00B90CF7">
      <w:pPr>
        <w:spacing w:line="360" w:lineRule="auto"/>
        <w:ind w:firstLineChars="200" w:firstLine="422"/>
        <w:rPr>
          <w:rFonts w:ascii="宋体" w:hAnsi="宋体" w:cs="宋体"/>
          <w:b/>
          <w:color w:val="000000" w:themeColor="text1"/>
          <w:szCs w:val="21"/>
        </w:rPr>
      </w:pPr>
      <w:bookmarkStart w:id="68" w:name="_Toc20823287"/>
      <w:bookmarkStart w:id="69" w:name="_Toc16938531"/>
      <w:bookmarkStart w:id="70" w:name="_Toc462564074"/>
      <w:bookmarkStart w:id="71" w:name="_Toc513029215"/>
      <w:r>
        <w:rPr>
          <w:rFonts w:ascii="宋体" w:hAnsi="宋体" w:cs="宋体" w:hint="eastAsia"/>
          <w:b/>
          <w:color w:val="000000" w:themeColor="text1"/>
          <w:szCs w:val="21"/>
        </w:rPr>
        <w:t>10</w:t>
      </w:r>
      <w:r>
        <w:rPr>
          <w:rFonts w:ascii="宋体" w:hAnsi="宋体" w:cs="宋体" w:hint="eastAsia"/>
          <w:b/>
          <w:color w:val="000000" w:themeColor="text1"/>
          <w:szCs w:val="21"/>
        </w:rPr>
        <w:t>、投标文件构成</w:t>
      </w:r>
      <w:bookmarkEnd w:id="68"/>
      <w:bookmarkEnd w:id="69"/>
      <w:bookmarkEnd w:id="70"/>
      <w:bookmarkEnd w:id="71"/>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10.1</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投标人编写的投标文件应包括：</w:t>
      </w:r>
    </w:p>
    <w:p w:rsidR="00061ED3" w:rsidRDefault="00B90CF7">
      <w:pPr>
        <w:spacing w:line="360" w:lineRule="auto"/>
        <w:ind w:firstLineChars="200" w:firstLine="420"/>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）资格性和符合性检查响应对照表</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）资信证明文件</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）开标一览表</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）投标分项报价表</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5</w:t>
      </w:r>
      <w:r>
        <w:rPr>
          <w:rFonts w:ascii="宋体" w:hAnsi="宋体" w:cs="宋体" w:hint="eastAsia"/>
          <w:color w:val="000000" w:themeColor="text1"/>
          <w:szCs w:val="21"/>
        </w:rPr>
        <w:t>）商务条款响应及偏离表</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）其他（根据招标文件的要求和投标人认为需要提供的资料）</w:t>
      </w:r>
    </w:p>
    <w:p w:rsidR="00061ED3" w:rsidRDefault="00B90CF7">
      <w:pPr>
        <w:spacing w:line="360" w:lineRule="auto"/>
        <w:ind w:firstLineChars="200" w:firstLine="420"/>
        <w:rPr>
          <w:rFonts w:ascii="宋体" w:hAnsi="宋体" w:cs="宋体"/>
          <w:color w:val="000000" w:themeColor="text1"/>
          <w:szCs w:val="21"/>
        </w:rPr>
      </w:pPr>
      <w:bookmarkStart w:id="72" w:name="_Toc513029219"/>
      <w:bookmarkStart w:id="73" w:name="_Toc14577357"/>
      <w:bookmarkStart w:id="74" w:name="_Toc49090509"/>
      <w:bookmarkStart w:id="75" w:name="_Toc14577354"/>
      <w:bookmarkStart w:id="76" w:name="_Toc513029216"/>
      <w:bookmarkStart w:id="77" w:name="_Toc49090507"/>
      <w:r>
        <w:rPr>
          <w:rFonts w:ascii="宋体" w:hAnsi="宋体" w:cs="宋体" w:hint="eastAsia"/>
          <w:color w:val="000000" w:themeColor="text1"/>
          <w:szCs w:val="21"/>
        </w:rPr>
        <w:t xml:space="preserve">10.2 </w:t>
      </w:r>
      <w:r>
        <w:rPr>
          <w:rFonts w:ascii="宋体" w:hAnsi="宋体" w:cs="宋体" w:hint="eastAsia"/>
          <w:color w:val="000000" w:themeColor="text1"/>
          <w:szCs w:val="21"/>
        </w:rPr>
        <w:t>投标人应将投标文件按顺序装订成册，应逐页编码，不得跳页（包括但不限于证明材料、声明及产品介绍、彩页等），并编制投标文件资料目录。由于编排混乱导致投标文件被误读或查找不到，责任由投标人承担。</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10.3 </w:t>
      </w:r>
      <w:r>
        <w:rPr>
          <w:rFonts w:ascii="宋体" w:hAnsi="宋体" w:cs="宋体" w:hint="eastAsia"/>
          <w:color w:val="000000" w:themeColor="text1"/>
          <w:szCs w:val="21"/>
        </w:rPr>
        <w:t>投标人应当根据招标文件要求编制投标文件，投标文件应对招标文件提出的要求和条件作出实质性响应，并在相应的投标文件中逐条标明满足与否。</w:t>
      </w:r>
    </w:p>
    <w:p w:rsidR="00061ED3" w:rsidRDefault="00B90CF7">
      <w:pPr>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11</w:t>
      </w:r>
      <w:r>
        <w:rPr>
          <w:rFonts w:ascii="宋体" w:hAnsi="宋体" w:cs="宋体" w:hint="eastAsia"/>
          <w:b/>
          <w:color w:val="000000" w:themeColor="text1"/>
          <w:szCs w:val="21"/>
        </w:rPr>
        <w:t>、证明投标人资格及符合招标文件规定的文件</w:t>
      </w:r>
      <w:bookmarkEnd w:id="72"/>
      <w:bookmarkEnd w:id="73"/>
      <w:bookmarkEnd w:id="74"/>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11.1</w:t>
      </w:r>
      <w:r>
        <w:rPr>
          <w:rFonts w:ascii="宋体" w:hAnsi="宋体" w:cs="宋体" w:hint="eastAsia"/>
          <w:color w:val="000000" w:themeColor="text1"/>
          <w:szCs w:val="21"/>
        </w:rPr>
        <w:t>投标人应按要求提交资信证明文件及符合招标文件规定的文件。</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11.2</w:t>
      </w:r>
      <w:r>
        <w:rPr>
          <w:rFonts w:ascii="宋体" w:hAnsi="宋体" w:cs="宋体" w:hint="eastAsia"/>
          <w:color w:val="000000" w:themeColor="text1"/>
          <w:szCs w:val="21"/>
        </w:rPr>
        <w:t>投标人应提交证明其有资格参加投标和中标后有能力独立履行合同的</w:t>
      </w:r>
      <w:r>
        <w:rPr>
          <w:rFonts w:ascii="宋体" w:hAnsi="宋体" w:cs="宋体" w:hint="eastAsia"/>
          <w:color w:val="000000" w:themeColor="text1"/>
          <w:szCs w:val="21"/>
        </w:rPr>
        <w:t>文件。</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11.3</w:t>
      </w:r>
      <w:r>
        <w:rPr>
          <w:rFonts w:ascii="宋体" w:hAnsi="宋体" w:cs="宋体" w:hint="eastAsia"/>
          <w:color w:val="000000" w:themeColor="text1"/>
          <w:szCs w:val="21"/>
        </w:rPr>
        <w:t>投标人除必须具有履行合同所需提供的货物以及服务的能力外，还必须具备相应的财务、技术方面的能力。</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11.4</w:t>
      </w:r>
      <w:r>
        <w:rPr>
          <w:rFonts w:ascii="宋体" w:hAnsi="宋体" w:cs="宋体" w:hint="eastAsia"/>
          <w:color w:val="000000" w:themeColor="text1"/>
          <w:szCs w:val="21"/>
        </w:rPr>
        <w:t>投标人应提交根据合同要求提供的证明产品质量合格以及符合招标文件规定的证明文件。</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11.5</w:t>
      </w:r>
      <w:r>
        <w:rPr>
          <w:rFonts w:ascii="宋体" w:hAnsi="宋体" w:cs="宋体" w:hint="eastAsia"/>
          <w:color w:val="000000" w:themeColor="text1"/>
          <w:szCs w:val="21"/>
        </w:rPr>
        <w:t>证明投标人所提供货物与招标文件的要求相一致的文件可以是手册、图纸、文字资料和数据</w:t>
      </w:r>
      <w:r>
        <w:rPr>
          <w:rFonts w:ascii="宋体" w:hAnsi="宋体" w:cs="宋体" w:hint="eastAsia"/>
          <w:bCs/>
          <w:color w:val="000000" w:themeColor="text1"/>
          <w:szCs w:val="21"/>
        </w:rPr>
        <w:t>。</w:t>
      </w:r>
    </w:p>
    <w:p w:rsidR="00061ED3" w:rsidRDefault="00B90CF7">
      <w:pPr>
        <w:spacing w:line="360" w:lineRule="auto"/>
        <w:ind w:firstLineChars="200" w:firstLine="422"/>
        <w:rPr>
          <w:rFonts w:ascii="宋体" w:hAnsi="宋体" w:cs="宋体"/>
          <w:b/>
          <w:color w:val="000000" w:themeColor="text1"/>
          <w:szCs w:val="21"/>
        </w:rPr>
      </w:pPr>
      <w:bookmarkStart w:id="78" w:name="_Toc14577355"/>
      <w:bookmarkStart w:id="79" w:name="_Toc49090508"/>
      <w:bookmarkEnd w:id="75"/>
      <w:bookmarkEnd w:id="76"/>
      <w:bookmarkEnd w:id="77"/>
      <w:r>
        <w:rPr>
          <w:rFonts w:ascii="宋体" w:hAnsi="宋体" w:cs="宋体" w:hint="eastAsia"/>
          <w:b/>
          <w:color w:val="000000" w:themeColor="text1"/>
          <w:szCs w:val="21"/>
        </w:rPr>
        <w:t>12</w:t>
      </w:r>
      <w:r>
        <w:rPr>
          <w:rFonts w:ascii="宋体" w:hAnsi="宋体" w:cs="宋体" w:hint="eastAsia"/>
          <w:b/>
          <w:color w:val="000000" w:themeColor="text1"/>
          <w:szCs w:val="21"/>
        </w:rPr>
        <w:t>、</w:t>
      </w:r>
      <w:bookmarkEnd w:id="78"/>
      <w:bookmarkEnd w:id="79"/>
      <w:r>
        <w:rPr>
          <w:rFonts w:hint="eastAsia"/>
          <w:b/>
          <w:bCs/>
          <w:color w:val="000000" w:themeColor="text1"/>
        </w:rPr>
        <w:t>分项报价表</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12.1</w:t>
      </w:r>
      <w:r>
        <w:rPr>
          <w:rFonts w:ascii="宋体" w:hAnsi="宋体" w:cs="宋体" w:hint="eastAsia"/>
          <w:color w:val="000000" w:themeColor="text1"/>
          <w:szCs w:val="21"/>
        </w:rPr>
        <w:t xml:space="preserve"> </w:t>
      </w:r>
      <w:r>
        <w:rPr>
          <w:rFonts w:ascii="宋体" w:hAnsi="宋体" w:hint="eastAsia"/>
          <w:color w:val="000000" w:themeColor="text1"/>
        </w:rPr>
        <w:t xml:space="preserve"> </w:t>
      </w:r>
      <w:r>
        <w:rPr>
          <w:rFonts w:ascii="宋体" w:hAnsi="宋体" w:hint="eastAsia"/>
          <w:color w:val="000000" w:themeColor="text1"/>
        </w:rPr>
        <w:t>投标人应按照招标文件规定格式填报分项报价表，每项服务只允许有一个报价，任何有选择的报价将不予接受。</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12.2</w:t>
      </w:r>
      <w:r>
        <w:rPr>
          <w:rFonts w:ascii="宋体" w:hAnsi="宋体" w:cs="宋体" w:hint="eastAsia"/>
          <w:color w:val="000000" w:themeColor="text1"/>
          <w:szCs w:val="21"/>
        </w:rPr>
        <w:t xml:space="preserve"> </w:t>
      </w:r>
      <w:r>
        <w:rPr>
          <w:rFonts w:ascii="宋体" w:hAnsi="宋体" w:cs="宋体" w:hint="eastAsia"/>
          <w:color w:val="000000" w:themeColor="text1"/>
          <w:szCs w:val="21"/>
        </w:rPr>
        <w:t>标的物</w:t>
      </w:r>
    </w:p>
    <w:p w:rsidR="00061ED3" w:rsidRDefault="00B90CF7">
      <w:pPr>
        <w:spacing w:line="360" w:lineRule="auto"/>
        <w:ind w:firstLineChars="200" w:firstLine="420"/>
        <w:rPr>
          <w:rFonts w:ascii="宋体" w:hAnsi="宋体"/>
          <w:color w:val="000000" w:themeColor="text1"/>
        </w:rPr>
      </w:pPr>
      <w:r>
        <w:rPr>
          <w:rFonts w:ascii="宋体" w:hAnsi="宋体" w:hint="eastAsia"/>
          <w:color w:val="000000" w:themeColor="text1"/>
        </w:rPr>
        <w:t>采购人需求的服务供应、安装，调试及有关技术服务等。</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12.3</w:t>
      </w:r>
      <w:r>
        <w:rPr>
          <w:rFonts w:ascii="宋体" w:hAnsi="宋体" w:cs="宋体" w:hint="eastAsia"/>
          <w:bCs/>
          <w:color w:val="000000" w:themeColor="text1"/>
          <w:szCs w:val="21"/>
        </w:rPr>
        <w:t>其它费用处理</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招标文件未列明，而投标人认为必需的费用也需列入报价。</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12.4</w:t>
      </w:r>
      <w:r>
        <w:rPr>
          <w:rFonts w:ascii="宋体" w:hAnsi="宋体" w:cs="宋体" w:hint="eastAsia"/>
          <w:bCs/>
          <w:color w:val="000000" w:themeColor="text1"/>
          <w:szCs w:val="21"/>
        </w:rPr>
        <w:t>投标货币</w:t>
      </w:r>
    </w:p>
    <w:p w:rsidR="00061ED3" w:rsidRDefault="00B90CF7">
      <w:pPr>
        <w:spacing w:line="360" w:lineRule="auto"/>
        <w:ind w:firstLineChars="200" w:firstLine="420"/>
        <w:rPr>
          <w:rFonts w:ascii="宋体" w:hAnsi="宋体"/>
          <w:color w:val="000000" w:themeColor="text1"/>
        </w:rPr>
      </w:pPr>
      <w:r>
        <w:rPr>
          <w:rFonts w:ascii="宋体" w:hAnsi="宋体" w:hint="eastAsia"/>
          <w:color w:val="000000" w:themeColor="text1"/>
        </w:rPr>
        <w:t>投标文件中的服务单价和总价无特殊规定的采用人民币报价，以元为单位标注。招标文件中另有规定的按规定执行。</w:t>
      </w:r>
    </w:p>
    <w:p w:rsidR="00061ED3" w:rsidRDefault="00B90CF7">
      <w:pPr>
        <w:spacing w:line="360" w:lineRule="auto"/>
        <w:ind w:firstLineChars="200" w:firstLine="422"/>
        <w:rPr>
          <w:rFonts w:ascii="宋体" w:hAnsi="宋体" w:cs="宋体"/>
          <w:b/>
          <w:color w:val="000000" w:themeColor="text1"/>
          <w:szCs w:val="21"/>
        </w:rPr>
      </w:pPr>
      <w:r>
        <w:rPr>
          <w:rFonts w:ascii="宋体" w:hAnsi="宋体" w:cs="宋体" w:hint="eastAsia"/>
          <w:b/>
          <w:bCs/>
          <w:color w:val="000000" w:themeColor="text1"/>
          <w:szCs w:val="21"/>
        </w:rPr>
        <w:t>13</w:t>
      </w:r>
      <w:r>
        <w:rPr>
          <w:rFonts w:ascii="宋体" w:hAnsi="宋体" w:cs="宋体" w:hint="eastAsia"/>
          <w:b/>
          <w:bCs/>
          <w:color w:val="000000" w:themeColor="text1"/>
          <w:szCs w:val="21"/>
        </w:rPr>
        <w:t>、</w:t>
      </w:r>
      <w:r>
        <w:rPr>
          <w:rFonts w:ascii="宋体" w:hAnsi="宋体" w:cs="宋体" w:hint="eastAsia"/>
          <w:b/>
          <w:color w:val="000000" w:themeColor="text1"/>
          <w:szCs w:val="21"/>
        </w:rPr>
        <w:t>技术参数响应及偏离表、商务条款响应及偏离表及投标</w:t>
      </w:r>
      <w:r>
        <w:rPr>
          <w:rFonts w:hint="eastAsia"/>
          <w:b/>
          <w:bCs/>
          <w:color w:val="000000" w:themeColor="text1"/>
        </w:rPr>
        <w:t>服务</w:t>
      </w:r>
      <w:r>
        <w:rPr>
          <w:rFonts w:ascii="宋体" w:hAnsi="宋体" w:cs="宋体" w:hint="eastAsia"/>
          <w:b/>
          <w:color w:val="000000" w:themeColor="text1"/>
          <w:szCs w:val="21"/>
        </w:rPr>
        <w:t>说明</w:t>
      </w:r>
    </w:p>
    <w:p w:rsidR="00061ED3" w:rsidRDefault="00B90CF7">
      <w:pPr>
        <w:autoSpaceDE w:val="0"/>
        <w:autoSpaceDN w:val="0"/>
        <w:spacing w:line="360" w:lineRule="auto"/>
        <w:ind w:firstLineChars="200" w:firstLine="420"/>
        <w:rPr>
          <w:rFonts w:ascii="宋体" w:hAnsi="宋体" w:cs="宋体"/>
          <w:color w:val="000000" w:themeColor="text1"/>
          <w:szCs w:val="21"/>
          <w:lang w:val="zh-CN"/>
        </w:rPr>
      </w:pPr>
      <w:r>
        <w:rPr>
          <w:rFonts w:ascii="宋体" w:hAnsi="宋体" w:cs="宋体" w:hint="eastAsia"/>
          <w:bCs/>
          <w:color w:val="000000" w:themeColor="text1"/>
          <w:szCs w:val="21"/>
          <w:lang w:val="zh-CN"/>
        </w:rPr>
        <w:t>13.1</w:t>
      </w:r>
      <w:r>
        <w:rPr>
          <w:rFonts w:ascii="宋体" w:hAnsi="宋体" w:cs="宋体" w:hint="eastAsia"/>
          <w:color w:val="000000" w:themeColor="text1"/>
          <w:szCs w:val="21"/>
          <w:lang w:val="zh-CN"/>
        </w:rPr>
        <w:t xml:space="preserve"> </w:t>
      </w:r>
      <w:r>
        <w:rPr>
          <w:rFonts w:ascii="宋体" w:hAnsi="宋体" w:cs="宋体" w:hint="eastAsia"/>
          <w:color w:val="000000" w:themeColor="text1"/>
          <w:szCs w:val="21"/>
          <w:lang w:val="zh-CN"/>
        </w:rPr>
        <w:t>对招标文件中的技术与商务条款要求逐项作出响应或偏离，并说明原因；</w:t>
      </w:r>
    </w:p>
    <w:p w:rsidR="00061ED3" w:rsidRDefault="00B90CF7">
      <w:pPr>
        <w:tabs>
          <w:tab w:val="left" w:pos="1035"/>
        </w:tabs>
        <w:autoSpaceDE w:val="0"/>
        <w:autoSpaceDN w:val="0"/>
        <w:spacing w:line="360" w:lineRule="auto"/>
        <w:ind w:firstLineChars="200" w:firstLine="420"/>
        <w:rPr>
          <w:rFonts w:ascii="宋体" w:hAnsi="宋体" w:cs="宋体"/>
          <w:color w:val="000000" w:themeColor="text1"/>
          <w:szCs w:val="21"/>
          <w:lang w:val="zh-CN"/>
        </w:rPr>
      </w:pPr>
      <w:r>
        <w:rPr>
          <w:rFonts w:ascii="宋体" w:hAnsi="宋体" w:cs="宋体" w:hint="eastAsia"/>
          <w:color w:val="000000" w:themeColor="text1"/>
          <w:szCs w:val="21"/>
          <w:lang w:val="zh-CN"/>
        </w:rPr>
        <w:t xml:space="preserve">13.2 </w:t>
      </w:r>
      <w:r>
        <w:rPr>
          <w:rFonts w:ascii="宋体" w:hAnsi="宋体" w:cs="宋体" w:hint="eastAsia"/>
          <w:color w:val="000000" w:themeColor="text1"/>
          <w:szCs w:val="21"/>
          <w:lang w:val="zh-CN"/>
        </w:rPr>
        <w:t>提供参加本项目类似案例简介；</w:t>
      </w:r>
    </w:p>
    <w:p w:rsidR="00061ED3" w:rsidRDefault="00B90CF7">
      <w:pPr>
        <w:autoSpaceDE w:val="0"/>
        <w:autoSpaceDN w:val="0"/>
        <w:spacing w:line="360" w:lineRule="auto"/>
        <w:ind w:firstLineChars="200" w:firstLine="420"/>
        <w:rPr>
          <w:rFonts w:ascii="宋体" w:hAnsi="宋体"/>
          <w:color w:val="000000" w:themeColor="text1"/>
        </w:rPr>
      </w:pPr>
      <w:r>
        <w:rPr>
          <w:rFonts w:ascii="宋体" w:hAnsi="宋体" w:hint="eastAsia"/>
          <w:color w:val="000000" w:themeColor="text1"/>
        </w:rPr>
        <w:t xml:space="preserve">13.3 </w:t>
      </w:r>
      <w:r>
        <w:rPr>
          <w:rFonts w:ascii="宋体" w:hAnsi="宋体" w:hint="eastAsia"/>
          <w:color w:val="000000" w:themeColor="text1"/>
        </w:rPr>
        <w:t>详细阐述所投服务的主要组成部分、功能设计、实现思路及关键技术；</w:t>
      </w:r>
    </w:p>
    <w:p w:rsidR="00061ED3" w:rsidRDefault="00B90CF7">
      <w:pPr>
        <w:autoSpaceDE w:val="0"/>
        <w:autoSpaceDN w:val="0"/>
        <w:spacing w:line="360" w:lineRule="auto"/>
        <w:ind w:firstLineChars="200" w:firstLine="420"/>
        <w:rPr>
          <w:rFonts w:ascii="宋体" w:hAnsi="宋体"/>
          <w:color w:val="000000" w:themeColor="text1"/>
        </w:rPr>
      </w:pPr>
      <w:r>
        <w:rPr>
          <w:rFonts w:ascii="宋体" w:hAnsi="宋体" w:hint="eastAsia"/>
          <w:color w:val="000000" w:themeColor="text1"/>
        </w:rPr>
        <w:t xml:space="preserve">13.4 </w:t>
      </w:r>
      <w:r>
        <w:rPr>
          <w:rFonts w:ascii="宋体" w:hAnsi="宋体" w:hint="eastAsia"/>
          <w:color w:val="000000" w:themeColor="text1"/>
        </w:rPr>
        <w:t>投标人认为需要的其他技术文件或说明。</w:t>
      </w:r>
    </w:p>
    <w:p w:rsidR="00061ED3" w:rsidRDefault="00B90CF7">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14</w:t>
      </w:r>
      <w:r>
        <w:rPr>
          <w:rFonts w:ascii="宋体" w:hAnsi="宋体" w:cs="宋体" w:hint="eastAsia"/>
          <w:b/>
          <w:bCs/>
          <w:color w:val="000000" w:themeColor="text1"/>
          <w:szCs w:val="21"/>
        </w:rPr>
        <w:t>、服务承诺及售后服务机构、人员的情况介绍</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14.1</w:t>
      </w:r>
      <w:r>
        <w:rPr>
          <w:rFonts w:ascii="宋体" w:hAnsi="宋体" w:cs="宋体" w:hint="eastAsia"/>
          <w:color w:val="000000" w:themeColor="text1"/>
          <w:szCs w:val="21"/>
        </w:rPr>
        <w:t>投标人的服务承诺应按不低于招标文件中商务要求的标准。</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14.2</w:t>
      </w:r>
      <w:r>
        <w:rPr>
          <w:rFonts w:ascii="宋体" w:hAnsi="宋体" w:cs="宋体" w:hint="eastAsia"/>
          <w:color w:val="000000" w:themeColor="text1"/>
          <w:szCs w:val="21"/>
        </w:rPr>
        <w:t>提供投标人有关售后服务的管理制度、售后服务机构的分布情况、售后服务人员的数量、素质、技术水平及售后服务的反应能力。</w:t>
      </w:r>
    </w:p>
    <w:p w:rsidR="00061ED3" w:rsidRDefault="00B90CF7">
      <w:pPr>
        <w:spacing w:line="360" w:lineRule="auto"/>
        <w:ind w:firstLineChars="200" w:firstLine="422"/>
        <w:rPr>
          <w:rFonts w:ascii="宋体" w:hAnsi="宋体" w:cs="宋体"/>
          <w:b/>
          <w:color w:val="000000" w:themeColor="text1"/>
          <w:szCs w:val="21"/>
        </w:rPr>
      </w:pPr>
      <w:bookmarkStart w:id="80" w:name="_Toc14577359"/>
      <w:bookmarkStart w:id="81" w:name="_Toc49090510"/>
      <w:r>
        <w:rPr>
          <w:rFonts w:ascii="宋体" w:hAnsi="宋体" w:cs="宋体" w:hint="eastAsia"/>
          <w:b/>
          <w:color w:val="000000" w:themeColor="text1"/>
          <w:szCs w:val="21"/>
        </w:rPr>
        <w:t>15</w:t>
      </w:r>
      <w:r>
        <w:rPr>
          <w:rFonts w:ascii="宋体" w:hAnsi="宋体" w:cs="宋体" w:hint="eastAsia"/>
          <w:b/>
          <w:color w:val="000000" w:themeColor="text1"/>
          <w:szCs w:val="21"/>
        </w:rPr>
        <w:t>、投标函和开标一览表</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15.1</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投标人应按照招标文件中提供的格式完整、正确填写投标函、开标一览表。</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15.2</w:t>
      </w:r>
      <w:r>
        <w:rPr>
          <w:rFonts w:ascii="宋体" w:hAnsi="宋体" w:cs="宋体" w:hint="eastAsia"/>
          <w:color w:val="000000" w:themeColor="text1"/>
          <w:szCs w:val="21"/>
        </w:rPr>
        <w:t xml:space="preserve"> </w:t>
      </w:r>
      <w:r>
        <w:rPr>
          <w:rFonts w:ascii="宋体" w:hAnsi="宋体" w:cs="宋体" w:hint="eastAsia"/>
          <w:color w:val="000000" w:themeColor="text1"/>
          <w:szCs w:val="21"/>
        </w:rPr>
        <w:t>开标一览表中的价格应与投标文件</w:t>
      </w:r>
      <w:r>
        <w:rPr>
          <w:rFonts w:ascii="宋体" w:hAnsi="宋体" w:hint="eastAsia"/>
          <w:color w:val="000000" w:themeColor="text1"/>
        </w:rPr>
        <w:t>中分项报价表</w:t>
      </w:r>
      <w:r>
        <w:rPr>
          <w:rFonts w:ascii="宋体" w:hAnsi="宋体" w:cs="宋体" w:hint="eastAsia"/>
          <w:color w:val="000000" w:themeColor="text1"/>
          <w:szCs w:val="21"/>
        </w:rPr>
        <w:t>中的价格一致，如不一致，不作为无效投标处理，但评标时按开标一览表中价格为准。</w:t>
      </w:r>
    </w:p>
    <w:p w:rsidR="00061ED3" w:rsidRDefault="00B90CF7">
      <w:pPr>
        <w:spacing w:line="360" w:lineRule="auto"/>
        <w:ind w:firstLine="480"/>
        <w:rPr>
          <w:rFonts w:ascii="宋体" w:hAnsi="宋体" w:cs="宋体"/>
          <w:i/>
          <w:color w:val="000000" w:themeColor="text1"/>
          <w:szCs w:val="21"/>
          <w:u w:val="single"/>
        </w:rPr>
      </w:pPr>
      <w:r>
        <w:rPr>
          <w:rFonts w:ascii="宋体" w:hAnsi="宋体" w:cs="宋体" w:hint="eastAsia"/>
          <w:color w:val="000000" w:themeColor="text1"/>
          <w:szCs w:val="21"/>
        </w:rPr>
        <w:t>15.3</w:t>
      </w:r>
      <w:r>
        <w:rPr>
          <w:rFonts w:ascii="宋体" w:hAnsi="宋体" w:cs="宋体" w:hint="eastAsia"/>
          <w:b/>
          <w:bCs/>
          <w:color w:val="000000" w:themeColor="text1"/>
          <w:szCs w:val="21"/>
        </w:rPr>
        <w:t xml:space="preserve"> </w:t>
      </w:r>
      <w:r>
        <w:rPr>
          <w:rFonts w:ascii="宋体" w:hAnsi="宋体" w:cs="宋体" w:hint="eastAsia"/>
          <w:b/>
          <w:bCs/>
          <w:color w:val="000000" w:themeColor="text1"/>
          <w:szCs w:val="21"/>
        </w:rPr>
        <w:t>开标一</w:t>
      </w:r>
      <w:r>
        <w:rPr>
          <w:rFonts w:ascii="宋体" w:hAnsi="宋体" w:hint="eastAsia"/>
          <w:b/>
          <w:bCs/>
          <w:color w:val="000000" w:themeColor="text1"/>
        </w:rPr>
        <w:t>览表必须加盖公章</w:t>
      </w:r>
      <w:r>
        <w:rPr>
          <w:rFonts w:ascii="宋体" w:hAnsi="宋体" w:cs="宋体" w:hint="eastAsia"/>
          <w:b/>
          <w:bCs/>
          <w:iCs/>
          <w:color w:val="000000" w:themeColor="text1"/>
          <w:szCs w:val="21"/>
        </w:rPr>
        <w:t>（复印件无效）</w:t>
      </w:r>
      <w:r>
        <w:rPr>
          <w:rFonts w:ascii="宋体" w:hAnsi="宋体" w:hint="eastAsia"/>
          <w:b/>
          <w:bCs/>
          <w:color w:val="000000" w:themeColor="text1"/>
        </w:rPr>
        <w:t>，在投标截止时间前单独密封递交。</w:t>
      </w:r>
    </w:p>
    <w:p w:rsidR="00061ED3" w:rsidRDefault="00B90CF7">
      <w:pPr>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16</w:t>
      </w:r>
      <w:r>
        <w:rPr>
          <w:rFonts w:ascii="宋体" w:hAnsi="宋体" w:cs="宋体" w:hint="eastAsia"/>
          <w:b/>
          <w:color w:val="000000" w:themeColor="text1"/>
          <w:szCs w:val="21"/>
        </w:rPr>
        <w:t>、投标保证金</w:t>
      </w:r>
      <w:bookmarkEnd w:id="80"/>
      <w:bookmarkEnd w:id="81"/>
    </w:p>
    <w:p w:rsidR="00061ED3" w:rsidRDefault="00B90CF7">
      <w:pPr>
        <w:spacing w:line="360" w:lineRule="auto"/>
        <w:ind w:firstLineChars="200" w:firstLine="420"/>
        <w:rPr>
          <w:rFonts w:ascii="宋体" w:hAnsi="宋体"/>
          <w:bCs/>
          <w:color w:val="000000" w:themeColor="text1"/>
          <w:szCs w:val="21"/>
        </w:rPr>
      </w:pPr>
      <w:bookmarkStart w:id="82" w:name="_Toc49090511"/>
      <w:bookmarkStart w:id="83" w:name="_Toc14577360"/>
      <w:r>
        <w:rPr>
          <w:rFonts w:ascii="宋体" w:hAnsi="宋体" w:hint="eastAsia"/>
          <w:bCs/>
          <w:color w:val="000000" w:themeColor="text1"/>
          <w:szCs w:val="21"/>
        </w:rPr>
        <w:t>本项目无需提交投标保证金。</w:t>
      </w:r>
    </w:p>
    <w:p w:rsidR="00061ED3" w:rsidRDefault="00B90CF7">
      <w:pPr>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17</w:t>
      </w:r>
      <w:r>
        <w:rPr>
          <w:rFonts w:ascii="宋体" w:hAnsi="宋体" w:cs="宋体" w:hint="eastAsia"/>
          <w:b/>
          <w:color w:val="000000" w:themeColor="text1"/>
          <w:szCs w:val="21"/>
        </w:rPr>
        <w:t>、投标有效期</w:t>
      </w:r>
      <w:bookmarkEnd w:id="82"/>
      <w:bookmarkEnd w:id="83"/>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17.1</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投标有效期为代理机构规定的开标之日起</w:t>
      </w:r>
      <w:r>
        <w:rPr>
          <w:rFonts w:ascii="宋体" w:hAnsi="宋体" w:cs="宋体" w:hint="eastAsia"/>
          <w:b/>
          <w:color w:val="000000" w:themeColor="text1"/>
          <w:szCs w:val="21"/>
          <w:u w:val="single"/>
        </w:rPr>
        <w:t>六十（</w:t>
      </w:r>
      <w:r>
        <w:rPr>
          <w:rFonts w:ascii="宋体" w:hAnsi="宋体" w:cs="宋体" w:hint="eastAsia"/>
          <w:b/>
          <w:color w:val="000000" w:themeColor="text1"/>
          <w:szCs w:val="21"/>
          <w:u w:val="single"/>
        </w:rPr>
        <w:t>60</w:t>
      </w:r>
      <w:r>
        <w:rPr>
          <w:rFonts w:ascii="宋体" w:hAnsi="宋体" w:cs="宋体" w:hint="eastAsia"/>
          <w:b/>
          <w:color w:val="000000" w:themeColor="text1"/>
          <w:szCs w:val="21"/>
          <w:u w:val="single"/>
        </w:rPr>
        <w:t>）天</w:t>
      </w:r>
      <w:r>
        <w:rPr>
          <w:rFonts w:ascii="宋体" w:hAnsi="宋体" w:cs="宋体" w:hint="eastAsia"/>
          <w:bCs/>
          <w:color w:val="000000" w:themeColor="text1"/>
          <w:szCs w:val="21"/>
        </w:rPr>
        <w:t>。投标有效期比规定短的将被视为非响应性投标而予以拒绝。</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lastRenderedPageBreak/>
        <w:t>17.2</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ascii="宋体" w:hAnsi="宋体" w:hint="eastAsia"/>
          <w:bCs/>
          <w:color w:val="000000" w:themeColor="text1"/>
          <w:szCs w:val="21"/>
        </w:rPr>
        <w:t>本招标文件</w:t>
      </w:r>
      <w:r>
        <w:rPr>
          <w:rFonts w:ascii="宋体" w:hAnsi="宋体" w:cs="宋体" w:hint="eastAsia"/>
          <w:color w:val="000000" w:themeColor="text1"/>
          <w:szCs w:val="21"/>
        </w:rPr>
        <w:t>同时受投标有效期约束的所有权利与义务均延长至新的有效期</w:t>
      </w:r>
      <w:r>
        <w:rPr>
          <w:rFonts w:ascii="宋体" w:hAnsi="宋体" w:cs="宋体" w:hint="eastAsia"/>
          <w:bCs/>
          <w:color w:val="000000" w:themeColor="text1"/>
          <w:szCs w:val="21"/>
        </w:rPr>
        <w:t>。</w:t>
      </w:r>
    </w:p>
    <w:p w:rsidR="00061ED3" w:rsidRDefault="00B90CF7">
      <w:pPr>
        <w:spacing w:line="360" w:lineRule="auto"/>
        <w:ind w:firstLineChars="200" w:firstLine="422"/>
        <w:rPr>
          <w:rFonts w:ascii="宋体" w:hAnsi="宋体" w:cs="宋体"/>
          <w:b/>
          <w:color w:val="000000" w:themeColor="text1"/>
          <w:szCs w:val="21"/>
        </w:rPr>
      </w:pPr>
      <w:bookmarkStart w:id="84" w:name="_Toc14577361"/>
      <w:bookmarkStart w:id="85" w:name="_Toc49090512"/>
      <w:r>
        <w:rPr>
          <w:rFonts w:ascii="宋体" w:hAnsi="宋体" w:cs="宋体" w:hint="eastAsia"/>
          <w:b/>
          <w:color w:val="000000" w:themeColor="text1"/>
          <w:szCs w:val="21"/>
        </w:rPr>
        <w:t>18</w:t>
      </w:r>
      <w:r>
        <w:rPr>
          <w:rFonts w:ascii="宋体" w:hAnsi="宋体" w:cs="宋体" w:hint="eastAsia"/>
          <w:b/>
          <w:color w:val="000000" w:themeColor="text1"/>
          <w:szCs w:val="21"/>
        </w:rPr>
        <w:t>、投标文件份数和签署</w:t>
      </w:r>
      <w:bookmarkEnd w:id="84"/>
      <w:bookmarkEnd w:id="85"/>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18.1</w:t>
      </w:r>
      <w:r>
        <w:rPr>
          <w:rFonts w:ascii="宋体" w:hAnsi="宋体" w:cs="宋体" w:hint="eastAsia"/>
          <w:b/>
          <w:color w:val="000000" w:themeColor="text1"/>
          <w:szCs w:val="21"/>
        </w:rPr>
        <w:t xml:space="preserve"> </w:t>
      </w:r>
      <w:r>
        <w:rPr>
          <w:rFonts w:ascii="宋体" w:hAnsi="宋体" w:cs="宋体" w:hint="eastAsia"/>
          <w:bCs/>
          <w:color w:val="000000" w:themeColor="text1"/>
          <w:szCs w:val="21"/>
        </w:rPr>
        <w:t>投标人应严格按照招标公告和招标文件要求的份数准备投标文件，每份投标文件须清楚地标明“正本”或“副本”字样。一旦正本和副本不符，以正本为准。</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18.2</w:t>
      </w:r>
      <w:r>
        <w:rPr>
          <w:rFonts w:ascii="宋体" w:hAnsi="宋体" w:cs="宋体" w:hint="eastAsia"/>
          <w:b/>
          <w:color w:val="000000" w:themeColor="text1"/>
          <w:szCs w:val="21"/>
        </w:rPr>
        <w:t xml:space="preserve"> </w:t>
      </w:r>
      <w:r>
        <w:rPr>
          <w:rFonts w:ascii="宋体" w:hAnsi="宋体" w:cs="宋体" w:hint="eastAsia"/>
          <w:color w:val="000000" w:themeColor="text1"/>
          <w:szCs w:val="21"/>
        </w:rPr>
        <w:t>投标文件正本中，除招标文件规定的可提交复印件外，其他文件均须提交原件。文字材料需打印或用不褪色墨水书写。投标文件的正本须经法定代表人或授权代表签署和加盖投标人公章。</w:t>
      </w:r>
      <w:r>
        <w:rPr>
          <w:rFonts w:ascii="宋体" w:hAnsi="宋体" w:cs="宋体" w:hint="eastAsia"/>
          <w:color w:val="000000" w:themeColor="text1"/>
          <w:szCs w:val="21"/>
        </w:rPr>
        <w:t xml:space="preserve"> </w:t>
      </w:r>
      <w:r>
        <w:rPr>
          <w:rFonts w:ascii="宋体" w:hAnsi="宋体" w:cs="宋体" w:hint="eastAsia"/>
          <w:color w:val="000000" w:themeColor="text1"/>
          <w:szCs w:val="21"/>
        </w:rPr>
        <w:t>本采购文件所表述（指定）的公章是指法定名称章，不包括合同专用章、业务专用章等印章。</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18.3</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除投标人对错处做必要修改外，投标文件不得行间插字、涂改或增删。如有</w:t>
      </w:r>
      <w:r>
        <w:rPr>
          <w:rFonts w:ascii="宋体" w:hAnsi="宋体" w:cs="宋体" w:hint="eastAsia"/>
          <w:bCs/>
          <w:color w:val="000000" w:themeColor="text1"/>
          <w:szCs w:val="21"/>
        </w:rPr>
        <w:t>修改错漏处，必须由法定代表人或授权代表签字或盖章。</w:t>
      </w:r>
    </w:p>
    <w:p w:rsidR="00061ED3" w:rsidRDefault="00B90CF7">
      <w:pPr>
        <w:spacing w:line="360" w:lineRule="auto"/>
        <w:ind w:firstLineChars="200" w:firstLine="422"/>
        <w:rPr>
          <w:rFonts w:ascii="宋体" w:hAnsi="宋体" w:cs="宋体"/>
          <w:b/>
          <w:color w:val="000000" w:themeColor="text1"/>
          <w:szCs w:val="21"/>
        </w:rPr>
      </w:pPr>
      <w:bookmarkStart w:id="86" w:name="_Toc16938541"/>
      <w:bookmarkStart w:id="87" w:name="_Toc513029225"/>
      <w:bookmarkStart w:id="88" w:name="_Toc20823297"/>
      <w:bookmarkStart w:id="89" w:name="_Toc462564084"/>
      <w:r>
        <w:rPr>
          <w:rFonts w:ascii="宋体" w:hAnsi="宋体" w:cs="宋体" w:hint="eastAsia"/>
          <w:b/>
          <w:color w:val="000000" w:themeColor="text1"/>
          <w:szCs w:val="21"/>
        </w:rPr>
        <w:t>19</w:t>
      </w:r>
      <w:r>
        <w:rPr>
          <w:rFonts w:ascii="宋体" w:hAnsi="宋体" w:cs="宋体" w:hint="eastAsia"/>
          <w:b/>
          <w:color w:val="000000" w:themeColor="text1"/>
          <w:szCs w:val="21"/>
        </w:rPr>
        <w:t>、投标文件的密封和标记</w:t>
      </w:r>
      <w:bookmarkEnd w:id="86"/>
      <w:bookmarkEnd w:id="87"/>
      <w:bookmarkEnd w:id="88"/>
      <w:bookmarkEnd w:id="89"/>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19.1</w:t>
      </w:r>
      <w:r>
        <w:rPr>
          <w:rFonts w:ascii="宋体" w:hAnsi="宋体" w:cs="宋体" w:hint="eastAsia"/>
          <w:bCs/>
          <w:color w:val="000000" w:themeColor="text1"/>
          <w:szCs w:val="21"/>
        </w:rPr>
        <w:t>投标人应将投标文件正本、所有副本密封，不论投标人中标与否，投标文件均不退回。</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19.2</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密封的投标文件应：</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 xml:space="preserve">19.2.1 </w:t>
      </w:r>
      <w:r>
        <w:rPr>
          <w:rFonts w:ascii="宋体" w:hAnsi="宋体" w:cs="宋体" w:hint="eastAsia"/>
          <w:bCs/>
          <w:color w:val="000000" w:themeColor="text1"/>
          <w:szCs w:val="21"/>
        </w:rPr>
        <w:t>注明投标人名称，如因标注不清而产生的后果由投标人自负。按招标公告中注明的地址送达；</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19.2.2</w:t>
      </w:r>
      <w:r>
        <w:rPr>
          <w:rFonts w:ascii="宋体" w:hAnsi="宋体" w:cs="宋体" w:hint="eastAsia"/>
          <w:bCs/>
          <w:color w:val="000000" w:themeColor="text1"/>
          <w:szCs w:val="21"/>
        </w:rPr>
        <w:t>注明投标项目名称、标书编号。</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19.2.3</w:t>
      </w:r>
      <w:r>
        <w:rPr>
          <w:rFonts w:ascii="宋体" w:hAnsi="宋体" w:cs="宋体" w:hint="eastAsia"/>
          <w:bCs/>
          <w:color w:val="000000" w:themeColor="text1"/>
          <w:szCs w:val="21"/>
        </w:rPr>
        <w:t>未按要求密封和加写标记，代理机构对误投或过早启封概不负责。对由此造成提前开封的投标文件，代理机构将予以拒绝，作无效投标处理。</w:t>
      </w:r>
    </w:p>
    <w:p w:rsidR="00061ED3" w:rsidRDefault="00B90CF7">
      <w:pPr>
        <w:spacing w:line="360" w:lineRule="auto"/>
        <w:ind w:firstLineChars="200" w:firstLine="422"/>
        <w:rPr>
          <w:rFonts w:ascii="宋体" w:hAnsi="宋体" w:cs="宋体"/>
          <w:b/>
          <w:color w:val="000000" w:themeColor="text1"/>
          <w:szCs w:val="21"/>
        </w:rPr>
      </w:pPr>
      <w:bookmarkStart w:id="90" w:name="_Toc513029226"/>
      <w:bookmarkStart w:id="91" w:name="_Toc16938542"/>
      <w:bookmarkStart w:id="92" w:name="_Toc20823298"/>
      <w:r>
        <w:rPr>
          <w:rFonts w:ascii="宋体" w:hAnsi="宋体" w:cs="宋体" w:hint="eastAsia"/>
          <w:b/>
          <w:color w:val="000000" w:themeColor="text1"/>
          <w:szCs w:val="21"/>
        </w:rPr>
        <w:t>20</w:t>
      </w:r>
      <w:r>
        <w:rPr>
          <w:rFonts w:ascii="宋体" w:hAnsi="宋体" w:cs="宋体" w:hint="eastAsia"/>
          <w:b/>
          <w:color w:val="000000" w:themeColor="text1"/>
          <w:szCs w:val="21"/>
        </w:rPr>
        <w:t>、投标截止日期</w:t>
      </w:r>
      <w:bookmarkEnd w:id="90"/>
      <w:bookmarkEnd w:id="91"/>
      <w:bookmarkEnd w:id="92"/>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20.1</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代理机构收到投标文件的时间不得迟于招标公告中规定的截止时间。</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20.2</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代理机构可以通过修改招标文件酌情延长投标截止日期，在此情况下，投标人的所有权利和义务以及投标人受制的截止日期均应以延长后新的截止日期为准。</w:t>
      </w:r>
    </w:p>
    <w:p w:rsidR="00061ED3" w:rsidRDefault="00B90CF7">
      <w:pPr>
        <w:spacing w:line="360" w:lineRule="auto"/>
        <w:ind w:firstLineChars="200" w:firstLine="422"/>
        <w:rPr>
          <w:rFonts w:ascii="宋体" w:hAnsi="宋体" w:cs="宋体"/>
          <w:b/>
          <w:color w:val="000000" w:themeColor="text1"/>
          <w:szCs w:val="21"/>
        </w:rPr>
      </w:pPr>
      <w:bookmarkStart w:id="93" w:name="_Toc20823299"/>
      <w:bookmarkStart w:id="94" w:name="_Toc16938543"/>
      <w:bookmarkStart w:id="95" w:name="_Toc513029227"/>
      <w:r>
        <w:rPr>
          <w:rFonts w:ascii="宋体" w:hAnsi="宋体" w:cs="宋体" w:hint="eastAsia"/>
          <w:b/>
          <w:color w:val="000000" w:themeColor="text1"/>
          <w:szCs w:val="21"/>
        </w:rPr>
        <w:t>21</w:t>
      </w:r>
      <w:r>
        <w:rPr>
          <w:rFonts w:ascii="宋体" w:hAnsi="宋体" w:cs="宋体" w:hint="eastAsia"/>
          <w:b/>
          <w:color w:val="000000" w:themeColor="text1"/>
          <w:szCs w:val="21"/>
        </w:rPr>
        <w:t>、迟交的投标文件</w:t>
      </w:r>
      <w:bookmarkEnd w:id="93"/>
      <w:bookmarkEnd w:id="94"/>
      <w:bookmarkEnd w:id="95"/>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21.1</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代理机构拒绝接收在其规定的投标截止时间后递交的任何投标文件。</w:t>
      </w:r>
    </w:p>
    <w:p w:rsidR="00061ED3" w:rsidRDefault="00B90CF7">
      <w:pPr>
        <w:spacing w:line="360" w:lineRule="auto"/>
        <w:ind w:firstLineChars="200" w:firstLine="422"/>
        <w:rPr>
          <w:rFonts w:ascii="宋体" w:hAnsi="宋体" w:cs="宋体"/>
          <w:b/>
          <w:color w:val="000000" w:themeColor="text1"/>
          <w:szCs w:val="21"/>
        </w:rPr>
      </w:pPr>
      <w:bookmarkStart w:id="96" w:name="_Toc20823300"/>
      <w:bookmarkStart w:id="97" w:name="_Toc513029228"/>
      <w:bookmarkStart w:id="98" w:name="_Toc16938544"/>
      <w:r>
        <w:rPr>
          <w:rFonts w:ascii="宋体" w:hAnsi="宋体" w:cs="宋体" w:hint="eastAsia"/>
          <w:b/>
          <w:color w:val="000000" w:themeColor="text1"/>
          <w:szCs w:val="21"/>
        </w:rPr>
        <w:t>22</w:t>
      </w:r>
      <w:r>
        <w:rPr>
          <w:rFonts w:ascii="宋体" w:hAnsi="宋体" w:cs="宋体" w:hint="eastAsia"/>
          <w:b/>
          <w:color w:val="000000" w:themeColor="text1"/>
          <w:szCs w:val="21"/>
        </w:rPr>
        <w:t>、投标文件的修改和撤回</w:t>
      </w:r>
      <w:bookmarkEnd w:id="96"/>
      <w:bookmarkEnd w:id="97"/>
      <w:bookmarkEnd w:id="98"/>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22.1</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投标人在递交投标文件后，可以修改或撤回其投标文件，但这种修改和撤回，必须在规定的投标截止时间前，以书面形式</w:t>
      </w:r>
      <w:r>
        <w:rPr>
          <w:rFonts w:ascii="宋体" w:hAnsi="宋体" w:cs="宋体" w:hint="eastAsia"/>
          <w:color w:val="000000" w:themeColor="text1"/>
          <w:szCs w:val="21"/>
        </w:rPr>
        <w:t>通知代理机构，否则，代理机构将拒绝。</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22.2</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投标人的修改或撤回文件应按规定进行编制、密封、标记和发送，并应在封套上加注“修改”或“撤回”字样。</w:t>
      </w:r>
      <w:r>
        <w:rPr>
          <w:rFonts w:ascii="宋体" w:hAnsi="宋体" w:cs="宋体" w:hint="eastAsia"/>
          <w:color w:val="000000" w:themeColor="text1"/>
          <w:szCs w:val="21"/>
        </w:rPr>
        <w:t>上述补充或修改若涉及投标报价，必须注明“最后唯一报价”字样，否则将视为有选择的报价。修改文件必须在投标截止时间前送达代理机构。</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22.3</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在投标截止时间之后，投标人不得对其投标文件作任何修改。</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22.4</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在投标截止时间至招标文件中规定的投标有效期满之间的这段时间内，投标人不得撤回其投标。</w:t>
      </w:r>
    </w:p>
    <w:p w:rsidR="00061ED3" w:rsidRDefault="00B90CF7">
      <w:pPr>
        <w:spacing w:line="360" w:lineRule="auto"/>
        <w:ind w:firstLineChars="200" w:firstLine="422"/>
        <w:rPr>
          <w:rFonts w:ascii="宋体" w:hAnsi="宋体" w:cs="宋体"/>
          <w:b/>
          <w:color w:val="000000" w:themeColor="text1"/>
          <w:szCs w:val="21"/>
        </w:rPr>
      </w:pPr>
      <w:bookmarkStart w:id="99" w:name="_Toc513029230"/>
      <w:bookmarkStart w:id="100" w:name="_Toc16938546"/>
      <w:bookmarkStart w:id="101" w:name="_Toc20823302"/>
      <w:r>
        <w:rPr>
          <w:rFonts w:ascii="宋体" w:hAnsi="宋体" w:cs="宋体" w:hint="eastAsia"/>
          <w:b/>
          <w:color w:val="000000" w:themeColor="text1"/>
          <w:szCs w:val="21"/>
        </w:rPr>
        <w:t>23</w:t>
      </w:r>
      <w:r>
        <w:rPr>
          <w:rFonts w:ascii="宋体" w:hAnsi="宋体" w:cs="宋体" w:hint="eastAsia"/>
          <w:b/>
          <w:color w:val="000000" w:themeColor="text1"/>
          <w:szCs w:val="21"/>
        </w:rPr>
        <w:t>、开标</w:t>
      </w:r>
      <w:bookmarkEnd w:id="99"/>
      <w:bookmarkEnd w:id="100"/>
      <w:bookmarkEnd w:id="101"/>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23.1</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代理机构将在招标公告中规定的时间和地点组织公开开标</w:t>
      </w:r>
      <w:r>
        <w:rPr>
          <w:rFonts w:ascii="宋体" w:hAnsi="宋体" w:cs="宋体" w:hint="eastAsia"/>
          <w:color w:val="000000" w:themeColor="text1"/>
          <w:szCs w:val="21"/>
        </w:rPr>
        <w:t>。投标人应委派携带有效证件的代表准时参加，参加开标</w:t>
      </w:r>
      <w:r>
        <w:rPr>
          <w:rFonts w:ascii="宋体" w:hAnsi="宋体" w:cs="宋体" w:hint="eastAsia"/>
          <w:color w:val="000000" w:themeColor="text1"/>
          <w:szCs w:val="21"/>
        </w:rPr>
        <w:t>的代表需签名以证明其出席。投标人未参加开标的，视同认可开标结果。</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23.2</w:t>
      </w:r>
      <w:r>
        <w:rPr>
          <w:rFonts w:ascii="宋体" w:hAnsi="宋体" w:cs="宋体" w:hint="eastAsia"/>
          <w:color w:val="000000" w:themeColor="text1"/>
          <w:szCs w:val="21"/>
        </w:rPr>
        <w:t>开标仪式由代理机构组织。</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23.3</w:t>
      </w:r>
      <w:r>
        <w:rPr>
          <w:rFonts w:ascii="宋体" w:hAnsi="宋体" w:cs="宋体" w:hint="eastAsia"/>
          <w:b/>
          <w:color w:val="000000" w:themeColor="text1"/>
          <w:szCs w:val="21"/>
        </w:rPr>
        <w:t xml:space="preserve"> </w:t>
      </w:r>
      <w:r>
        <w:rPr>
          <w:rFonts w:ascii="宋体" w:hAnsi="宋体" w:cs="宋体" w:hint="eastAsia"/>
          <w:bCs/>
          <w:color w:val="000000" w:themeColor="text1"/>
          <w:szCs w:val="21"/>
        </w:rPr>
        <w:t>按照规定同意撤回的投标文件将不予开封。</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23.4 </w:t>
      </w:r>
      <w:r>
        <w:rPr>
          <w:rFonts w:ascii="宋体" w:hAnsi="宋体" w:cs="宋体" w:hint="eastAsia"/>
          <w:color w:val="000000" w:themeColor="text1"/>
          <w:szCs w:val="21"/>
        </w:rPr>
        <w:t>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23.5 </w:t>
      </w:r>
      <w:r>
        <w:rPr>
          <w:rFonts w:ascii="宋体" w:hAnsi="宋体" w:cs="宋体" w:hint="eastAsia"/>
          <w:color w:val="000000" w:themeColor="text1"/>
          <w:szCs w:val="21"/>
        </w:rPr>
        <w:t>代理机构将指定专人负责开标记录并存档备查，各投标人需仔细核对开标纪录相关内容并签字确认。</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23.6 </w:t>
      </w:r>
      <w:r>
        <w:rPr>
          <w:rFonts w:ascii="宋体" w:hAnsi="宋体" w:cs="宋体" w:hint="eastAsia"/>
          <w:color w:val="000000" w:themeColor="text1"/>
          <w:szCs w:val="21"/>
        </w:rPr>
        <w:t>投标人在报价时不允许采用</w:t>
      </w:r>
      <w:r>
        <w:rPr>
          <w:rFonts w:ascii="宋体" w:hAnsi="宋体" w:cs="宋体" w:hint="eastAsia"/>
          <w:color w:val="000000" w:themeColor="text1"/>
          <w:szCs w:val="21"/>
        </w:rPr>
        <w:t>选择性报价，否则将被视为无效投标。</w:t>
      </w:r>
    </w:p>
    <w:p w:rsidR="00061ED3" w:rsidRDefault="00B90CF7">
      <w:pPr>
        <w:spacing w:line="360" w:lineRule="auto"/>
        <w:ind w:firstLineChars="200" w:firstLine="422"/>
        <w:rPr>
          <w:rFonts w:ascii="宋体" w:hAnsi="宋体" w:cs="宋体"/>
          <w:b/>
          <w:color w:val="000000" w:themeColor="text1"/>
          <w:szCs w:val="21"/>
        </w:rPr>
      </w:pPr>
      <w:bookmarkStart w:id="102" w:name="_Toc20823303"/>
      <w:bookmarkStart w:id="103" w:name="_Toc513029231"/>
      <w:bookmarkStart w:id="104" w:name="_Toc16938547"/>
      <w:r>
        <w:rPr>
          <w:rFonts w:ascii="宋体" w:hAnsi="宋体" w:cs="宋体" w:hint="eastAsia"/>
          <w:b/>
          <w:color w:val="000000" w:themeColor="text1"/>
          <w:szCs w:val="21"/>
        </w:rPr>
        <w:t>24</w:t>
      </w:r>
      <w:r>
        <w:rPr>
          <w:rFonts w:ascii="宋体" w:hAnsi="宋体" w:cs="宋体" w:hint="eastAsia"/>
          <w:b/>
          <w:color w:val="000000" w:themeColor="text1"/>
          <w:szCs w:val="21"/>
        </w:rPr>
        <w:t>、评标委员会</w:t>
      </w:r>
    </w:p>
    <w:p w:rsidR="00061ED3" w:rsidRDefault="00B90CF7">
      <w:pPr>
        <w:spacing w:line="360" w:lineRule="auto"/>
        <w:ind w:firstLineChars="200" w:firstLine="420"/>
        <w:rPr>
          <w:rFonts w:ascii="宋体" w:hAnsi="宋体" w:cs="宋体"/>
          <w:b/>
          <w:color w:val="000000" w:themeColor="text1"/>
          <w:szCs w:val="21"/>
        </w:rPr>
      </w:pPr>
      <w:r>
        <w:rPr>
          <w:rFonts w:ascii="宋体" w:hAnsi="宋体" w:cs="宋体" w:hint="eastAsia"/>
          <w:color w:val="000000" w:themeColor="text1"/>
          <w:szCs w:val="21"/>
        </w:rPr>
        <w:t>24.1</w:t>
      </w:r>
      <w:r>
        <w:rPr>
          <w:rFonts w:ascii="宋体" w:hAnsi="宋体" w:cs="宋体" w:hint="eastAsia"/>
          <w:b/>
          <w:color w:val="000000" w:themeColor="text1"/>
          <w:szCs w:val="21"/>
        </w:rPr>
        <w:t xml:space="preserve"> </w:t>
      </w:r>
      <w:r>
        <w:rPr>
          <w:rFonts w:ascii="宋体" w:hAnsi="宋体" w:cs="宋体" w:hint="eastAsia"/>
          <w:color w:val="000000" w:themeColor="text1"/>
          <w:szCs w:val="21"/>
        </w:rPr>
        <w:t>开标后，代理机构将立即组织评标委员会（以下简称评委会）进行评标。</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24.2 </w:t>
      </w:r>
      <w:r>
        <w:rPr>
          <w:rFonts w:ascii="宋体" w:hAnsi="宋体" w:cs="宋体" w:hint="eastAsia"/>
          <w:color w:val="000000" w:themeColor="text1"/>
          <w:szCs w:val="21"/>
        </w:rPr>
        <w:t>评委会由关技术、经济等方面的专家组成，且人员构成符合有关规定。</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24.3</w:t>
      </w:r>
      <w:r>
        <w:rPr>
          <w:rFonts w:ascii="宋体" w:hAnsi="宋体" w:cs="宋体" w:hint="eastAsia"/>
          <w:color w:val="000000" w:themeColor="text1"/>
          <w:szCs w:val="21"/>
        </w:rPr>
        <w:t>评委会独立工作，负责评审所有投标文件并确定中标候选人。</w:t>
      </w:r>
    </w:p>
    <w:p w:rsidR="00061ED3" w:rsidRDefault="00B90CF7">
      <w:pPr>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25</w:t>
      </w:r>
      <w:r>
        <w:rPr>
          <w:rFonts w:ascii="宋体" w:hAnsi="宋体" w:cs="宋体" w:hint="eastAsia"/>
          <w:b/>
          <w:color w:val="000000" w:themeColor="text1"/>
          <w:szCs w:val="21"/>
        </w:rPr>
        <w:t>、评标过程的保密与公正</w:t>
      </w:r>
    </w:p>
    <w:bookmarkEnd w:id="102"/>
    <w:bookmarkEnd w:id="103"/>
    <w:bookmarkEnd w:id="104"/>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25.1</w:t>
      </w:r>
      <w:r>
        <w:rPr>
          <w:rFonts w:ascii="宋体" w:hAnsi="宋体" w:cs="宋体" w:hint="eastAsia"/>
          <w:bCs/>
          <w:color w:val="000000" w:themeColor="text1"/>
          <w:szCs w:val="21"/>
        </w:rPr>
        <w:t>公开开标后，直至签订合同之日止，凡是与审查、澄清、评价和比较投标的有关资料以及授标建议等，采购人、评委、代理机构工作人员均不得向投标人或与评标无关的其他人员透露。</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25.2</w:t>
      </w:r>
      <w:r>
        <w:rPr>
          <w:rFonts w:ascii="宋体" w:hAnsi="宋体" w:cs="宋体" w:hint="eastAsia"/>
          <w:color w:val="000000" w:themeColor="text1"/>
          <w:szCs w:val="21"/>
        </w:rPr>
        <w:t>在评标过程中，投标人不得以任何行为影</w:t>
      </w:r>
      <w:r>
        <w:rPr>
          <w:rFonts w:ascii="宋体" w:hAnsi="宋体" w:cs="宋体" w:hint="eastAsia"/>
          <w:color w:val="000000" w:themeColor="text1"/>
          <w:szCs w:val="21"/>
        </w:rPr>
        <w:t>响评标过程，否则其投标文件将被作为无效投标文件。</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25.3 </w:t>
      </w:r>
      <w:r>
        <w:rPr>
          <w:rFonts w:ascii="宋体" w:hAnsi="宋体" w:cs="宋体" w:hint="eastAsia"/>
          <w:color w:val="000000" w:themeColor="text1"/>
          <w:szCs w:val="21"/>
        </w:rPr>
        <w:t>在评标期间，代理机构将设专门工作人员与投标人联系。</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25.4 </w:t>
      </w:r>
      <w:r>
        <w:rPr>
          <w:rFonts w:ascii="宋体" w:hAnsi="宋体" w:cs="宋体" w:hint="eastAsia"/>
          <w:color w:val="000000" w:themeColor="text1"/>
          <w:szCs w:val="21"/>
        </w:rPr>
        <w:t>代理机构和评委会不向</w:t>
      </w:r>
      <w:r>
        <w:rPr>
          <w:rFonts w:ascii="宋体" w:hAnsi="宋体" w:hint="eastAsia"/>
          <w:color w:val="000000" w:themeColor="text1"/>
        </w:rPr>
        <w:t>未中标</w:t>
      </w:r>
      <w:r>
        <w:rPr>
          <w:rFonts w:ascii="宋体" w:hAnsi="宋体" w:cs="宋体" w:hint="eastAsia"/>
          <w:color w:val="000000" w:themeColor="text1"/>
          <w:szCs w:val="21"/>
        </w:rPr>
        <w:t>的投标人解释未中标原因，也不公布评标过程中的相关细节。</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25.5 </w:t>
      </w:r>
      <w:r>
        <w:rPr>
          <w:rFonts w:ascii="宋体" w:hAnsi="宋体" w:cs="宋体" w:hint="eastAsia"/>
          <w:color w:val="000000" w:themeColor="text1"/>
          <w:szCs w:val="21"/>
        </w:rPr>
        <w:t>如采用综合评分法的项目，未中标的投标人如需了解自己的评审得分及排序情况，可于中标结果公告期限届满之日起</w:t>
      </w:r>
      <w:r>
        <w:rPr>
          <w:rFonts w:ascii="宋体" w:hAnsi="宋体" w:cs="宋体" w:hint="eastAsia"/>
          <w:color w:val="000000" w:themeColor="text1"/>
          <w:szCs w:val="21"/>
        </w:rPr>
        <w:t>7</w:t>
      </w:r>
      <w:r>
        <w:rPr>
          <w:rFonts w:ascii="宋体" w:hAnsi="宋体" w:cs="宋体" w:hint="eastAsia"/>
          <w:color w:val="000000" w:themeColor="text1"/>
          <w:szCs w:val="21"/>
        </w:rPr>
        <w:t>个工作日内，由其法定代表人或授权代表携带本人有效身份证件到代理机构进行查询，逾期将不予受理。</w:t>
      </w:r>
    </w:p>
    <w:p w:rsidR="00061ED3" w:rsidRDefault="00B90CF7">
      <w:pPr>
        <w:spacing w:line="360" w:lineRule="auto"/>
        <w:ind w:firstLineChars="200" w:firstLine="422"/>
        <w:rPr>
          <w:rFonts w:ascii="宋体" w:hAnsi="宋体" w:cs="宋体"/>
          <w:b/>
          <w:color w:val="000000" w:themeColor="text1"/>
          <w:szCs w:val="21"/>
        </w:rPr>
      </w:pPr>
      <w:bookmarkStart w:id="105" w:name="_Toc20823304"/>
      <w:bookmarkStart w:id="106" w:name="_Toc513029232"/>
      <w:bookmarkStart w:id="107" w:name="_Toc16938548"/>
      <w:r>
        <w:rPr>
          <w:rFonts w:ascii="宋体" w:hAnsi="宋体" w:cs="宋体" w:hint="eastAsia"/>
          <w:b/>
          <w:color w:val="000000" w:themeColor="text1"/>
          <w:szCs w:val="21"/>
        </w:rPr>
        <w:t>26</w:t>
      </w:r>
      <w:r>
        <w:rPr>
          <w:rFonts w:ascii="宋体" w:hAnsi="宋体" w:cs="宋体" w:hint="eastAsia"/>
          <w:b/>
          <w:color w:val="000000" w:themeColor="text1"/>
          <w:szCs w:val="21"/>
        </w:rPr>
        <w:t>、投标的澄清</w:t>
      </w:r>
      <w:bookmarkEnd w:id="105"/>
      <w:bookmarkEnd w:id="106"/>
      <w:bookmarkEnd w:id="107"/>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26.1</w:t>
      </w:r>
      <w:r>
        <w:rPr>
          <w:rFonts w:ascii="宋体" w:hAnsi="宋体" w:cs="宋体" w:hint="eastAsia"/>
          <w:color w:val="000000" w:themeColor="text1"/>
          <w:szCs w:val="21"/>
        </w:rPr>
        <w:t>评标期间，为有助于对投标文件的审查、评价和比较，评委会有权以书面形式要求投标人对其投标文件进行澄清，但并非对每个投标人都作澄清要求。</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26.2</w:t>
      </w:r>
      <w:r>
        <w:rPr>
          <w:rFonts w:ascii="宋体" w:hAnsi="宋体" w:cs="宋体" w:hint="eastAsia"/>
          <w:color w:val="000000" w:themeColor="text1"/>
          <w:szCs w:val="21"/>
        </w:rPr>
        <w:t>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26.3 </w:t>
      </w:r>
      <w:r>
        <w:rPr>
          <w:rFonts w:ascii="宋体" w:hAnsi="宋体" w:cs="宋体" w:hint="eastAsia"/>
          <w:color w:val="000000" w:themeColor="text1"/>
          <w:szCs w:val="21"/>
        </w:rPr>
        <w:t>接到评委会澄清要求的投标人如未按规定做出澄清，其风险由投标人自行承担。</w:t>
      </w:r>
    </w:p>
    <w:p w:rsidR="00061ED3" w:rsidRDefault="00B90CF7">
      <w:pPr>
        <w:spacing w:line="360" w:lineRule="auto"/>
        <w:ind w:firstLineChars="200" w:firstLine="422"/>
        <w:rPr>
          <w:rFonts w:ascii="宋体" w:hAnsi="宋体" w:cs="宋体"/>
          <w:b/>
          <w:color w:val="000000" w:themeColor="text1"/>
          <w:szCs w:val="21"/>
        </w:rPr>
      </w:pPr>
      <w:bookmarkStart w:id="108" w:name="_Toc16938549"/>
      <w:bookmarkStart w:id="109" w:name="_Toc20823305"/>
      <w:bookmarkStart w:id="110" w:name="_Toc513029233"/>
      <w:r>
        <w:rPr>
          <w:rFonts w:ascii="宋体" w:hAnsi="宋体" w:cs="宋体" w:hint="eastAsia"/>
          <w:b/>
          <w:color w:val="000000" w:themeColor="text1"/>
          <w:szCs w:val="21"/>
        </w:rPr>
        <w:t>27</w:t>
      </w:r>
      <w:r>
        <w:rPr>
          <w:rFonts w:ascii="宋体" w:hAnsi="宋体" w:cs="宋体" w:hint="eastAsia"/>
          <w:b/>
          <w:color w:val="000000" w:themeColor="text1"/>
          <w:szCs w:val="21"/>
        </w:rPr>
        <w:t>、对投标文件的初审</w:t>
      </w:r>
      <w:bookmarkEnd w:id="108"/>
      <w:bookmarkEnd w:id="109"/>
      <w:bookmarkEnd w:id="110"/>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27.1</w:t>
      </w:r>
      <w:r>
        <w:rPr>
          <w:rFonts w:ascii="宋体" w:hAnsi="宋体" w:cs="宋体" w:hint="eastAsia"/>
          <w:bCs/>
          <w:color w:val="000000" w:themeColor="text1"/>
          <w:szCs w:val="21"/>
        </w:rPr>
        <w:t>投标文件初审分为资格检查和符合性检查。</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27.1.1</w:t>
      </w:r>
      <w:r>
        <w:rPr>
          <w:rFonts w:ascii="宋体" w:hAnsi="宋体" w:cs="宋体" w:hint="eastAsia"/>
          <w:bCs/>
          <w:color w:val="000000" w:themeColor="text1"/>
          <w:szCs w:val="21"/>
        </w:rPr>
        <w:t>资格审</w:t>
      </w:r>
      <w:r>
        <w:rPr>
          <w:rFonts w:ascii="宋体" w:hAnsi="宋体" w:cs="宋体" w:hint="eastAsia"/>
          <w:bCs/>
          <w:color w:val="000000" w:themeColor="text1"/>
          <w:szCs w:val="21"/>
        </w:rPr>
        <w:t>查：由评委会对投标文件中的资信证明文件进行审查。</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27.1.2</w:t>
      </w:r>
      <w:r>
        <w:rPr>
          <w:rFonts w:ascii="宋体" w:hAnsi="宋体" w:cs="宋体" w:hint="eastAsia"/>
          <w:bCs/>
          <w:color w:val="000000" w:themeColor="text1"/>
          <w:szCs w:val="21"/>
        </w:rPr>
        <w:t>符合性检查：依据招标文件的规定，由评委会从投标文件的有效性、完整性和对招标文件的</w:t>
      </w:r>
      <w:r>
        <w:rPr>
          <w:rFonts w:ascii="宋体" w:hAnsi="宋体" w:cs="宋体" w:hint="eastAsia"/>
          <w:bCs/>
          <w:color w:val="000000" w:themeColor="text1"/>
          <w:szCs w:val="21"/>
        </w:rPr>
        <w:lastRenderedPageBreak/>
        <w:t>响应程度进行审查，以确定是否对招标文件的实质性要求作出响应。</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27.2</w:t>
      </w:r>
      <w:r>
        <w:rPr>
          <w:rFonts w:ascii="宋体" w:hAnsi="宋体" w:cs="宋体" w:hint="eastAsia"/>
          <w:color w:val="000000" w:themeColor="text1"/>
          <w:szCs w:val="21"/>
        </w:rPr>
        <w:t>在详细评标之前，评委会将首先审查每份投标文件是否实质性响应了招标文件的要求。实质性响应的投标应该是与招标文件要求的全部条款、条件和规格相符，没有重大偏离或保留的投标。</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所谓重大偏离或保留是指与招标文件规定的实质性要求存在负偏离，或者在实质上与招标文件不一致，而且限制了合同中买方（采购人）和见证方（代</w:t>
      </w:r>
      <w:r>
        <w:rPr>
          <w:rFonts w:ascii="宋体" w:hAnsi="宋体" w:cs="宋体" w:hint="eastAsia"/>
          <w:color w:val="000000" w:themeColor="text1"/>
          <w:szCs w:val="21"/>
        </w:rPr>
        <w:t>理机构）的权利或投标人的义务，纠正这些偏离或保留将会对其他实质性响应要求的投标人的竞争地位产生不公正的影响。是否属于重大偏离由评委会按照少数服从多数的原则作出结论。</w:t>
      </w:r>
      <w:r>
        <w:rPr>
          <w:rFonts w:ascii="宋体" w:hAnsi="宋体" w:cs="宋体" w:hint="eastAsia"/>
          <w:bCs/>
          <w:color w:val="000000" w:themeColor="text1"/>
          <w:szCs w:val="21"/>
        </w:rPr>
        <w:t>评委决定投标文件的响应性只根据投标文件本身的内容，而不寻求外部的证据。</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27.3</w:t>
      </w:r>
      <w:r>
        <w:rPr>
          <w:rFonts w:ascii="宋体" w:hAnsi="宋体" w:cs="宋体" w:hint="eastAsia"/>
          <w:bCs/>
          <w:color w:val="000000" w:themeColor="text1"/>
          <w:szCs w:val="21"/>
        </w:rPr>
        <w:t>如果投标文件实质上没有响应招标文件的要求，评委会将予以拒绝，投标人不得通过修改或撤销不合要求的偏离或保留而使其投标成为实质性响应的投标。</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27.4</w:t>
      </w:r>
      <w:r>
        <w:rPr>
          <w:rFonts w:ascii="宋体" w:hAnsi="宋体" w:cs="宋体" w:hint="eastAsia"/>
          <w:bCs/>
          <w:color w:val="000000" w:themeColor="text1"/>
          <w:szCs w:val="21"/>
        </w:rPr>
        <w:t>评委会将对确定为实质性响应的投标进行进一步审核，看其是否有计算上或累加上的算术错误，对开标一览表内容修正错误的原则如下：</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w:t>
      </w:r>
      <w:r>
        <w:rPr>
          <w:rFonts w:ascii="宋体" w:hAnsi="宋体" w:cs="宋体" w:hint="eastAsia"/>
          <w:bCs/>
          <w:color w:val="000000" w:themeColor="text1"/>
          <w:szCs w:val="21"/>
        </w:rPr>
        <w:t>1</w:t>
      </w:r>
      <w:r>
        <w:rPr>
          <w:rFonts w:ascii="宋体" w:hAnsi="宋体" w:cs="宋体" w:hint="eastAsia"/>
          <w:bCs/>
          <w:color w:val="000000" w:themeColor="text1"/>
          <w:szCs w:val="21"/>
        </w:rPr>
        <w:t>）投标文件中开标一览表内容与投标文件中相应内容不一致的，以开标一览表为准。</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w:t>
      </w:r>
      <w:r>
        <w:rPr>
          <w:rFonts w:ascii="宋体" w:hAnsi="宋体" w:cs="宋体" w:hint="eastAsia"/>
          <w:bCs/>
          <w:color w:val="000000" w:themeColor="text1"/>
          <w:szCs w:val="21"/>
        </w:rPr>
        <w:t>2</w:t>
      </w:r>
      <w:r>
        <w:rPr>
          <w:rFonts w:ascii="宋体" w:hAnsi="宋体" w:cs="宋体" w:hint="eastAsia"/>
          <w:bCs/>
          <w:color w:val="000000" w:themeColor="text1"/>
          <w:szCs w:val="21"/>
        </w:rPr>
        <w:t>）投标文件、“开标一览表”中报价的大写金额与小写金额不一致的，以大写金额为准。</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w:t>
      </w:r>
      <w:r>
        <w:rPr>
          <w:rFonts w:ascii="宋体" w:hAnsi="宋体" w:cs="宋体" w:hint="eastAsia"/>
          <w:bCs/>
          <w:color w:val="000000" w:themeColor="text1"/>
          <w:szCs w:val="21"/>
        </w:rPr>
        <w:t>3</w:t>
      </w:r>
      <w:r>
        <w:rPr>
          <w:rFonts w:ascii="宋体" w:hAnsi="宋体" w:cs="宋体" w:hint="eastAsia"/>
          <w:bCs/>
          <w:color w:val="000000" w:themeColor="text1"/>
          <w:szCs w:val="21"/>
        </w:rPr>
        <w:t>）单价金额小数点或者百分比有明显错位的，以开标一览表的总价为准，并修改单价。</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w:t>
      </w:r>
      <w:r>
        <w:rPr>
          <w:rFonts w:ascii="宋体" w:hAnsi="宋体" w:cs="宋体" w:hint="eastAsia"/>
          <w:bCs/>
          <w:color w:val="000000" w:themeColor="text1"/>
          <w:szCs w:val="21"/>
        </w:rPr>
        <w:t>4</w:t>
      </w:r>
      <w:r>
        <w:rPr>
          <w:rFonts w:ascii="宋体" w:hAnsi="宋体" w:cs="宋体" w:hint="eastAsia"/>
          <w:bCs/>
          <w:color w:val="000000" w:themeColor="text1"/>
          <w:szCs w:val="21"/>
        </w:rPr>
        <w:t>）总价金额与按单价汇总金额不一致的，以单价金额计算结果为准。</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同时出现两种以上错误的，按照前款规定的顺序修正。对不同文字文本投标文件的解释发生异议的，以中文文本为准。</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27.5</w:t>
      </w:r>
      <w:r>
        <w:rPr>
          <w:rFonts w:ascii="宋体" w:hAnsi="宋体" w:cs="宋体" w:hint="eastAsia"/>
          <w:bCs/>
          <w:color w:val="000000" w:themeColor="text1"/>
          <w:szCs w:val="21"/>
        </w:rPr>
        <w:t>评委会将按上述修正错误的方法调整投标文件中的投标报价，调整后的价格应对投标人具有约束力</w:t>
      </w:r>
      <w:r>
        <w:rPr>
          <w:rFonts w:ascii="宋体" w:hAnsi="宋体" w:cs="宋体" w:hint="eastAsia"/>
          <w:bCs/>
          <w:color w:val="000000" w:themeColor="text1"/>
          <w:szCs w:val="21"/>
        </w:rPr>
        <w:t>。如果投标人不接受修正后的价格，则其投标将被拒绝。</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27.6</w:t>
      </w:r>
      <w:r>
        <w:rPr>
          <w:rFonts w:ascii="宋体" w:hAnsi="宋体" w:cs="宋体" w:hint="eastAsia"/>
          <w:bCs/>
          <w:color w:val="000000" w:themeColor="text1"/>
          <w:szCs w:val="21"/>
        </w:rPr>
        <w:t>评委会将允许修正投标文件中不构成重大偏离的、微小的、非正规的、不一致的或不规则的地方，但这些修改不能影响任何投标人相应的名次排列，否则不允许修正。</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27.7 </w:t>
      </w:r>
      <w:r>
        <w:rPr>
          <w:rFonts w:ascii="宋体" w:hAnsi="宋体" w:cs="宋体" w:hint="eastAsia"/>
          <w:color w:val="000000" w:themeColor="text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w:t>
      </w:r>
      <w:r>
        <w:rPr>
          <w:rFonts w:ascii="宋体" w:hAnsi="宋体" w:cs="宋体" w:hint="eastAsia"/>
          <w:color w:val="000000" w:themeColor="text1"/>
          <w:szCs w:val="21"/>
        </w:rPr>
        <w:t>,</w:t>
      </w:r>
      <w:r>
        <w:rPr>
          <w:rFonts w:ascii="宋体" w:hAnsi="宋体" w:cs="宋体" w:hint="eastAsia"/>
          <w:color w:val="000000" w:themeColor="text1"/>
          <w:szCs w:val="21"/>
        </w:rPr>
        <w:t>招标文件未规定的采取随机抽取的方式确定一个中标候选人，其他同品牌投标</w:t>
      </w:r>
      <w:r>
        <w:rPr>
          <w:rFonts w:ascii="宋体" w:hAnsi="宋体" w:cs="宋体" w:hint="eastAsia"/>
          <w:color w:val="000000" w:themeColor="text1"/>
          <w:szCs w:val="21"/>
        </w:rPr>
        <w:t>人不作为中标候选人。</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非单一产品采购项目，招标文件中将载明其中的核心产品。多家投标人提供的核心产品品牌相同的，按前两款规定处理。</w:t>
      </w:r>
    </w:p>
    <w:p w:rsidR="00061ED3" w:rsidRDefault="00B90CF7">
      <w:pPr>
        <w:spacing w:line="360" w:lineRule="auto"/>
        <w:ind w:firstLineChars="200" w:firstLine="422"/>
        <w:rPr>
          <w:rFonts w:ascii="宋体" w:hAnsi="宋体" w:cs="宋体"/>
          <w:b/>
          <w:color w:val="000000" w:themeColor="text1"/>
          <w:szCs w:val="21"/>
        </w:rPr>
      </w:pPr>
      <w:bookmarkStart w:id="111" w:name="_Toc20823306"/>
      <w:bookmarkStart w:id="112" w:name="_Toc16938550"/>
      <w:bookmarkStart w:id="113" w:name="_Toc513029234"/>
      <w:r>
        <w:rPr>
          <w:rFonts w:ascii="宋体" w:hAnsi="宋体" w:cs="宋体" w:hint="eastAsia"/>
          <w:b/>
          <w:color w:val="000000" w:themeColor="text1"/>
          <w:szCs w:val="21"/>
        </w:rPr>
        <w:t>28</w:t>
      </w:r>
      <w:r>
        <w:rPr>
          <w:rFonts w:ascii="宋体" w:hAnsi="宋体" w:cs="宋体" w:hint="eastAsia"/>
          <w:b/>
          <w:color w:val="000000" w:themeColor="text1"/>
          <w:szCs w:val="21"/>
        </w:rPr>
        <w:t>、</w:t>
      </w:r>
      <w:bookmarkEnd w:id="111"/>
      <w:bookmarkEnd w:id="112"/>
      <w:bookmarkEnd w:id="113"/>
      <w:r>
        <w:rPr>
          <w:rFonts w:ascii="宋体" w:hAnsi="宋体" w:cs="宋体" w:hint="eastAsia"/>
          <w:b/>
          <w:color w:val="000000" w:themeColor="text1"/>
          <w:szCs w:val="21"/>
        </w:rPr>
        <w:t>无效投标、废标及投标人不足三家的处理</w:t>
      </w:r>
    </w:p>
    <w:p w:rsidR="00061ED3" w:rsidRDefault="00B90CF7">
      <w:pPr>
        <w:spacing w:line="360" w:lineRule="auto"/>
        <w:ind w:firstLineChars="200" w:firstLine="420"/>
        <w:rPr>
          <w:rFonts w:ascii="宋体" w:hAnsi="宋体" w:cs="宋体"/>
          <w:bCs/>
          <w:color w:val="000000" w:themeColor="text1"/>
          <w:szCs w:val="21"/>
        </w:rPr>
      </w:pPr>
      <w:bookmarkStart w:id="114" w:name="_Toc16938551"/>
      <w:bookmarkStart w:id="115" w:name="_Toc20823307"/>
      <w:bookmarkStart w:id="116" w:name="_Toc513029235"/>
      <w:r>
        <w:rPr>
          <w:rFonts w:ascii="宋体" w:hAnsi="宋体" w:cs="宋体" w:hint="eastAsia"/>
          <w:bCs/>
          <w:color w:val="000000" w:themeColor="text1"/>
          <w:szCs w:val="21"/>
        </w:rPr>
        <w:t>28.1</w:t>
      </w:r>
      <w:r>
        <w:rPr>
          <w:rFonts w:ascii="宋体" w:hAnsi="宋体" w:cs="宋体" w:hint="eastAsia"/>
          <w:bCs/>
          <w:color w:val="000000" w:themeColor="text1"/>
          <w:szCs w:val="21"/>
        </w:rPr>
        <w:t>无效投标条款</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28.1.1</w:t>
      </w:r>
      <w:r>
        <w:rPr>
          <w:rFonts w:ascii="宋体" w:hAnsi="宋体" w:cs="宋体" w:hint="eastAsia"/>
          <w:bCs/>
          <w:color w:val="000000" w:themeColor="text1"/>
          <w:szCs w:val="21"/>
        </w:rPr>
        <w:t>未按照招标文件规定要求密封、签署、盖章的；</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28.1.2</w:t>
      </w:r>
      <w:r>
        <w:rPr>
          <w:rFonts w:ascii="宋体" w:hAnsi="宋体" w:cs="宋体" w:hint="eastAsia"/>
          <w:bCs/>
          <w:color w:val="000000" w:themeColor="text1"/>
          <w:szCs w:val="21"/>
        </w:rPr>
        <w:t>投标人在报价时采用选择性报价；</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28.1.3</w:t>
      </w:r>
      <w:r>
        <w:rPr>
          <w:rFonts w:ascii="宋体" w:hAnsi="宋体" w:cs="宋体" w:hint="eastAsia"/>
          <w:bCs/>
          <w:color w:val="000000" w:themeColor="text1"/>
          <w:szCs w:val="21"/>
        </w:rPr>
        <w:t>投标人不具备招标文件中规定资格要求的；</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28.1.4</w:t>
      </w:r>
      <w:r>
        <w:rPr>
          <w:rFonts w:ascii="宋体" w:hAnsi="宋体" w:cs="宋体" w:hint="eastAsia"/>
          <w:bCs/>
          <w:color w:val="000000" w:themeColor="text1"/>
          <w:szCs w:val="21"/>
        </w:rPr>
        <w:t>投标人的报价超过了采购预算或最高限价的；</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lastRenderedPageBreak/>
        <w:t>28.1.5</w:t>
      </w:r>
      <w:r>
        <w:rPr>
          <w:rFonts w:ascii="宋体" w:hAnsi="宋体" w:cs="宋体" w:hint="eastAsia"/>
          <w:bCs/>
          <w:color w:val="000000" w:themeColor="text1"/>
          <w:szCs w:val="21"/>
        </w:rPr>
        <w:t>未通过符合性检查的；</w:t>
      </w:r>
    </w:p>
    <w:p w:rsidR="00061ED3" w:rsidRDefault="00B90CF7">
      <w:pPr>
        <w:spacing w:line="360" w:lineRule="auto"/>
        <w:ind w:firstLineChars="200" w:firstLine="420"/>
        <w:rPr>
          <w:rFonts w:ascii="宋体" w:hAnsi="宋体" w:cs="宋体"/>
          <w:bCs/>
          <w:color w:val="000000" w:themeColor="text1"/>
          <w:szCs w:val="21"/>
          <w:u w:val="single"/>
        </w:rPr>
      </w:pPr>
      <w:r>
        <w:rPr>
          <w:rFonts w:ascii="宋体" w:hAnsi="宋体" w:cs="宋体" w:hint="eastAsia"/>
          <w:bCs/>
          <w:color w:val="000000" w:themeColor="text1"/>
          <w:szCs w:val="21"/>
        </w:rPr>
        <w:t>28.1.6</w:t>
      </w:r>
      <w:r>
        <w:rPr>
          <w:rFonts w:ascii="宋体" w:hAnsi="宋体" w:cs="宋体" w:hint="eastAsia"/>
          <w:bCs/>
          <w:color w:val="000000" w:themeColor="text1"/>
          <w:szCs w:val="21"/>
        </w:rPr>
        <w:t>不符合招标文件中规定的其他实质性要求和条件的</w:t>
      </w:r>
      <w:r>
        <w:rPr>
          <w:rFonts w:ascii="宋体" w:hAnsi="宋体" w:cs="宋体" w:hint="eastAsia"/>
          <w:bCs/>
          <w:i/>
          <w:color w:val="000000" w:themeColor="text1"/>
          <w:szCs w:val="21"/>
          <w:u w:val="single"/>
        </w:rPr>
        <w:t>（本招标文件中斜体且有下划线部分为实质性要求和条件，包括但不限于该范围）</w:t>
      </w:r>
      <w:r>
        <w:rPr>
          <w:rFonts w:ascii="宋体" w:hAnsi="宋体" w:cs="宋体" w:hint="eastAsia"/>
          <w:bCs/>
          <w:color w:val="000000" w:themeColor="text1"/>
          <w:szCs w:val="21"/>
          <w:u w:val="single"/>
        </w:rPr>
        <w:t>；</w:t>
      </w:r>
      <w:r>
        <w:rPr>
          <w:rFonts w:ascii="宋体" w:hAnsi="宋体" w:cs="宋体" w:hint="eastAsia"/>
          <w:bCs/>
          <w:color w:val="000000" w:themeColor="text1"/>
          <w:szCs w:val="21"/>
          <w:u w:val="single"/>
        </w:rPr>
        <w:t xml:space="preserve"> </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 xml:space="preserve">28.1.7 </w:t>
      </w:r>
      <w:r>
        <w:rPr>
          <w:rFonts w:ascii="宋体" w:hAnsi="宋体" w:cs="宋体" w:hint="eastAsia"/>
          <w:bCs/>
          <w:color w:val="000000" w:themeColor="text1"/>
          <w:szCs w:val="21"/>
        </w:rPr>
        <w:t>投标人被</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“信用中国”网站（</w:t>
      </w:r>
      <w:r>
        <w:rPr>
          <w:rFonts w:ascii="宋体" w:hAnsi="宋体" w:cs="宋体" w:hint="eastAsia"/>
          <w:bCs/>
          <w:color w:val="000000" w:themeColor="text1"/>
          <w:szCs w:val="21"/>
        </w:rPr>
        <w:t>www.creditchina.gov.cn</w:t>
      </w:r>
      <w:r>
        <w:rPr>
          <w:rFonts w:ascii="宋体" w:hAnsi="宋体" w:cs="宋体" w:hint="eastAsia"/>
          <w:bCs/>
          <w:color w:val="000000" w:themeColor="text1"/>
          <w:szCs w:val="21"/>
        </w:rPr>
        <w:t>）、“中国政府采购网</w:t>
      </w:r>
      <w:r>
        <w:rPr>
          <w:rFonts w:ascii="宋体" w:hAnsi="宋体" w:cs="宋体" w:hint="eastAsia"/>
          <w:bCs/>
          <w:color w:val="000000" w:themeColor="text1"/>
          <w:szCs w:val="21"/>
        </w:rPr>
        <w:t>"(www.ccgp.gov.cn)</w:t>
      </w:r>
      <w:r>
        <w:rPr>
          <w:rFonts w:ascii="宋体" w:hAnsi="宋体" w:cs="宋体" w:hint="eastAsia"/>
          <w:bCs/>
          <w:color w:val="000000" w:themeColor="text1"/>
          <w:szCs w:val="21"/>
        </w:rPr>
        <w:t>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 xml:space="preserve">28.1.8  </w:t>
      </w:r>
      <w:r>
        <w:rPr>
          <w:rFonts w:ascii="宋体" w:hAnsi="宋体" w:cs="宋体" w:hint="eastAsia"/>
          <w:bCs/>
          <w:color w:val="000000" w:themeColor="text1"/>
          <w:szCs w:val="21"/>
        </w:rPr>
        <w:t>投标文件含有采购人不能接受的</w:t>
      </w:r>
      <w:r>
        <w:rPr>
          <w:rFonts w:ascii="宋体" w:hAnsi="宋体" w:cs="宋体" w:hint="eastAsia"/>
          <w:bCs/>
          <w:color w:val="000000" w:themeColor="text1"/>
          <w:szCs w:val="21"/>
        </w:rPr>
        <w:t>附加条件的；</w:t>
      </w:r>
      <w:r>
        <w:rPr>
          <w:rFonts w:ascii="宋体" w:hAnsi="宋体" w:cs="宋体" w:hint="eastAsia"/>
          <w:bCs/>
          <w:color w:val="000000" w:themeColor="text1"/>
          <w:szCs w:val="21"/>
        </w:rPr>
        <w:t xml:space="preserve"> </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 xml:space="preserve">28.1.9 </w:t>
      </w:r>
      <w:r>
        <w:rPr>
          <w:rFonts w:ascii="宋体" w:hAnsi="宋体" w:cs="宋体" w:hint="eastAsia"/>
          <w:bCs/>
          <w:color w:val="000000" w:themeColor="text1"/>
          <w:szCs w:val="21"/>
        </w:rPr>
        <w:t>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28.1.10</w:t>
      </w:r>
      <w:r>
        <w:rPr>
          <w:rFonts w:ascii="宋体" w:hAnsi="宋体" w:cs="宋体" w:hint="eastAsia"/>
          <w:bCs/>
          <w:color w:val="000000" w:themeColor="text1"/>
          <w:szCs w:val="21"/>
        </w:rPr>
        <w:t>其他法律、法规及本招标文件规定的属无效投标的情形。</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28.2</w:t>
      </w:r>
      <w:r>
        <w:rPr>
          <w:rFonts w:ascii="宋体" w:hAnsi="宋体" w:cs="宋体" w:hint="eastAsia"/>
          <w:bCs/>
          <w:color w:val="000000" w:themeColor="text1"/>
          <w:szCs w:val="21"/>
        </w:rPr>
        <w:t>废标条款：</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 xml:space="preserve">                                                         </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28.2.1</w:t>
      </w:r>
      <w:r>
        <w:rPr>
          <w:rFonts w:ascii="宋体" w:hAnsi="宋体" w:cs="宋体" w:hint="eastAsia"/>
          <w:bCs/>
          <w:color w:val="000000" w:themeColor="text1"/>
          <w:szCs w:val="21"/>
        </w:rPr>
        <w:t>符合专业条件的供应商或者对招标文件作实质响应的供应商不足三家的；</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28.2.2</w:t>
      </w:r>
      <w:r>
        <w:rPr>
          <w:rFonts w:ascii="宋体" w:hAnsi="宋体" w:cs="宋体" w:hint="eastAsia"/>
          <w:bCs/>
          <w:color w:val="000000" w:themeColor="text1"/>
          <w:szCs w:val="21"/>
        </w:rPr>
        <w:t>投标人的报价均超过采购预算或最高限价；</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28.2.3</w:t>
      </w:r>
      <w:r>
        <w:rPr>
          <w:rFonts w:ascii="宋体" w:hAnsi="宋体" w:cs="宋体" w:hint="eastAsia"/>
          <w:bCs/>
          <w:color w:val="000000" w:themeColor="text1"/>
          <w:szCs w:val="21"/>
        </w:rPr>
        <w:t>出现影响采购公正的违法、违规行为的；</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28.2.4</w:t>
      </w:r>
      <w:r>
        <w:rPr>
          <w:rFonts w:ascii="宋体" w:hAnsi="宋体" w:cs="宋体" w:hint="eastAsia"/>
          <w:bCs/>
          <w:color w:val="000000" w:themeColor="text1"/>
          <w:szCs w:val="21"/>
        </w:rPr>
        <w:t>因重大变故，采购任务取消的；</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28.2.5</w:t>
      </w:r>
      <w:r>
        <w:rPr>
          <w:rFonts w:ascii="宋体" w:hAnsi="宋体" w:cs="宋体" w:hint="eastAsia"/>
          <w:bCs/>
          <w:color w:val="000000" w:themeColor="text1"/>
          <w:szCs w:val="21"/>
        </w:rPr>
        <w:t>评标委员会认定招标文件存在歧义、</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重大缺陷导致评审工作无法进行。</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28.3</w:t>
      </w:r>
      <w:r>
        <w:rPr>
          <w:rFonts w:ascii="宋体" w:hAnsi="宋体" w:cs="宋体" w:hint="eastAsia"/>
          <w:bCs/>
          <w:color w:val="000000" w:themeColor="text1"/>
          <w:szCs w:val="21"/>
        </w:rPr>
        <w:t>投标截止时间结束后参加投标的投标人不足三家或者通过资格审查或符合性审查的投标人不足三家的，除采购任务取消情形外，按照以下方式处理：</w:t>
      </w:r>
      <w:r>
        <w:rPr>
          <w:rFonts w:ascii="宋体" w:hAnsi="宋体" w:cs="宋体" w:hint="eastAsia"/>
          <w:bCs/>
          <w:color w:val="000000" w:themeColor="text1"/>
          <w:szCs w:val="21"/>
        </w:rPr>
        <w:t xml:space="preserve"> </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28.3.1</w:t>
      </w:r>
      <w:r>
        <w:rPr>
          <w:rFonts w:ascii="宋体" w:hAnsi="宋体" w:cs="宋体" w:hint="eastAsia"/>
          <w:bCs/>
          <w:color w:val="000000" w:themeColor="text1"/>
          <w:szCs w:val="21"/>
        </w:rPr>
        <w:t>招标文件存在不合理条款或者招标程序不符合规定的，由采购人、代理机构改正后依法重新招标；</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 xml:space="preserve">28.3.2 </w:t>
      </w:r>
      <w:r>
        <w:rPr>
          <w:rFonts w:ascii="宋体" w:hAnsi="宋体" w:cs="宋体" w:hint="eastAsia"/>
          <w:bCs/>
          <w:color w:val="000000" w:themeColor="text1"/>
          <w:szCs w:val="21"/>
        </w:rPr>
        <w:t>招标文件没有不合理条款、招标程序符合规定，需要采用其他采购方式采购的，采购人应当依法报相关部门批准。</w:t>
      </w:r>
    </w:p>
    <w:p w:rsidR="00061ED3" w:rsidRDefault="00B90CF7">
      <w:pPr>
        <w:spacing w:line="360" w:lineRule="auto"/>
        <w:ind w:firstLineChars="200" w:firstLine="422"/>
        <w:rPr>
          <w:rFonts w:ascii="宋体" w:hAnsi="宋体" w:cs="宋体"/>
          <w:b/>
          <w:bCs/>
          <w:color w:val="000000" w:themeColor="text1"/>
          <w:szCs w:val="21"/>
        </w:rPr>
      </w:pPr>
      <w:bookmarkStart w:id="117" w:name="_Toc513029238"/>
      <w:bookmarkStart w:id="118" w:name="_Toc16938554"/>
      <w:bookmarkStart w:id="119" w:name="_Toc20823310"/>
      <w:bookmarkEnd w:id="114"/>
      <w:bookmarkEnd w:id="115"/>
      <w:bookmarkEnd w:id="116"/>
      <w:r>
        <w:rPr>
          <w:rFonts w:ascii="宋体" w:hAnsi="宋体" w:cs="宋体" w:hint="eastAsia"/>
          <w:b/>
          <w:bCs/>
          <w:color w:val="000000" w:themeColor="text1"/>
          <w:szCs w:val="21"/>
        </w:rPr>
        <w:t>29</w:t>
      </w:r>
      <w:r>
        <w:rPr>
          <w:rFonts w:ascii="宋体" w:hAnsi="宋体" w:cs="宋体" w:hint="eastAsia"/>
          <w:b/>
          <w:bCs/>
          <w:color w:val="000000" w:themeColor="text1"/>
          <w:szCs w:val="21"/>
        </w:rPr>
        <w:t>、</w:t>
      </w:r>
      <w:bookmarkEnd w:id="117"/>
      <w:r>
        <w:rPr>
          <w:rFonts w:ascii="宋体" w:hAnsi="宋体" w:cs="宋体" w:hint="eastAsia"/>
          <w:b/>
          <w:bCs/>
          <w:color w:val="000000" w:themeColor="text1"/>
          <w:szCs w:val="21"/>
        </w:rPr>
        <w:t>确定</w:t>
      </w:r>
      <w:bookmarkEnd w:id="118"/>
      <w:bookmarkEnd w:id="119"/>
      <w:r>
        <w:rPr>
          <w:rFonts w:ascii="宋体" w:hAnsi="宋体" w:cs="宋体" w:hint="eastAsia"/>
          <w:b/>
          <w:bCs/>
          <w:color w:val="000000" w:themeColor="text1"/>
          <w:szCs w:val="21"/>
        </w:rPr>
        <w:t>中标单位</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29.1</w:t>
      </w:r>
      <w:r>
        <w:rPr>
          <w:rFonts w:ascii="宋体" w:hAnsi="宋体" w:cs="宋体" w:hint="eastAsia"/>
          <w:bCs/>
          <w:color w:val="000000" w:themeColor="text1"/>
          <w:szCs w:val="21"/>
        </w:rPr>
        <w:t>评委会根据本招标文件规定评标方法与评标标准向采购人推荐出中标候选人。</w:t>
      </w:r>
    </w:p>
    <w:p w:rsidR="00061ED3" w:rsidRDefault="00B90CF7">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 xml:space="preserve">29.2 </w:t>
      </w:r>
      <w:r>
        <w:rPr>
          <w:rFonts w:ascii="宋体" w:hAnsi="宋体" w:cs="宋体" w:hint="eastAsia"/>
          <w:bCs/>
          <w:color w:val="000000" w:themeColor="text1"/>
          <w:szCs w:val="21"/>
        </w:rPr>
        <w:t>采购人应根据评委会推荐的中标候选人确定中标人。</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29.3</w:t>
      </w:r>
      <w:r>
        <w:rPr>
          <w:rFonts w:ascii="宋体" w:hAnsi="宋体" w:cs="宋体" w:hint="eastAsia"/>
          <w:color w:val="000000" w:themeColor="text1"/>
          <w:szCs w:val="21"/>
        </w:rPr>
        <w:t>代理机构将在</w:t>
      </w:r>
      <w:r>
        <w:rPr>
          <w:rFonts w:ascii="宋体" w:hAnsi="宋体" w:cs="Arial" w:hint="eastAsia"/>
          <w:color w:val="000000" w:themeColor="text1"/>
          <w:szCs w:val="21"/>
        </w:rPr>
        <w:t>“</w:t>
      </w:r>
      <w:r>
        <w:rPr>
          <w:rFonts w:ascii="宋体" w:hAnsi="宋体" w:cs="宋体" w:hint="eastAsia"/>
          <w:color w:val="000000" w:themeColor="text1"/>
          <w:szCs w:val="21"/>
        </w:rPr>
        <w:t>扬州市公共资源交易平台邗江分中心国企采购栏目、</w:t>
      </w:r>
      <w:r>
        <w:rPr>
          <w:rFonts w:ascii="宋体" w:hAnsi="宋体" w:cs="Arial" w:hint="eastAsia"/>
          <w:color w:val="000000" w:themeColor="text1"/>
          <w:szCs w:val="21"/>
        </w:rPr>
        <w:t>扬州维扬发展投资有限公司网站”</w:t>
      </w:r>
      <w:r>
        <w:rPr>
          <w:rFonts w:ascii="宋体" w:hAnsi="宋体" w:cs="宋体" w:hint="eastAsia"/>
          <w:color w:val="000000" w:themeColor="text1"/>
          <w:szCs w:val="21"/>
        </w:rPr>
        <w:t>发布中标公告，公告期限为</w:t>
      </w:r>
      <w:r>
        <w:rPr>
          <w:rFonts w:ascii="宋体" w:hAnsi="宋体" w:cs="宋体" w:hint="eastAsia"/>
          <w:color w:val="000000" w:themeColor="text1"/>
          <w:szCs w:val="21"/>
        </w:rPr>
        <w:t>1</w:t>
      </w:r>
      <w:r>
        <w:rPr>
          <w:rFonts w:ascii="宋体" w:hAnsi="宋体" w:cs="宋体" w:hint="eastAsia"/>
          <w:color w:val="000000" w:themeColor="text1"/>
          <w:szCs w:val="21"/>
        </w:rPr>
        <w:t>个工作日。</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29.4</w:t>
      </w:r>
      <w:r>
        <w:rPr>
          <w:rFonts w:ascii="宋体" w:hAnsi="宋体" w:cs="宋体" w:hint="eastAsia"/>
          <w:color w:val="000000" w:themeColor="text1"/>
          <w:szCs w:val="21"/>
        </w:rPr>
        <w:t>若有充分证据证明，中标人出现下列情况之一的，一经查实，将被取消中标资格：</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29.4.1</w:t>
      </w:r>
      <w:r>
        <w:rPr>
          <w:rFonts w:ascii="宋体" w:hAnsi="宋体" w:cs="宋体" w:hint="eastAsia"/>
          <w:color w:val="000000" w:themeColor="text1"/>
          <w:szCs w:val="21"/>
        </w:rPr>
        <w:t>提供虚假材料谋取中标的；</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29.4.2</w:t>
      </w:r>
      <w:r>
        <w:rPr>
          <w:rFonts w:ascii="宋体" w:hAnsi="宋体" w:cs="宋体" w:hint="eastAsia"/>
          <w:color w:val="000000" w:themeColor="text1"/>
          <w:szCs w:val="21"/>
        </w:rPr>
        <w:t>向采购人、代理机构行贿或者提供其他不正当利益的；</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29.4.3</w:t>
      </w:r>
      <w:r>
        <w:rPr>
          <w:rFonts w:ascii="宋体" w:hAnsi="宋体" w:cs="宋体" w:hint="eastAsia"/>
          <w:color w:val="000000" w:themeColor="text1"/>
          <w:szCs w:val="21"/>
        </w:rPr>
        <w:t>恶意竞争，投标总报价明显低于其自身合理成本且又无法提供证明的；</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29.4.4</w:t>
      </w:r>
      <w:r>
        <w:rPr>
          <w:rFonts w:ascii="宋体" w:hAnsi="宋体" w:cs="宋体" w:hint="eastAsia"/>
          <w:color w:val="000000" w:themeColor="text1"/>
          <w:szCs w:val="21"/>
        </w:rPr>
        <w:t>属于本文件规定的无效条件，但在评标过程中又未被评委会发现的；</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29.4.5</w:t>
      </w:r>
      <w:r>
        <w:rPr>
          <w:rFonts w:ascii="宋体" w:hAnsi="宋体" w:cs="宋体" w:hint="eastAsia"/>
          <w:color w:val="000000" w:themeColor="text1"/>
          <w:szCs w:val="21"/>
        </w:rPr>
        <w:t>与采购人或者其他投标人串通投标的；</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29.4.6</w:t>
      </w:r>
      <w:r>
        <w:rPr>
          <w:rFonts w:ascii="宋体" w:hAnsi="宋体" w:cs="宋体" w:hint="eastAsia"/>
          <w:color w:val="000000" w:themeColor="text1"/>
          <w:szCs w:val="21"/>
        </w:rPr>
        <w:t>采取不正当手段诋毁、排挤其他供应商的；</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29.4.7</w:t>
      </w:r>
      <w:r>
        <w:rPr>
          <w:rFonts w:ascii="宋体" w:hAnsi="宋体" w:cs="宋体" w:hint="eastAsia"/>
          <w:color w:val="000000" w:themeColor="text1"/>
          <w:szCs w:val="21"/>
        </w:rPr>
        <w:t>不符合法律、法规的规定的。</w:t>
      </w:r>
      <w:bookmarkStart w:id="120" w:name="_Toc200451960"/>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29.5. </w:t>
      </w:r>
      <w:r>
        <w:rPr>
          <w:rFonts w:ascii="宋体" w:hAnsi="宋体" w:cs="宋体" w:hint="eastAsia"/>
          <w:color w:val="000000" w:themeColor="text1"/>
          <w:szCs w:val="21"/>
        </w:rPr>
        <w:t>有下列情形之一的，视为投标人串通投标，投标无效：</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29.5.1</w:t>
      </w:r>
      <w:r>
        <w:rPr>
          <w:rFonts w:ascii="宋体" w:hAnsi="宋体" w:cs="宋体" w:hint="eastAsia"/>
          <w:color w:val="000000" w:themeColor="text1"/>
          <w:szCs w:val="21"/>
        </w:rPr>
        <w:t>不同投标人的投标文件由同一单位或者个人编制。</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29.5.2</w:t>
      </w:r>
      <w:r>
        <w:rPr>
          <w:rFonts w:ascii="宋体" w:hAnsi="宋体" w:cs="宋体" w:hint="eastAsia"/>
          <w:color w:val="000000" w:themeColor="text1"/>
          <w:szCs w:val="21"/>
        </w:rPr>
        <w:t>不同投标人委托同一单位或者个人办理投标事宜。</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29.5.3 </w:t>
      </w:r>
      <w:r>
        <w:rPr>
          <w:rFonts w:ascii="宋体" w:hAnsi="宋体" w:cs="宋体" w:hint="eastAsia"/>
          <w:color w:val="000000" w:themeColor="text1"/>
          <w:szCs w:val="21"/>
        </w:rPr>
        <w:t>不同投标人的投标文件载明的项目管理成员或者联系人员为同一人。</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29.5.4</w:t>
      </w:r>
      <w:r>
        <w:rPr>
          <w:rFonts w:ascii="宋体" w:hAnsi="宋体" w:cs="宋体" w:hint="eastAsia"/>
          <w:color w:val="000000" w:themeColor="text1"/>
          <w:szCs w:val="21"/>
        </w:rPr>
        <w:t>不同投标人的投标文件异常一致或者投标报价呈规律性差异。</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29.5.5</w:t>
      </w:r>
      <w:r>
        <w:rPr>
          <w:rFonts w:ascii="宋体" w:hAnsi="宋体" w:cs="宋体" w:hint="eastAsia"/>
          <w:color w:val="000000" w:themeColor="text1"/>
          <w:szCs w:val="21"/>
        </w:rPr>
        <w:t>不同投标人的投标文件相互混装。</w:t>
      </w:r>
    </w:p>
    <w:p w:rsidR="00061ED3" w:rsidRDefault="00B90CF7">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30</w:t>
      </w:r>
      <w:r>
        <w:rPr>
          <w:rFonts w:ascii="宋体" w:hAnsi="宋体" w:cs="宋体" w:hint="eastAsia"/>
          <w:b/>
          <w:bCs/>
          <w:color w:val="000000" w:themeColor="text1"/>
          <w:szCs w:val="21"/>
        </w:rPr>
        <w:t>、</w:t>
      </w:r>
      <w:r>
        <w:rPr>
          <w:rFonts w:ascii="宋体" w:hAnsi="宋体" w:cs="宋体" w:hint="eastAsia"/>
          <w:b/>
          <w:bCs/>
          <w:color w:val="000000" w:themeColor="text1"/>
          <w:szCs w:val="21"/>
        </w:rPr>
        <w:t>质疑处理</w:t>
      </w:r>
      <w:bookmarkEnd w:id="120"/>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30.1</w:t>
      </w:r>
      <w:r>
        <w:rPr>
          <w:rFonts w:ascii="宋体" w:hAnsi="宋体" w:cs="宋体" w:hint="eastAsia"/>
          <w:color w:val="000000" w:themeColor="text1"/>
          <w:szCs w:val="21"/>
        </w:rPr>
        <w:t>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30.1.1</w:t>
      </w:r>
      <w:r>
        <w:rPr>
          <w:rFonts w:ascii="宋体" w:hAnsi="宋体" w:cs="宋体" w:hint="eastAsia"/>
          <w:color w:val="000000" w:themeColor="text1"/>
          <w:szCs w:val="21"/>
        </w:rPr>
        <w:t>对可以质疑的采购文件提出质疑的，为收到采购文件之日或者采购文件公告期限届满之日；</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30.1.2</w:t>
      </w:r>
      <w:r>
        <w:rPr>
          <w:rFonts w:ascii="宋体" w:hAnsi="宋体" w:cs="宋体" w:hint="eastAsia"/>
          <w:color w:val="000000" w:themeColor="text1"/>
          <w:szCs w:val="21"/>
        </w:rPr>
        <w:t>对采购过程提出质疑的，为各采购程序环节结束之日；</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30.1.3</w:t>
      </w:r>
      <w:r>
        <w:rPr>
          <w:rFonts w:ascii="宋体" w:hAnsi="宋体" w:cs="宋体" w:hint="eastAsia"/>
          <w:color w:val="000000" w:themeColor="text1"/>
          <w:szCs w:val="21"/>
        </w:rPr>
        <w:t>对中标结果提出质疑的，为中标结果公告期限届满之日。</w:t>
      </w:r>
    </w:p>
    <w:p w:rsidR="00061ED3" w:rsidRDefault="00B90CF7">
      <w:pPr>
        <w:spacing w:line="360" w:lineRule="auto"/>
        <w:ind w:firstLineChars="200" w:firstLine="420"/>
        <w:rPr>
          <w:rFonts w:ascii="宋体" w:hAnsi="宋体" w:cs="宋体"/>
          <w:snapToGrid w:val="0"/>
          <w:color w:val="000000" w:themeColor="text1"/>
          <w:szCs w:val="21"/>
        </w:rPr>
      </w:pPr>
      <w:r>
        <w:rPr>
          <w:rFonts w:ascii="宋体" w:hAnsi="宋体" w:cs="宋体" w:hint="eastAsia"/>
          <w:color w:val="000000" w:themeColor="text1"/>
          <w:szCs w:val="21"/>
        </w:rPr>
        <w:t>30.2</w:t>
      </w:r>
      <w:r>
        <w:rPr>
          <w:rFonts w:ascii="宋体" w:hAnsi="宋体" w:cs="宋体" w:hint="eastAsia"/>
          <w:color w:val="000000" w:themeColor="text1"/>
          <w:szCs w:val="21"/>
        </w:rPr>
        <w:t>质疑必须按《政府采购法》、《政府采购法实施条例》及《江苏省政府采购供应商监督管理暂行办法》等相关规定提交，未按上述要求提交的质疑函（含传真、电子邮件等）代理机构有权不</w:t>
      </w:r>
      <w:r>
        <w:rPr>
          <w:rFonts w:ascii="宋体" w:hAnsi="宋体" w:cs="宋体" w:hint="eastAsia"/>
          <w:color w:val="000000" w:themeColor="text1"/>
          <w:spacing w:val="-20"/>
          <w:szCs w:val="21"/>
        </w:rPr>
        <w:t>予受理。</w:t>
      </w:r>
    </w:p>
    <w:p w:rsidR="00061ED3" w:rsidRDefault="00B90CF7">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szCs w:val="21"/>
        </w:rPr>
        <w:t>30.3</w:t>
      </w:r>
      <w:r>
        <w:rPr>
          <w:rFonts w:ascii="宋体" w:hAnsi="宋体" w:cs="宋体" w:hint="eastAsia"/>
          <w:color w:val="000000" w:themeColor="text1"/>
          <w:szCs w:val="21"/>
        </w:rPr>
        <w:t>未参加投标活动的供应商或在投标活动中自身权益未受到损害的供应商所提出的质疑不予受理。</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30.4</w:t>
      </w:r>
      <w:r>
        <w:rPr>
          <w:rFonts w:ascii="宋体" w:hAnsi="宋体" w:cs="宋体" w:hint="eastAsia"/>
          <w:color w:val="000000" w:themeColor="text1"/>
          <w:szCs w:val="21"/>
        </w:rPr>
        <w:t>质疑申请应当包括下列内容：</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30.4.1</w:t>
      </w:r>
      <w:r>
        <w:rPr>
          <w:rFonts w:ascii="宋体" w:hAnsi="宋体" w:cs="宋体" w:hint="eastAsia"/>
          <w:color w:val="000000" w:themeColor="text1"/>
          <w:szCs w:val="21"/>
        </w:rPr>
        <w:t>质疑投标人的名称、地址、邮编、联系人、联系电话；</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30.4.2</w:t>
      </w:r>
      <w:r>
        <w:rPr>
          <w:rFonts w:ascii="宋体" w:hAnsi="宋体" w:cs="宋体" w:hint="eastAsia"/>
          <w:color w:val="000000" w:themeColor="text1"/>
          <w:szCs w:val="21"/>
        </w:rPr>
        <w:t>具体的质疑事项及明确的请求；</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30.4.3</w:t>
      </w:r>
      <w:r>
        <w:rPr>
          <w:rFonts w:ascii="宋体" w:hAnsi="宋体" w:cs="宋体" w:hint="eastAsia"/>
          <w:color w:val="000000" w:themeColor="text1"/>
          <w:szCs w:val="21"/>
        </w:rPr>
        <w:t>认为自己合法权益受到损害或可能受到损害的相关证据材料；</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30.4.4</w:t>
      </w:r>
      <w:r>
        <w:rPr>
          <w:rFonts w:ascii="宋体" w:hAnsi="宋体" w:cs="宋体" w:hint="eastAsia"/>
          <w:color w:val="000000" w:themeColor="text1"/>
          <w:szCs w:val="21"/>
        </w:rPr>
        <w:t>提起质疑的日期</w:t>
      </w:r>
      <w:r>
        <w:rPr>
          <w:rFonts w:ascii="宋体" w:hAnsi="宋体" w:cs="宋体" w:hint="eastAsia"/>
          <w:color w:val="000000" w:themeColor="text1"/>
          <w:szCs w:val="21"/>
        </w:rPr>
        <w:t>；</w:t>
      </w:r>
    </w:p>
    <w:p w:rsidR="00061ED3" w:rsidRDefault="00B90CF7">
      <w:pPr>
        <w:spacing w:line="360" w:lineRule="auto"/>
        <w:ind w:firstLineChars="200" w:firstLine="420"/>
        <w:rPr>
          <w:rFonts w:ascii="宋体" w:hAnsi="宋体" w:cs="宋体"/>
          <w:snapToGrid w:val="0"/>
          <w:color w:val="000000" w:themeColor="text1"/>
          <w:szCs w:val="21"/>
        </w:rPr>
      </w:pPr>
      <w:r>
        <w:rPr>
          <w:rFonts w:ascii="宋体" w:hAnsi="宋体" w:cs="宋体" w:hint="eastAsia"/>
          <w:color w:val="000000" w:themeColor="text1"/>
          <w:szCs w:val="21"/>
        </w:rPr>
        <w:t>30.4.5</w:t>
      </w:r>
      <w:r>
        <w:rPr>
          <w:rFonts w:ascii="宋体" w:hAnsi="宋体" w:cs="宋体" w:hint="eastAsia"/>
          <w:color w:val="000000" w:themeColor="text1"/>
          <w:szCs w:val="21"/>
        </w:rPr>
        <w:t>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r>
        <w:rPr>
          <w:rFonts w:ascii="宋体" w:hAnsi="宋体" w:cs="宋体" w:hint="eastAsia"/>
          <w:snapToGrid w:val="0"/>
          <w:color w:val="000000" w:themeColor="text1"/>
          <w:szCs w:val="21"/>
        </w:rPr>
        <w:t>《质疑申请书》及《授权委托书》格式见网址：</w:t>
      </w:r>
      <w:r>
        <w:rPr>
          <w:rFonts w:ascii="宋体" w:hAnsi="宋体" w:cs="宋体" w:hint="eastAsia"/>
          <w:snapToGrid w:val="0"/>
          <w:color w:val="000000" w:themeColor="text1"/>
          <w:szCs w:val="21"/>
        </w:rPr>
        <w:t>http://zfcg.yangzhou.gov.cn/</w:t>
      </w:r>
      <w:r>
        <w:rPr>
          <w:rFonts w:ascii="宋体" w:hAnsi="宋体" w:cs="宋体" w:hint="eastAsia"/>
          <w:snapToGrid w:val="0"/>
          <w:color w:val="000000" w:themeColor="text1"/>
          <w:szCs w:val="21"/>
        </w:rPr>
        <w:t>。</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30.5</w:t>
      </w:r>
      <w:r>
        <w:rPr>
          <w:rFonts w:ascii="宋体" w:hAnsi="宋体" w:cs="宋体" w:hint="eastAsia"/>
          <w:color w:val="000000" w:themeColor="text1"/>
          <w:szCs w:val="21"/>
        </w:rPr>
        <w:t>代理机构收到质疑申请后，将对质疑的形式和内容进行审查，如质疑内容、格式不符合规定，代理机构将告知质疑人进行补正。</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30.6</w:t>
      </w:r>
      <w:r>
        <w:rPr>
          <w:rFonts w:ascii="宋体" w:hAnsi="宋体" w:cs="宋体" w:hint="eastAsia"/>
          <w:color w:val="000000" w:themeColor="text1"/>
          <w:szCs w:val="21"/>
        </w:rPr>
        <w:t>质疑人应当在法定质疑期限内进行补正并重新提交质疑函</w:t>
      </w:r>
      <w:r>
        <w:rPr>
          <w:rFonts w:ascii="宋体" w:hAnsi="宋体" w:cs="宋体" w:hint="eastAsia"/>
          <w:color w:val="000000" w:themeColor="text1"/>
          <w:szCs w:val="21"/>
        </w:rPr>
        <w:t>，拒不补正或者在法定期限内未重新提交质疑函的，为无效质疑，代理机构有权不予受理。</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30.7</w:t>
      </w:r>
      <w:r>
        <w:rPr>
          <w:rFonts w:ascii="宋体" w:hAnsi="宋体" w:cs="宋体" w:hint="eastAsia"/>
          <w:color w:val="000000" w:themeColor="text1"/>
          <w:szCs w:val="21"/>
        </w:rPr>
        <w:t>对于内容、格式符合规定的质疑函，代理机构应当在收到投标供应商的书面质疑后七个工作日</w:t>
      </w:r>
      <w:r>
        <w:rPr>
          <w:rFonts w:ascii="宋体" w:hAnsi="宋体" w:cs="宋体" w:hint="eastAsia"/>
          <w:color w:val="000000" w:themeColor="text1"/>
          <w:szCs w:val="21"/>
        </w:rPr>
        <w:lastRenderedPageBreak/>
        <w:t>内作出答复，并以书面形式通知质疑供应商和其他有关供应商，但答复的内容不得涉及商业秘密。</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30.8 </w:t>
      </w:r>
      <w:r>
        <w:rPr>
          <w:rFonts w:ascii="宋体" w:hAnsi="宋体" w:cs="宋体" w:hint="eastAsia"/>
          <w:color w:val="000000" w:themeColor="text1"/>
          <w:szCs w:val="21"/>
        </w:rPr>
        <w:t>诚实信用</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30.8.1 </w:t>
      </w:r>
      <w:r>
        <w:rPr>
          <w:rFonts w:ascii="宋体" w:hAnsi="宋体" w:cs="宋体" w:hint="eastAsia"/>
          <w:color w:val="000000" w:themeColor="text1"/>
          <w:szCs w:val="21"/>
        </w:rPr>
        <w:t>投标人之间不得相互串通投标报价，不得妨碍其他投标人的公平竞争，不得损害采购人和其他投标人的合法权益。</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30.8.2 </w:t>
      </w:r>
      <w:r>
        <w:rPr>
          <w:rFonts w:ascii="宋体" w:hAnsi="宋体" w:cs="宋体" w:hint="eastAsia"/>
          <w:color w:val="000000" w:themeColor="text1"/>
          <w:szCs w:val="21"/>
        </w:rPr>
        <w:t>投标人不得以向代理机构工作人员、评标委员会成员行贿或者采取其他不正当手段谋取中标。经查实投标人有此行为的，政府采购管理部门将投标人列入不良行为记录名单，按照《政府采购法》有关规定处理。</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30.8.3 </w:t>
      </w:r>
      <w:r>
        <w:rPr>
          <w:rFonts w:ascii="宋体" w:hAnsi="宋体" w:cs="宋体" w:hint="eastAsia"/>
          <w:color w:val="000000" w:themeColor="text1"/>
          <w:szCs w:val="21"/>
        </w:rPr>
        <w:t>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w:t>
      </w:r>
      <w:r>
        <w:rPr>
          <w:rFonts w:ascii="宋体" w:hAnsi="宋体" w:cs="宋体" w:hint="eastAsia"/>
          <w:color w:val="000000" w:themeColor="text1"/>
          <w:szCs w:val="21"/>
        </w:rPr>
        <w:t>行为，代理机构将提请政府采购监管部门将其列入不良行为记录名单，并依法予以处罚。</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30.8.4 </w:t>
      </w:r>
      <w:r>
        <w:rPr>
          <w:rFonts w:ascii="宋体" w:hAnsi="宋体" w:cs="宋体" w:hint="eastAsia"/>
          <w:color w:val="000000" w:themeColor="text1"/>
          <w:szCs w:val="21"/>
        </w:rPr>
        <w:t>投标人不得虚假承诺，否则，按照提供虚假材料谋取中标处理。</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30.8</w:t>
      </w:r>
      <w:r>
        <w:rPr>
          <w:rFonts w:ascii="宋体" w:hAnsi="宋体" w:cs="宋体" w:hint="eastAsia"/>
          <w:color w:val="000000" w:themeColor="text1"/>
          <w:szCs w:val="21"/>
        </w:rPr>
        <w:t>．</w:t>
      </w:r>
      <w:r>
        <w:rPr>
          <w:rFonts w:ascii="宋体" w:hAnsi="宋体" w:cs="宋体" w:hint="eastAsia"/>
          <w:color w:val="000000" w:themeColor="text1"/>
          <w:szCs w:val="21"/>
        </w:rPr>
        <w:t xml:space="preserve">5 </w:t>
      </w:r>
      <w:r>
        <w:rPr>
          <w:rFonts w:ascii="宋体" w:hAnsi="宋体" w:cs="宋体" w:hint="eastAsia"/>
          <w:color w:val="000000" w:themeColor="text1"/>
          <w:szCs w:val="21"/>
        </w:rPr>
        <w:t>投标人应自觉遵守开标、评标纪律，扰乱开标评标现场秩序的，属于失信行为，根据《江苏省政府采购供应商监督管理暂行办法》，失信行为将被记入投标人诚信档案。</w:t>
      </w:r>
    </w:p>
    <w:p w:rsidR="00061ED3" w:rsidRDefault="00B90CF7">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31</w:t>
      </w:r>
      <w:r>
        <w:rPr>
          <w:rFonts w:ascii="宋体" w:hAnsi="宋体" w:cs="宋体" w:hint="eastAsia"/>
          <w:b/>
          <w:bCs/>
          <w:color w:val="000000" w:themeColor="text1"/>
          <w:szCs w:val="21"/>
        </w:rPr>
        <w:t>、中标通知书</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31.l</w:t>
      </w:r>
      <w:r>
        <w:rPr>
          <w:rFonts w:ascii="宋体" w:hAnsi="宋体" w:cs="宋体" w:hint="eastAsia"/>
          <w:b/>
          <w:color w:val="000000" w:themeColor="text1"/>
          <w:szCs w:val="21"/>
        </w:rPr>
        <w:t xml:space="preserve"> </w:t>
      </w:r>
      <w:r>
        <w:rPr>
          <w:rFonts w:ascii="宋体" w:hAnsi="宋体" w:cs="宋体" w:hint="eastAsia"/>
          <w:color w:val="000000" w:themeColor="text1"/>
          <w:szCs w:val="21"/>
        </w:rPr>
        <w:t>中标结果确定后，代理机构将向中标供应商发出中标通知书。</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31.2 </w:t>
      </w:r>
      <w:r>
        <w:rPr>
          <w:rFonts w:ascii="宋体" w:hAnsi="宋体" w:cs="宋体" w:hint="eastAsia"/>
          <w:color w:val="000000" w:themeColor="text1"/>
          <w:szCs w:val="21"/>
        </w:rPr>
        <w:t>中标供应商收到中标通知书后，应签字确认中标通知书已收到。若无回复，则公告后视同中标供应商已经知悉并同意接受。</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31.3</w:t>
      </w:r>
      <w:r>
        <w:rPr>
          <w:rFonts w:ascii="宋体" w:hAnsi="宋体" w:cs="宋体" w:hint="eastAsia"/>
          <w:color w:val="000000" w:themeColor="text1"/>
          <w:szCs w:val="21"/>
        </w:rPr>
        <w:t>中标通知书将是合同的一个组成部分。对采购人和中标供应商均具有法律效力。中标通知书发出后，采购人改变中标结果的，或者中标供应商放弃中标项目的，应当依法承担法律责任。</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31.4</w:t>
      </w:r>
      <w:r>
        <w:rPr>
          <w:rFonts w:ascii="宋体" w:hAnsi="宋体" w:cs="宋体" w:hint="eastAsia"/>
          <w:color w:val="000000" w:themeColor="text1"/>
          <w:szCs w:val="21"/>
        </w:rPr>
        <w:t>所有投标文件都将作为档案保存，不论中标与否，代理机构均不退回。</w:t>
      </w:r>
    </w:p>
    <w:p w:rsidR="00061ED3" w:rsidRDefault="00B90CF7">
      <w:pPr>
        <w:spacing w:line="360" w:lineRule="auto"/>
        <w:ind w:firstLineChars="200" w:firstLine="422"/>
        <w:rPr>
          <w:rFonts w:ascii="宋体" w:hAnsi="宋体" w:cs="宋体"/>
          <w:b/>
          <w:bCs/>
          <w:color w:val="000000" w:themeColor="text1"/>
          <w:szCs w:val="21"/>
        </w:rPr>
      </w:pPr>
      <w:bookmarkStart w:id="121" w:name="_Toc20823309"/>
      <w:bookmarkStart w:id="122" w:name="_Toc16938553"/>
      <w:bookmarkStart w:id="123" w:name="_Toc513029237"/>
      <w:r>
        <w:rPr>
          <w:rFonts w:ascii="宋体" w:hAnsi="宋体" w:cs="宋体" w:hint="eastAsia"/>
          <w:b/>
          <w:bCs/>
          <w:color w:val="000000" w:themeColor="text1"/>
          <w:szCs w:val="21"/>
        </w:rPr>
        <w:t>32</w:t>
      </w:r>
      <w:r>
        <w:rPr>
          <w:rFonts w:ascii="宋体" w:hAnsi="宋体" w:cs="宋体" w:hint="eastAsia"/>
          <w:b/>
          <w:bCs/>
          <w:color w:val="000000" w:themeColor="text1"/>
          <w:szCs w:val="21"/>
        </w:rPr>
        <w:t>、</w:t>
      </w:r>
      <w:r>
        <w:rPr>
          <w:rFonts w:ascii="宋体" w:hAnsi="宋体" w:cs="宋体" w:hint="eastAsia"/>
          <w:b/>
          <w:bCs/>
          <w:color w:val="000000" w:themeColor="text1"/>
          <w:szCs w:val="21"/>
        </w:rPr>
        <w:t xml:space="preserve"> </w:t>
      </w:r>
      <w:r>
        <w:rPr>
          <w:rFonts w:ascii="宋体" w:hAnsi="宋体" w:cs="宋体" w:hint="eastAsia"/>
          <w:b/>
          <w:bCs/>
          <w:color w:val="000000" w:themeColor="text1"/>
          <w:szCs w:val="21"/>
        </w:rPr>
        <w:t>签订合同</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32</w:t>
      </w:r>
      <w:r>
        <w:rPr>
          <w:rFonts w:ascii="宋体" w:hAnsi="宋体" w:cs="宋体" w:hint="eastAsia"/>
          <w:color w:val="000000" w:themeColor="text1"/>
          <w:szCs w:val="21"/>
        </w:rPr>
        <w:t>.l</w:t>
      </w:r>
      <w:r>
        <w:rPr>
          <w:rFonts w:ascii="宋体" w:hAnsi="宋体" w:cs="宋体" w:hint="eastAsia"/>
          <w:color w:val="000000" w:themeColor="text1"/>
          <w:szCs w:val="21"/>
        </w:rPr>
        <w:t>中标供应商应按中标通知书规定的时间、地点</w:t>
      </w:r>
      <w:r>
        <w:rPr>
          <w:rFonts w:ascii="宋体" w:hAnsi="宋体" w:cs="宋体" w:hint="eastAsia"/>
          <w:color w:val="000000" w:themeColor="text1"/>
          <w:szCs w:val="21"/>
        </w:rPr>
        <w:t>,</w:t>
      </w:r>
      <w:r>
        <w:rPr>
          <w:rFonts w:ascii="宋体" w:hAnsi="宋体" w:cs="宋体" w:hint="eastAsia"/>
          <w:color w:val="000000" w:themeColor="text1"/>
          <w:szCs w:val="21"/>
        </w:rPr>
        <w:t>按照招标文件确定的事项与采购人签订采购合同，且不得迟于中标通知书发出之日起三十日，由此给采</w:t>
      </w:r>
      <w:r>
        <w:rPr>
          <w:rFonts w:ascii="宋体" w:hAnsi="宋体" w:cs="宋体" w:hint="eastAsia"/>
          <w:color w:val="000000" w:themeColor="text1"/>
          <w:szCs w:val="21"/>
        </w:rPr>
        <w:t>购人造成损失的，中标供应商还应承担赔偿责任。</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32.2</w:t>
      </w:r>
      <w:r>
        <w:rPr>
          <w:rFonts w:ascii="宋体" w:hAnsi="宋体" w:cs="宋体" w:hint="eastAsia"/>
          <w:b/>
          <w:color w:val="000000" w:themeColor="text1"/>
          <w:szCs w:val="21"/>
        </w:rPr>
        <w:t xml:space="preserve"> </w:t>
      </w:r>
      <w:r>
        <w:rPr>
          <w:rFonts w:ascii="宋体" w:hAnsi="宋体" w:cs="宋体" w:hint="eastAsia"/>
          <w:color w:val="000000" w:themeColor="text1"/>
          <w:szCs w:val="21"/>
        </w:rPr>
        <w:t>招标文件、中标供应商的投标文件及招标过程中有关澄清、承诺文件均应作为合同附件。</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32.3 </w:t>
      </w:r>
      <w:r>
        <w:rPr>
          <w:rFonts w:ascii="宋体" w:hAnsi="宋体" w:cs="宋体" w:hint="eastAsia"/>
          <w:color w:val="000000" w:themeColor="text1"/>
          <w:szCs w:val="21"/>
        </w:rPr>
        <w:t>签订合同后，</w:t>
      </w:r>
      <w:r>
        <w:rPr>
          <w:rFonts w:ascii="宋体" w:hAnsi="宋体" w:cs="宋体" w:hint="eastAsia"/>
          <w:i/>
          <w:color w:val="000000" w:themeColor="text1"/>
          <w:szCs w:val="21"/>
          <w:u w:val="single"/>
        </w:rPr>
        <w:t>中标供应商不得将货物及其他相关服务进行转包</w:t>
      </w:r>
      <w:r>
        <w:rPr>
          <w:rFonts w:ascii="宋体" w:hAnsi="宋体" w:cs="宋体" w:hint="eastAsia"/>
          <w:color w:val="000000" w:themeColor="text1"/>
          <w:szCs w:val="21"/>
        </w:rPr>
        <w:t>。未经采购人同意，中标供应商也不得采用分包的形式履行合同，否则采购人有权终止合同。转包或分包造成采购人损失或致使合同履行中发生违约现象的，中标供应商应承担赔偿责任。</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32.4</w:t>
      </w:r>
      <w:r>
        <w:rPr>
          <w:rFonts w:ascii="宋体" w:hAnsi="宋体" w:cs="宋体" w:hint="eastAsia"/>
          <w:color w:val="000000" w:themeColor="text1"/>
          <w:szCs w:val="21"/>
        </w:rPr>
        <w:t>采购人不得向中标人提出任何不合理的要求作为签订合同的条件，不得与中标人私下订立背离合同实质性内容的协议。所签订的合同不得对招标文件确定事项</w:t>
      </w:r>
      <w:r>
        <w:rPr>
          <w:rFonts w:ascii="宋体" w:hAnsi="宋体" w:cs="宋体" w:hint="eastAsia"/>
          <w:color w:val="000000" w:themeColor="text1"/>
          <w:szCs w:val="21"/>
        </w:rPr>
        <w:t>和中标人投标文件作实质性修改。</w:t>
      </w:r>
    </w:p>
    <w:p w:rsidR="00061ED3" w:rsidRDefault="00B90CF7">
      <w:pPr>
        <w:pStyle w:val="a5"/>
        <w:spacing w:before="0"/>
        <w:rPr>
          <w:color w:val="000000" w:themeColor="text1"/>
          <w:sz w:val="21"/>
          <w:szCs w:val="21"/>
        </w:rPr>
      </w:pPr>
      <w:r>
        <w:rPr>
          <w:rFonts w:cs="宋体" w:hint="eastAsia"/>
          <w:color w:val="000000" w:themeColor="text1"/>
          <w:sz w:val="21"/>
          <w:szCs w:val="21"/>
        </w:rPr>
        <w:t>32.5</w:t>
      </w:r>
      <w:r>
        <w:rPr>
          <w:rFonts w:cs="宋体" w:hint="eastAsia"/>
          <w:bCs/>
          <w:color w:val="000000" w:themeColor="text1"/>
          <w:sz w:val="21"/>
          <w:szCs w:val="21"/>
        </w:rPr>
        <w:t>履约保证金：</w:t>
      </w:r>
      <w:r>
        <w:rPr>
          <w:rFonts w:cs="宋体" w:hint="eastAsia"/>
          <w:color w:val="000000" w:themeColor="text1"/>
          <w:sz w:val="21"/>
          <w:szCs w:val="21"/>
        </w:rPr>
        <w:t>本项目不收取履约保证金。</w:t>
      </w:r>
    </w:p>
    <w:p w:rsidR="00061ED3" w:rsidRDefault="00B90CF7">
      <w:pPr>
        <w:pStyle w:val="ac"/>
        <w:ind w:firstLine="420"/>
        <w:jc w:val="center"/>
        <w:outlineLvl w:val="0"/>
        <w:rPr>
          <w:rStyle w:val="1Char1"/>
          <w:bCs/>
          <w:color w:val="000000" w:themeColor="text1"/>
        </w:rPr>
      </w:pPr>
      <w:r>
        <w:rPr>
          <w:color w:val="000000" w:themeColor="text1"/>
        </w:rPr>
        <w:br w:type="page"/>
      </w:r>
      <w:bookmarkStart w:id="124" w:name="_Toc29423"/>
      <w:bookmarkStart w:id="125" w:name="_Toc71217017"/>
      <w:bookmarkStart w:id="126" w:name="_Toc6470"/>
      <w:bookmarkStart w:id="127" w:name="_Toc8600"/>
      <w:bookmarkStart w:id="128" w:name="_Toc91143331"/>
      <w:bookmarkStart w:id="129" w:name="_Toc28088"/>
      <w:bookmarkStart w:id="130" w:name="_Toc64812667"/>
      <w:bookmarkStart w:id="131" w:name="_Toc9301"/>
      <w:bookmarkEnd w:id="121"/>
      <w:bookmarkEnd w:id="122"/>
      <w:bookmarkEnd w:id="123"/>
      <w:r>
        <w:rPr>
          <w:rStyle w:val="1Char1"/>
          <w:rFonts w:hint="eastAsia"/>
          <w:bCs/>
          <w:color w:val="000000" w:themeColor="text1"/>
        </w:rPr>
        <w:lastRenderedPageBreak/>
        <w:t>第三章</w:t>
      </w:r>
      <w:r>
        <w:rPr>
          <w:rStyle w:val="1Char1"/>
          <w:rFonts w:hint="eastAsia"/>
          <w:bCs/>
          <w:color w:val="000000" w:themeColor="text1"/>
        </w:rPr>
        <w:t xml:space="preserve"> </w:t>
      </w:r>
      <w:r>
        <w:rPr>
          <w:rStyle w:val="1Char1"/>
          <w:rFonts w:hint="eastAsia"/>
          <w:bCs/>
          <w:color w:val="000000" w:themeColor="text1"/>
        </w:rPr>
        <w:t>合同条款及格式</w:t>
      </w:r>
      <w:bookmarkEnd w:id="46"/>
      <w:bookmarkEnd w:id="124"/>
      <w:bookmarkEnd w:id="125"/>
      <w:bookmarkEnd w:id="126"/>
      <w:bookmarkEnd w:id="127"/>
      <w:bookmarkEnd w:id="128"/>
      <w:bookmarkEnd w:id="129"/>
      <w:bookmarkEnd w:id="130"/>
      <w:bookmarkEnd w:id="131"/>
    </w:p>
    <w:p w:rsidR="00061ED3" w:rsidRDefault="00061ED3" w:rsidP="00F23F3F">
      <w:pPr>
        <w:spacing w:beforeLines="50" w:afterLines="50"/>
        <w:jc w:val="center"/>
        <w:rPr>
          <w:rFonts w:ascii="宋体" w:hAnsi="宋体"/>
          <w:b/>
          <w:color w:val="000000" w:themeColor="text1"/>
          <w:szCs w:val="21"/>
        </w:rPr>
      </w:pPr>
      <w:bookmarkStart w:id="132" w:name="_Hlt16619369"/>
      <w:bookmarkStart w:id="133" w:name="_Toc5978"/>
      <w:bookmarkStart w:id="134" w:name="_Toc296347210"/>
      <w:bookmarkStart w:id="135" w:name="_Toc296891039"/>
      <w:bookmarkStart w:id="136" w:name="_Toc267251511"/>
      <w:bookmarkStart w:id="137" w:name="_Toc292559416"/>
      <w:bookmarkStart w:id="138" w:name="_Toc296891251"/>
      <w:bookmarkStart w:id="139" w:name="_Toc297120511"/>
      <w:bookmarkStart w:id="140" w:name="_Toc297123556"/>
      <w:bookmarkStart w:id="141" w:name="_Toc296944550"/>
      <w:bookmarkStart w:id="142" w:name="_Toc267251510"/>
      <w:bookmarkStart w:id="143" w:name="_Toc292559921"/>
      <w:bookmarkStart w:id="144" w:name="_Toc267251509"/>
      <w:bookmarkStart w:id="145" w:name="_Toc300935006"/>
      <w:bookmarkStart w:id="146" w:name="_Toc267251513"/>
      <w:bookmarkStart w:id="147" w:name="_Toc296346712"/>
      <w:bookmarkStart w:id="148" w:name="_Toc297048397"/>
      <w:bookmarkStart w:id="149" w:name="_Toc267251515"/>
      <w:bookmarkStart w:id="150" w:name="_Toc296503211"/>
      <w:bookmarkStart w:id="151" w:name="_Toc297216215"/>
      <w:bookmarkStart w:id="152" w:name="_Toc303539163"/>
      <w:bookmarkStart w:id="153" w:name="_Toc267251514"/>
      <w:bookmarkStart w:id="154" w:name="_Toc91143332"/>
      <w:bookmarkStart w:id="155" w:name="_Toc71217019"/>
      <w:bookmarkStart w:id="156" w:name="_Toc64812668"/>
      <w:bookmarkStart w:id="157" w:name="_Toc515373933"/>
      <w:bookmarkEnd w:id="132"/>
    </w:p>
    <w:p w:rsidR="00061ED3" w:rsidRDefault="00B90CF7" w:rsidP="00F23F3F">
      <w:pPr>
        <w:spacing w:beforeLines="50" w:afterLines="50"/>
        <w:jc w:val="center"/>
        <w:rPr>
          <w:rFonts w:ascii="宋体" w:hAnsi="宋体"/>
          <w:b/>
          <w:color w:val="000000" w:themeColor="text1"/>
          <w:szCs w:val="21"/>
        </w:rPr>
      </w:pPr>
      <w:r>
        <w:rPr>
          <w:rFonts w:ascii="宋体" w:hAnsi="宋体" w:hint="eastAsia"/>
          <w:b/>
          <w:color w:val="000000" w:themeColor="text1"/>
          <w:szCs w:val="21"/>
        </w:rPr>
        <w:t>采购合同（服务）</w:t>
      </w:r>
      <w:bookmarkEnd w:id="133"/>
    </w:p>
    <w:p w:rsidR="00061ED3" w:rsidRDefault="00B90CF7">
      <w:pPr>
        <w:spacing w:line="400" w:lineRule="exact"/>
        <w:ind w:firstLineChars="200" w:firstLine="420"/>
        <w:rPr>
          <w:rFonts w:ascii="宋体" w:cs="宋体"/>
          <w:color w:val="000000" w:themeColor="text1"/>
        </w:rPr>
      </w:pPr>
      <w:r>
        <w:rPr>
          <w:rFonts w:ascii="宋体" w:hAnsi="宋体" w:cs="宋体" w:hint="eastAsia"/>
          <w:color w:val="000000" w:themeColor="text1"/>
        </w:rPr>
        <w:t>甲方：扬州维投经营管理有限公司</w:t>
      </w:r>
    </w:p>
    <w:p w:rsidR="00061ED3" w:rsidRDefault="00B90CF7">
      <w:pPr>
        <w:spacing w:line="400" w:lineRule="exact"/>
        <w:ind w:firstLineChars="200" w:firstLine="420"/>
        <w:rPr>
          <w:rFonts w:ascii="宋体" w:cs="宋体"/>
          <w:color w:val="000000" w:themeColor="text1"/>
        </w:rPr>
      </w:pPr>
      <w:r>
        <w:rPr>
          <w:rFonts w:ascii="宋体" w:hAnsi="宋体" w:cs="宋体" w:hint="eastAsia"/>
          <w:color w:val="000000" w:themeColor="text1"/>
        </w:rPr>
        <w:t>乙方：</w:t>
      </w:r>
    </w:p>
    <w:p w:rsidR="00061ED3" w:rsidRDefault="00B90CF7">
      <w:pPr>
        <w:tabs>
          <w:tab w:val="left" w:pos="525"/>
          <w:tab w:val="left" w:pos="735"/>
          <w:tab w:val="left" w:pos="840"/>
        </w:tabs>
        <w:spacing w:line="360" w:lineRule="auto"/>
        <w:ind w:firstLineChars="200" w:firstLine="420"/>
        <w:rPr>
          <w:rFonts w:ascii="宋体" w:hAnsi="宋体" w:cs="宋体"/>
          <w:color w:val="000000" w:themeColor="text1"/>
        </w:rPr>
      </w:pPr>
      <w:r>
        <w:rPr>
          <w:rFonts w:ascii="宋体" w:hAnsi="宋体" w:cs="宋体" w:hint="eastAsia"/>
          <w:color w:val="000000" w:themeColor="text1"/>
        </w:rPr>
        <w:t>根据《中华人民共和国民法典》等法律法规的规定，甲、乙双方按照招标结果就</w:t>
      </w:r>
      <w:r>
        <w:rPr>
          <w:rFonts w:ascii="宋体" w:hAnsi="宋体" w:cs="宋体" w:hint="eastAsia"/>
          <w:color w:val="000000" w:themeColor="text1"/>
          <w:u w:val="single"/>
        </w:rPr>
        <w:t xml:space="preserve">         </w:t>
      </w:r>
      <w:r>
        <w:rPr>
          <w:rFonts w:ascii="宋体" w:hAnsi="宋体" w:cs="宋体" w:hint="eastAsia"/>
          <w:color w:val="000000" w:themeColor="text1"/>
        </w:rPr>
        <w:t>签订本合同。</w:t>
      </w:r>
      <w:r>
        <w:rPr>
          <w:rFonts w:ascii="宋体" w:hAnsi="宋体" w:cs="宋体" w:hint="eastAsia"/>
          <w:color w:val="000000" w:themeColor="text1"/>
        </w:rPr>
        <w:t xml:space="preserve"> </w:t>
      </w:r>
    </w:p>
    <w:p w:rsidR="00061ED3" w:rsidRDefault="00B90CF7">
      <w:pPr>
        <w:tabs>
          <w:tab w:val="left" w:pos="525"/>
          <w:tab w:val="left" w:pos="735"/>
          <w:tab w:val="left" w:pos="840"/>
        </w:tabs>
        <w:spacing w:line="360" w:lineRule="auto"/>
        <w:ind w:firstLineChars="200" w:firstLine="420"/>
        <w:rPr>
          <w:rFonts w:ascii="宋体" w:hAnsi="宋体" w:cs="宋体"/>
          <w:color w:val="000000" w:themeColor="text1"/>
          <w:u w:val="single"/>
        </w:rPr>
      </w:pPr>
      <w:r>
        <w:rPr>
          <w:rFonts w:ascii="宋体" w:hAnsi="宋体" w:cs="宋体" w:hint="eastAsia"/>
          <w:color w:val="000000" w:themeColor="text1"/>
        </w:rPr>
        <w:t>项目负责人：</w:t>
      </w:r>
      <w:r>
        <w:rPr>
          <w:rFonts w:ascii="宋体" w:hAnsi="宋体" w:cs="宋体" w:hint="eastAsia"/>
          <w:color w:val="000000" w:themeColor="text1"/>
          <w:u w:val="single"/>
        </w:rPr>
        <w:t xml:space="preserve">                </w:t>
      </w:r>
    </w:p>
    <w:p w:rsidR="00061ED3" w:rsidRDefault="00B90CF7">
      <w:pPr>
        <w:tabs>
          <w:tab w:val="left" w:pos="525"/>
          <w:tab w:val="left" w:pos="735"/>
          <w:tab w:val="left" w:pos="840"/>
        </w:tabs>
        <w:spacing w:line="360" w:lineRule="auto"/>
        <w:ind w:firstLineChars="200" w:firstLine="420"/>
        <w:rPr>
          <w:rFonts w:ascii="宋体" w:hAnsi="宋体" w:cs="宋体"/>
          <w:color w:val="000000" w:themeColor="text1"/>
          <w:u w:val="single"/>
        </w:rPr>
      </w:pPr>
      <w:r>
        <w:rPr>
          <w:rFonts w:ascii="宋体" w:hAnsi="宋体" w:cs="宋体" w:hint="eastAsia"/>
          <w:color w:val="000000" w:themeColor="text1"/>
        </w:rPr>
        <w:t>身份证号：</w:t>
      </w:r>
      <w:r>
        <w:rPr>
          <w:rFonts w:ascii="宋体" w:hAnsi="宋体" w:cs="宋体" w:hint="eastAsia"/>
          <w:color w:val="000000" w:themeColor="text1"/>
          <w:u w:val="single"/>
        </w:rPr>
        <w:t xml:space="preserve">                  </w:t>
      </w:r>
    </w:p>
    <w:p w:rsidR="00061ED3" w:rsidRDefault="00B90CF7">
      <w:pPr>
        <w:spacing w:line="360" w:lineRule="auto"/>
        <w:ind w:firstLine="420"/>
        <w:outlineLvl w:val="1"/>
        <w:rPr>
          <w:rFonts w:ascii="宋体" w:hAnsi="宋体" w:cs="宋体"/>
          <w:b/>
          <w:bCs/>
          <w:color w:val="000000" w:themeColor="text1"/>
        </w:rPr>
      </w:pPr>
      <w:r>
        <w:rPr>
          <w:rFonts w:ascii="宋体" w:hAnsi="宋体" w:cs="宋体" w:hint="eastAsia"/>
          <w:b/>
          <w:bCs/>
          <w:color w:val="000000" w:themeColor="text1"/>
        </w:rPr>
        <w:t>第一条</w:t>
      </w:r>
      <w:r>
        <w:rPr>
          <w:rFonts w:ascii="宋体" w:hAnsi="宋体" w:cs="宋体" w:hint="eastAsia"/>
          <w:b/>
          <w:bCs/>
          <w:color w:val="000000" w:themeColor="text1"/>
        </w:rPr>
        <w:t xml:space="preserve"> </w:t>
      </w:r>
      <w:r>
        <w:rPr>
          <w:rFonts w:ascii="宋体" w:hAnsi="宋体" w:cs="宋体" w:hint="eastAsia"/>
          <w:b/>
          <w:bCs/>
          <w:color w:val="000000" w:themeColor="text1"/>
        </w:rPr>
        <w:t>合同总价款及付款</w:t>
      </w:r>
    </w:p>
    <w:p w:rsidR="00061ED3" w:rsidRDefault="00B90CF7">
      <w:pPr>
        <w:spacing w:line="360" w:lineRule="auto"/>
        <w:ind w:firstLineChars="200" w:firstLine="420"/>
        <w:rPr>
          <w:rFonts w:ascii="宋体" w:cs="宋体"/>
          <w:caps/>
          <w:color w:val="000000" w:themeColor="text1"/>
          <w:szCs w:val="21"/>
        </w:rPr>
      </w:pPr>
      <w:r>
        <w:rPr>
          <w:rFonts w:ascii="宋体" w:hAnsi="宋体" w:cs="宋体"/>
          <w:caps/>
          <w:color w:val="000000" w:themeColor="text1"/>
          <w:szCs w:val="21"/>
        </w:rPr>
        <w:t>1</w:t>
      </w:r>
      <w:r>
        <w:rPr>
          <w:rFonts w:ascii="宋体" w:hAnsi="宋体" w:cs="宋体" w:hint="eastAsia"/>
          <w:caps/>
          <w:color w:val="000000" w:themeColor="text1"/>
          <w:szCs w:val="21"/>
        </w:rPr>
        <w:t>、本合同总价款为人民币</w:t>
      </w:r>
      <w:r>
        <w:rPr>
          <w:rFonts w:ascii="宋体" w:hAnsi="宋体" w:cs="宋体"/>
          <w:caps/>
          <w:color w:val="000000" w:themeColor="text1"/>
          <w:szCs w:val="21"/>
          <w:u w:val="single"/>
        </w:rPr>
        <w:t xml:space="preserve">       </w:t>
      </w:r>
      <w:r>
        <w:rPr>
          <w:rFonts w:ascii="宋体" w:hAnsi="宋体" w:cs="宋体" w:hint="eastAsia"/>
          <w:caps/>
          <w:color w:val="000000" w:themeColor="text1"/>
          <w:szCs w:val="21"/>
        </w:rPr>
        <w:t>（大写）元</w:t>
      </w:r>
      <w:r>
        <w:rPr>
          <w:rFonts w:ascii="宋体" w:hAnsi="宋体" w:cs="宋体"/>
          <w:caps/>
          <w:color w:val="000000" w:themeColor="text1"/>
          <w:szCs w:val="21"/>
        </w:rPr>
        <w:t>/</w:t>
      </w:r>
      <w:r>
        <w:rPr>
          <w:rFonts w:ascii="宋体" w:hAnsi="宋体" w:cs="宋体" w:hint="eastAsia"/>
          <w:caps/>
          <w:color w:val="000000" w:themeColor="text1"/>
          <w:szCs w:val="21"/>
        </w:rPr>
        <w:t>年，</w:t>
      </w:r>
      <w:r>
        <w:rPr>
          <w:rFonts w:ascii="宋体" w:hAnsi="宋体" w:cs="宋体" w:hint="eastAsia"/>
          <w:color w:val="000000" w:themeColor="text1"/>
        </w:rPr>
        <w:t>税率为</w:t>
      </w:r>
      <w:r>
        <w:rPr>
          <w:rFonts w:ascii="宋体" w:hAnsi="宋体" w:cs="宋体" w:hint="eastAsia"/>
          <w:color w:val="000000" w:themeColor="text1"/>
          <w:u w:val="single"/>
        </w:rPr>
        <w:t xml:space="preserve">       %</w:t>
      </w:r>
      <w:r>
        <w:rPr>
          <w:rFonts w:ascii="宋体" w:hAnsi="宋体" w:cs="宋体" w:hint="eastAsia"/>
          <w:color w:val="000000" w:themeColor="text1"/>
        </w:rPr>
        <w:t xml:space="preserve"> </w:t>
      </w:r>
      <w:r>
        <w:rPr>
          <w:rFonts w:ascii="宋体" w:hAnsi="宋体" w:cs="宋体" w:hint="eastAsia"/>
          <w:color w:val="000000" w:themeColor="text1"/>
        </w:rPr>
        <w:t>。</w:t>
      </w:r>
    </w:p>
    <w:p w:rsidR="00061ED3" w:rsidRDefault="00B90CF7">
      <w:pPr>
        <w:tabs>
          <w:tab w:val="left" w:pos="525"/>
          <w:tab w:val="left" w:pos="735"/>
          <w:tab w:val="left" w:pos="840"/>
        </w:tabs>
        <w:spacing w:line="360" w:lineRule="auto"/>
        <w:ind w:firstLineChars="200" w:firstLine="420"/>
        <w:rPr>
          <w:color w:val="000000" w:themeColor="text1"/>
        </w:rPr>
      </w:pPr>
      <w:r>
        <w:rPr>
          <w:rFonts w:ascii="宋体" w:hAnsi="宋体" w:cs="宋体" w:hint="eastAsia"/>
          <w:color w:val="000000" w:themeColor="text1"/>
        </w:rPr>
        <w:t>甲方对作业服务费采取按年计算形式，各项费用的报价均以年为时间单位。</w:t>
      </w:r>
      <w:r>
        <w:rPr>
          <w:rFonts w:hint="eastAsia"/>
          <w:color w:val="000000" w:themeColor="text1"/>
        </w:rPr>
        <w:t>本合同总价款包含但不限于此项服务过程中人员工资、福利、奖金、社会保险、医疗保险、节假日加班费、防暑降温费、员工服装费、管理费、税费等；强弱电线路、照明灯、电路开关、电源插座、座椅、垃圾桶等维修及耗材等；水路维修、卫生间水龙头、软管、阀门、线路检查维修及耗材、疫情防控物资设备、办公用品费等。合同总价款涵盖乙方应当提供的伴随服务。</w:t>
      </w:r>
    </w:p>
    <w:p w:rsidR="00061ED3" w:rsidRDefault="00B90CF7">
      <w:pPr>
        <w:spacing w:line="360" w:lineRule="auto"/>
        <w:ind w:firstLine="420"/>
        <w:outlineLvl w:val="1"/>
        <w:rPr>
          <w:rFonts w:ascii="宋体" w:hAnsi="宋体" w:cs="宋体"/>
          <w:b/>
          <w:bCs/>
          <w:color w:val="000000" w:themeColor="text1"/>
        </w:rPr>
      </w:pPr>
      <w:r>
        <w:rPr>
          <w:rFonts w:ascii="宋体" w:hAnsi="宋体" w:cs="宋体" w:hint="eastAsia"/>
          <w:b/>
          <w:bCs/>
          <w:color w:val="000000" w:themeColor="text1"/>
        </w:rPr>
        <w:t>第二条</w:t>
      </w:r>
      <w:r>
        <w:rPr>
          <w:rFonts w:ascii="宋体" w:hAnsi="宋体" w:cs="宋体" w:hint="eastAsia"/>
          <w:b/>
          <w:bCs/>
          <w:color w:val="000000" w:themeColor="text1"/>
        </w:rPr>
        <w:t xml:space="preserve"> </w:t>
      </w:r>
      <w:r>
        <w:rPr>
          <w:rFonts w:ascii="宋体" w:hAnsi="宋体" w:cs="宋体" w:hint="eastAsia"/>
          <w:b/>
          <w:bCs/>
          <w:color w:val="000000" w:themeColor="text1"/>
        </w:rPr>
        <w:t>本项目保安管理服务的主要标准及要求</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按专业化要求配置保安服务人员，配备调整保安服务人员必须经甲方面试或审核同</w:t>
      </w:r>
      <w:r>
        <w:rPr>
          <w:rFonts w:ascii="宋体" w:hAnsi="宋体" w:cs="宋体"/>
          <w:caps/>
          <w:color w:val="000000" w:themeColor="text1"/>
          <w:szCs w:val="21"/>
        </w:rPr>
        <w:t>意；保安服务与收费质价相符。</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统一着装，佩戴统一标志，仪表端庄、大方，衣着整洁，表情自然和蔼、亲切；对来访人员，用语准确，称呼恰当，问候亲切，语气诚恳，耐心细致；使用文明用语，不使用管理服务忌语。</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有完善的值班制度和交接班制度，工作有记录。</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在处理特殊事件和紧急、突发事故时，</w:t>
      </w:r>
      <w:r>
        <w:rPr>
          <w:rFonts w:ascii="宋体" w:hAnsi="宋体" w:cs="宋体" w:hint="eastAsia"/>
          <w:caps/>
          <w:color w:val="000000" w:themeColor="text1"/>
          <w:szCs w:val="21"/>
        </w:rPr>
        <w:t>甲方</w:t>
      </w:r>
      <w:r>
        <w:rPr>
          <w:rFonts w:ascii="宋体" w:hAnsi="宋体" w:cs="宋体"/>
          <w:caps/>
          <w:color w:val="000000" w:themeColor="text1"/>
          <w:szCs w:val="21"/>
        </w:rPr>
        <w:t>对</w:t>
      </w:r>
      <w:r>
        <w:rPr>
          <w:rFonts w:ascii="宋体" w:hAnsi="宋体" w:cs="宋体" w:hint="eastAsia"/>
          <w:caps/>
          <w:color w:val="000000" w:themeColor="text1"/>
          <w:szCs w:val="21"/>
        </w:rPr>
        <w:t>乙方</w:t>
      </w:r>
      <w:r>
        <w:rPr>
          <w:rFonts w:ascii="宋体" w:hAnsi="宋体" w:cs="宋体"/>
          <w:caps/>
          <w:color w:val="000000" w:themeColor="text1"/>
          <w:szCs w:val="21"/>
        </w:rPr>
        <w:t>派出的保安员有直接指挥权。</w:t>
      </w:r>
    </w:p>
    <w:p w:rsidR="00061ED3" w:rsidRDefault="00B90CF7">
      <w:pPr>
        <w:pStyle w:val="a5"/>
        <w:spacing w:before="0"/>
        <w:ind w:firstLine="554"/>
        <w:rPr>
          <w:rFonts w:cs="宋体"/>
          <w:b/>
          <w:color w:val="000000" w:themeColor="text1"/>
          <w:sz w:val="21"/>
          <w:szCs w:val="21"/>
        </w:rPr>
      </w:pPr>
      <w:r>
        <w:rPr>
          <w:rFonts w:cs="宋体" w:hint="eastAsia"/>
          <w:b/>
          <w:color w:val="000000" w:themeColor="text1"/>
          <w:sz w:val="21"/>
          <w:szCs w:val="21"/>
        </w:rPr>
        <w:t>（一）公共服务</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1</w:t>
      </w:r>
      <w:r>
        <w:rPr>
          <w:rFonts w:ascii="宋体" w:hAnsi="宋体" w:cs="宋体"/>
          <w:caps/>
          <w:color w:val="000000" w:themeColor="text1"/>
          <w:szCs w:val="21"/>
        </w:rPr>
        <w:t>、提供</w:t>
      </w:r>
      <w:r>
        <w:rPr>
          <w:rFonts w:ascii="宋体" w:hAnsi="宋体" w:cs="宋体"/>
          <w:caps/>
          <w:color w:val="000000" w:themeColor="text1"/>
          <w:szCs w:val="21"/>
        </w:rPr>
        <w:t>24</w:t>
      </w:r>
      <w:r>
        <w:rPr>
          <w:rFonts w:ascii="宋体" w:hAnsi="宋体" w:cs="宋体"/>
          <w:caps/>
          <w:color w:val="000000" w:themeColor="text1"/>
          <w:szCs w:val="21"/>
        </w:rPr>
        <w:t>小时保安服务；</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2</w:t>
      </w:r>
      <w:r>
        <w:rPr>
          <w:rFonts w:ascii="宋体" w:hAnsi="宋体" w:cs="宋体"/>
          <w:caps/>
          <w:color w:val="000000" w:themeColor="text1"/>
          <w:szCs w:val="21"/>
        </w:rPr>
        <w:t>、管理区域内公共秩序的维护；</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3</w:t>
      </w:r>
      <w:r>
        <w:rPr>
          <w:rFonts w:ascii="宋体" w:hAnsi="宋体" w:cs="宋体"/>
          <w:caps/>
          <w:color w:val="000000" w:themeColor="text1"/>
          <w:szCs w:val="21"/>
        </w:rPr>
        <w:t>、管理区域内部分会议、接待等保安服务保障；</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4</w:t>
      </w:r>
      <w:r>
        <w:rPr>
          <w:rFonts w:ascii="宋体" w:hAnsi="宋体" w:cs="宋体"/>
          <w:caps/>
          <w:color w:val="000000" w:themeColor="text1"/>
          <w:szCs w:val="21"/>
        </w:rPr>
        <w:t>、管理区域内车辆（机动车和非机动车）行驶、停放及场所管理；</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5</w:t>
      </w:r>
      <w:r>
        <w:rPr>
          <w:rFonts w:ascii="宋体" w:hAnsi="宋体" w:cs="宋体"/>
          <w:caps/>
          <w:color w:val="000000" w:themeColor="text1"/>
          <w:szCs w:val="21"/>
        </w:rPr>
        <w:t>、配合进行冬季扫雪铲冰及夏季防汛工作；</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6</w:t>
      </w:r>
      <w:r>
        <w:rPr>
          <w:rFonts w:ascii="宋体" w:hAnsi="宋体" w:cs="宋体"/>
          <w:caps/>
          <w:color w:val="000000" w:themeColor="text1"/>
          <w:szCs w:val="21"/>
        </w:rPr>
        <w:t>、协助配合特殊天气、冰管爆裂、火警、设备故障等突发事件的处理；</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7</w:t>
      </w:r>
      <w:r>
        <w:rPr>
          <w:rFonts w:ascii="宋体" w:hAnsi="宋体" w:cs="宋体"/>
          <w:caps/>
          <w:color w:val="000000" w:themeColor="text1"/>
          <w:szCs w:val="21"/>
        </w:rPr>
        <w:t>、管理区域内各类应急预案的制定和落实；</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8</w:t>
      </w:r>
      <w:r>
        <w:rPr>
          <w:rFonts w:ascii="宋体" w:hAnsi="宋体" w:cs="宋体"/>
          <w:caps/>
          <w:color w:val="000000" w:themeColor="text1"/>
          <w:szCs w:val="21"/>
        </w:rPr>
        <w:t>、保安档案资料的整理保管等；</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9</w:t>
      </w:r>
      <w:r>
        <w:rPr>
          <w:rFonts w:ascii="宋体" w:hAnsi="宋体" w:cs="宋体"/>
          <w:caps/>
          <w:color w:val="000000" w:themeColor="text1"/>
          <w:szCs w:val="21"/>
        </w:rPr>
        <w:t>、甲方委托保安的其他事项。</w:t>
      </w:r>
    </w:p>
    <w:p w:rsidR="00061ED3" w:rsidRDefault="00B90CF7">
      <w:pPr>
        <w:pStyle w:val="a5"/>
        <w:spacing w:before="0"/>
        <w:ind w:firstLine="554"/>
        <w:rPr>
          <w:rFonts w:cs="宋体"/>
          <w:b/>
          <w:color w:val="000000" w:themeColor="text1"/>
          <w:sz w:val="21"/>
          <w:szCs w:val="21"/>
        </w:rPr>
      </w:pPr>
      <w:r>
        <w:rPr>
          <w:rFonts w:cs="宋体" w:hint="eastAsia"/>
          <w:b/>
          <w:color w:val="000000" w:themeColor="text1"/>
          <w:sz w:val="21"/>
          <w:szCs w:val="21"/>
        </w:rPr>
        <w:lastRenderedPageBreak/>
        <w:t>（二）要求</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1</w:t>
      </w:r>
      <w:r>
        <w:rPr>
          <w:rFonts w:ascii="宋体" w:hAnsi="宋体" w:cs="宋体"/>
          <w:caps/>
          <w:color w:val="000000" w:themeColor="text1"/>
          <w:szCs w:val="21"/>
        </w:rPr>
        <w:t>、</w:t>
      </w:r>
      <w:r>
        <w:rPr>
          <w:rFonts w:ascii="宋体" w:hAnsi="宋体" w:cs="宋体" w:hint="eastAsia"/>
          <w:caps/>
          <w:color w:val="000000" w:themeColor="text1"/>
          <w:szCs w:val="21"/>
        </w:rPr>
        <w:t>乙方</w:t>
      </w:r>
      <w:r>
        <w:rPr>
          <w:rFonts w:ascii="宋体" w:hAnsi="宋体" w:cs="宋体"/>
          <w:caps/>
          <w:color w:val="000000" w:themeColor="text1"/>
          <w:szCs w:val="21"/>
        </w:rPr>
        <w:t>必须严格按照国家、江苏省、扬州市的相关劳动法规和保险条例，为保安员提供完善的劳动权益保障。</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2</w:t>
      </w:r>
      <w:r>
        <w:rPr>
          <w:rFonts w:ascii="宋体" w:hAnsi="宋体" w:cs="宋体"/>
          <w:caps/>
          <w:color w:val="000000" w:themeColor="text1"/>
          <w:szCs w:val="21"/>
        </w:rPr>
        <w:t>、</w:t>
      </w:r>
      <w:r>
        <w:rPr>
          <w:rFonts w:ascii="宋体" w:hAnsi="宋体" w:cs="宋体" w:hint="eastAsia"/>
          <w:caps/>
          <w:color w:val="000000" w:themeColor="text1"/>
          <w:szCs w:val="21"/>
        </w:rPr>
        <w:t>乙方</w:t>
      </w:r>
      <w:r>
        <w:rPr>
          <w:rFonts w:ascii="宋体" w:hAnsi="宋体" w:cs="宋体"/>
          <w:caps/>
          <w:color w:val="000000" w:themeColor="text1"/>
          <w:szCs w:val="21"/>
        </w:rPr>
        <w:t>在日常管理中要建立交接班、请（休）假等登记制度，</w:t>
      </w:r>
      <w:r>
        <w:rPr>
          <w:rFonts w:ascii="宋体" w:hAnsi="宋体" w:cs="宋体" w:hint="eastAsia"/>
          <w:caps/>
          <w:color w:val="000000" w:themeColor="text1"/>
          <w:szCs w:val="21"/>
        </w:rPr>
        <w:t>甲方</w:t>
      </w:r>
      <w:r>
        <w:rPr>
          <w:rFonts w:ascii="宋体" w:hAnsi="宋体" w:cs="宋体"/>
          <w:caps/>
          <w:color w:val="000000" w:themeColor="text1"/>
          <w:szCs w:val="21"/>
        </w:rPr>
        <w:t>有权查阅记录。如因保安员的休请假、撤换或辞退造成保安人数的空缺，</w:t>
      </w:r>
      <w:r>
        <w:rPr>
          <w:rFonts w:ascii="宋体" w:hAnsi="宋体" w:cs="宋体" w:hint="eastAsia"/>
          <w:caps/>
          <w:color w:val="000000" w:themeColor="text1"/>
          <w:szCs w:val="21"/>
        </w:rPr>
        <w:t>乙方</w:t>
      </w:r>
      <w:r>
        <w:rPr>
          <w:rFonts w:ascii="宋体" w:hAnsi="宋体" w:cs="宋体"/>
          <w:caps/>
          <w:color w:val="000000" w:themeColor="text1"/>
          <w:szCs w:val="21"/>
        </w:rPr>
        <w:t>应在</w:t>
      </w:r>
      <w:r>
        <w:rPr>
          <w:rFonts w:ascii="宋体" w:hAnsi="宋体" w:cs="宋体"/>
          <w:caps/>
          <w:color w:val="000000" w:themeColor="text1"/>
          <w:szCs w:val="21"/>
        </w:rPr>
        <w:t>2</w:t>
      </w:r>
      <w:r>
        <w:rPr>
          <w:rFonts w:ascii="宋体" w:hAnsi="宋体" w:cs="宋体"/>
          <w:caps/>
          <w:color w:val="000000" w:themeColor="text1"/>
          <w:szCs w:val="21"/>
        </w:rPr>
        <w:t>日内予以补充。</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3</w:t>
      </w:r>
      <w:r>
        <w:rPr>
          <w:rFonts w:ascii="宋体" w:hAnsi="宋体" w:cs="宋体"/>
          <w:caps/>
          <w:color w:val="000000" w:themeColor="text1"/>
          <w:szCs w:val="21"/>
        </w:rPr>
        <w:t>、</w:t>
      </w:r>
      <w:r>
        <w:rPr>
          <w:rFonts w:ascii="宋体" w:hAnsi="宋体" w:cs="宋体" w:hint="eastAsia"/>
          <w:caps/>
          <w:color w:val="000000" w:themeColor="text1"/>
          <w:szCs w:val="21"/>
        </w:rPr>
        <w:t>甲方</w:t>
      </w:r>
      <w:r>
        <w:rPr>
          <w:rFonts w:ascii="宋体" w:hAnsi="宋体" w:cs="宋体"/>
          <w:caps/>
          <w:color w:val="000000" w:themeColor="text1"/>
          <w:szCs w:val="21"/>
        </w:rPr>
        <w:t>有权提出更换不符合使用要求或损</w:t>
      </w:r>
      <w:r>
        <w:rPr>
          <w:rFonts w:ascii="宋体" w:hAnsi="宋体" w:cs="宋体"/>
          <w:caps/>
          <w:color w:val="000000" w:themeColor="text1"/>
          <w:szCs w:val="21"/>
        </w:rPr>
        <w:t>害</w:t>
      </w:r>
      <w:r>
        <w:rPr>
          <w:rFonts w:ascii="宋体" w:hAnsi="宋体" w:cs="宋体" w:hint="eastAsia"/>
          <w:caps/>
          <w:color w:val="000000" w:themeColor="text1"/>
          <w:szCs w:val="21"/>
        </w:rPr>
        <w:t>甲方</w:t>
      </w:r>
      <w:r>
        <w:rPr>
          <w:rFonts w:ascii="宋体" w:hAnsi="宋体" w:cs="宋体"/>
          <w:caps/>
          <w:color w:val="000000" w:themeColor="text1"/>
          <w:szCs w:val="21"/>
        </w:rPr>
        <w:t>利益的保安员。</w:t>
      </w:r>
      <w:r>
        <w:rPr>
          <w:rFonts w:ascii="宋体" w:hAnsi="宋体" w:cs="宋体" w:hint="eastAsia"/>
          <w:caps/>
          <w:color w:val="000000" w:themeColor="text1"/>
          <w:szCs w:val="21"/>
        </w:rPr>
        <w:t>甲方</w:t>
      </w:r>
      <w:r>
        <w:rPr>
          <w:rFonts w:ascii="宋体" w:hAnsi="宋体" w:cs="宋体"/>
          <w:caps/>
          <w:color w:val="000000" w:themeColor="text1"/>
          <w:szCs w:val="21"/>
        </w:rPr>
        <w:t>提出更换要求并与</w:t>
      </w:r>
      <w:r>
        <w:rPr>
          <w:rFonts w:ascii="宋体" w:hAnsi="宋体" w:cs="宋体" w:hint="eastAsia"/>
          <w:caps/>
          <w:color w:val="000000" w:themeColor="text1"/>
          <w:szCs w:val="21"/>
        </w:rPr>
        <w:t>乙方</w:t>
      </w:r>
      <w:r>
        <w:rPr>
          <w:rFonts w:ascii="宋体" w:hAnsi="宋体" w:cs="宋体"/>
          <w:caps/>
          <w:color w:val="000000" w:themeColor="text1"/>
          <w:szCs w:val="21"/>
        </w:rPr>
        <w:t>协商，协商完成后</w:t>
      </w:r>
      <w:r>
        <w:rPr>
          <w:rFonts w:ascii="宋体" w:hAnsi="宋体" w:cs="宋体" w:hint="eastAsia"/>
          <w:caps/>
          <w:color w:val="000000" w:themeColor="text1"/>
          <w:szCs w:val="21"/>
        </w:rPr>
        <w:t>乙方</w:t>
      </w:r>
      <w:r>
        <w:rPr>
          <w:rFonts w:ascii="宋体" w:hAnsi="宋体" w:cs="宋体"/>
          <w:caps/>
          <w:color w:val="000000" w:themeColor="text1"/>
          <w:szCs w:val="21"/>
        </w:rPr>
        <w:t>在</w:t>
      </w:r>
      <w:r>
        <w:rPr>
          <w:rFonts w:ascii="宋体" w:hAnsi="宋体" w:cs="宋体"/>
          <w:caps/>
          <w:color w:val="000000" w:themeColor="text1"/>
          <w:szCs w:val="21"/>
        </w:rPr>
        <w:t>3</w:t>
      </w:r>
      <w:r>
        <w:rPr>
          <w:rFonts w:ascii="宋体" w:hAnsi="宋体" w:cs="宋体"/>
          <w:caps/>
          <w:color w:val="000000" w:themeColor="text1"/>
          <w:szCs w:val="21"/>
        </w:rPr>
        <w:t>个工作日内予以更换。</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4</w:t>
      </w:r>
      <w:r>
        <w:rPr>
          <w:rFonts w:ascii="宋体" w:hAnsi="宋体" w:cs="宋体"/>
          <w:caps/>
          <w:color w:val="000000" w:themeColor="text1"/>
          <w:szCs w:val="21"/>
        </w:rPr>
        <w:t>、若发生劳动争议或出现伤、病及意外死亡情况时，责任由</w:t>
      </w:r>
      <w:r>
        <w:rPr>
          <w:rFonts w:ascii="宋体" w:hAnsi="宋体" w:cs="宋体" w:hint="eastAsia"/>
          <w:caps/>
          <w:color w:val="000000" w:themeColor="text1"/>
          <w:szCs w:val="21"/>
        </w:rPr>
        <w:t>乙方</w:t>
      </w:r>
      <w:r>
        <w:rPr>
          <w:rFonts w:ascii="宋体" w:hAnsi="宋体" w:cs="宋体"/>
          <w:caps/>
          <w:color w:val="000000" w:themeColor="text1"/>
          <w:szCs w:val="21"/>
        </w:rPr>
        <w:t>承担处理。</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5</w:t>
      </w:r>
      <w:r>
        <w:rPr>
          <w:rFonts w:ascii="宋体" w:hAnsi="宋体" w:cs="宋体"/>
          <w:caps/>
          <w:color w:val="000000" w:themeColor="text1"/>
          <w:szCs w:val="21"/>
        </w:rPr>
        <w:t>、</w:t>
      </w:r>
      <w:r>
        <w:rPr>
          <w:rFonts w:ascii="宋体" w:hAnsi="宋体" w:cs="宋体" w:hint="eastAsia"/>
          <w:caps/>
          <w:color w:val="000000" w:themeColor="text1"/>
          <w:szCs w:val="21"/>
        </w:rPr>
        <w:t>乙方</w:t>
      </w:r>
      <w:r>
        <w:rPr>
          <w:rFonts w:ascii="宋体" w:hAnsi="宋体" w:cs="宋体"/>
          <w:caps/>
          <w:color w:val="000000" w:themeColor="text1"/>
          <w:szCs w:val="21"/>
        </w:rPr>
        <w:t>就本项目所派驻的全部保安服务人员应专职服务本项目，如遇特殊情况需临时调整，需报请</w:t>
      </w:r>
      <w:r>
        <w:rPr>
          <w:rFonts w:ascii="宋体" w:hAnsi="宋体" w:cs="宋体" w:hint="eastAsia"/>
          <w:caps/>
          <w:color w:val="000000" w:themeColor="text1"/>
          <w:szCs w:val="21"/>
        </w:rPr>
        <w:t>甲方</w:t>
      </w:r>
      <w:r>
        <w:rPr>
          <w:rFonts w:ascii="宋体" w:hAnsi="宋体" w:cs="宋体"/>
          <w:caps/>
          <w:color w:val="000000" w:themeColor="text1"/>
          <w:szCs w:val="21"/>
        </w:rPr>
        <w:t>同意，并保证本项目的正常运行。</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6</w:t>
      </w:r>
      <w:r>
        <w:rPr>
          <w:rFonts w:ascii="宋体" w:hAnsi="宋体" w:cs="宋体"/>
          <w:caps/>
          <w:color w:val="000000" w:themeColor="text1"/>
          <w:szCs w:val="21"/>
        </w:rPr>
        <w:t>、</w:t>
      </w:r>
      <w:r>
        <w:rPr>
          <w:rFonts w:ascii="宋体" w:hAnsi="宋体" w:cs="宋体" w:hint="eastAsia"/>
          <w:caps/>
          <w:color w:val="000000" w:themeColor="text1"/>
          <w:szCs w:val="21"/>
        </w:rPr>
        <w:t>乙方</w:t>
      </w:r>
      <w:r>
        <w:rPr>
          <w:rFonts w:ascii="宋体" w:hAnsi="宋体" w:cs="宋体"/>
          <w:caps/>
          <w:color w:val="000000" w:themeColor="text1"/>
          <w:szCs w:val="21"/>
        </w:rPr>
        <w:t>应当根据服务岗位需要定期对保安员进行法律、保安专业知识和技能培训。保安服务具体操作规程及质量服务应达到公安部颁发的《保安服务操作规程与质量控制》的要求。</w:t>
      </w:r>
    </w:p>
    <w:p w:rsidR="00061ED3" w:rsidRDefault="00B90CF7">
      <w:pPr>
        <w:pStyle w:val="a5"/>
        <w:spacing w:before="0"/>
        <w:ind w:firstLine="554"/>
        <w:rPr>
          <w:rFonts w:cs="宋体"/>
          <w:b/>
          <w:color w:val="000000" w:themeColor="text1"/>
          <w:sz w:val="21"/>
          <w:szCs w:val="21"/>
        </w:rPr>
      </w:pPr>
      <w:r>
        <w:rPr>
          <w:rFonts w:cs="宋体" w:hint="eastAsia"/>
          <w:b/>
          <w:color w:val="000000" w:themeColor="text1"/>
          <w:sz w:val="21"/>
          <w:szCs w:val="21"/>
        </w:rPr>
        <w:t>（三）安全防范</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1</w:t>
      </w:r>
      <w:r>
        <w:rPr>
          <w:rFonts w:ascii="宋体" w:hAnsi="宋体" w:cs="宋体"/>
          <w:caps/>
          <w:color w:val="000000" w:themeColor="text1"/>
          <w:szCs w:val="21"/>
        </w:rPr>
        <w:t>、人员组织：专职安全护卫人员，身体健康，责任心强，工作认真负责，体态良好；接受过安全护卫或相关训练，训练有素，掌握基本安全护卫技能，并定期进行安全防范学习，增强安全防范能力；熟悉区域环境，熟悉安保管理及有关法律法规，能恰当地处理和应对安保工作；思想品质好，作风正派，热爱安全安保工作，无犯罪记录；安全护卫人员配备对讲装置和其他必备的安全护卫工具；当班时佩戴统一标志和执勤工号，穿戴统一制服，工具佩戴规范，仪容仪表规范整齐；上岗时精神饱满，举止应文明，姿态良好、大方、得体，抬头挺胸，注意检查和保持仪表；在执勤时</w:t>
      </w:r>
      <w:r>
        <w:rPr>
          <w:rFonts w:ascii="宋体" w:hAnsi="宋体" w:cs="宋体"/>
          <w:caps/>
          <w:color w:val="000000" w:themeColor="text1"/>
          <w:szCs w:val="21"/>
        </w:rPr>
        <w:t>不吸烟、吃零食，不袖手、背手、插腰或将手插入衣袋，不弯腰驼背，前倾后靠；交接班制度完善，并有工作及交接班记录。</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2</w:t>
      </w:r>
      <w:r>
        <w:rPr>
          <w:rFonts w:ascii="宋体" w:hAnsi="宋体" w:cs="宋体"/>
          <w:caps/>
          <w:color w:val="000000" w:themeColor="text1"/>
          <w:szCs w:val="21"/>
        </w:rPr>
        <w:t>、巡逻：巡逻范围包括所有服务区域。重点部位、重点时间以及特殊情况加强巡逻；及时发现和处理不安全隐患；接受游客投诉和求助；回答游客的询问；在遇到突发事件时，及时报告警方与</w:t>
      </w:r>
      <w:r>
        <w:rPr>
          <w:rFonts w:ascii="宋体" w:hAnsi="宋体" w:cs="宋体" w:hint="eastAsia"/>
          <w:caps/>
          <w:color w:val="000000" w:themeColor="text1"/>
          <w:szCs w:val="21"/>
        </w:rPr>
        <w:t>甲方</w:t>
      </w:r>
      <w:r>
        <w:rPr>
          <w:rFonts w:ascii="宋体" w:hAnsi="宋体" w:cs="宋体"/>
          <w:caps/>
          <w:color w:val="000000" w:themeColor="text1"/>
          <w:szCs w:val="21"/>
        </w:rPr>
        <w:t>，必要时采取正当防卫，防止事态扩大，协助保护现场和证据；安全巡逻有记录有检查。</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3</w:t>
      </w:r>
      <w:r>
        <w:rPr>
          <w:rFonts w:ascii="宋体" w:hAnsi="宋体" w:cs="宋体"/>
          <w:caps/>
          <w:color w:val="000000" w:themeColor="text1"/>
          <w:szCs w:val="21"/>
        </w:rPr>
        <w:t>、紧急事故反应：制定紧急事故处理预案，至少包括但不限于：火灾、盗窃、溺水、电击、爆炸、地震、炸弹恐吓、安全疏散等；有紧急事件救护组织，并始终处于</w:t>
      </w:r>
      <w:r>
        <w:rPr>
          <w:rFonts w:ascii="宋体" w:hAnsi="宋体" w:cs="宋体"/>
          <w:caps/>
          <w:color w:val="000000" w:themeColor="text1"/>
          <w:szCs w:val="21"/>
        </w:rPr>
        <w:t>紧急事故反应状态；书面描述紧急事故救护组织职责，并让每位成员了解，周期性地进行反应训练；按消防要求组织进行疏散演习；对紧急事故做出快速、正确的反应；尽可能减少破坏和损失程度。</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4</w:t>
      </w:r>
      <w:r>
        <w:rPr>
          <w:rFonts w:ascii="宋体" w:hAnsi="宋体" w:cs="宋体"/>
          <w:caps/>
          <w:color w:val="000000" w:themeColor="text1"/>
          <w:szCs w:val="21"/>
        </w:rPr>
        <w:t>、其他防范措施：设有游客求助与报警电话，</w:t>
      </w:r>
      <w:r>
        <w:rPr>
          <w:rFonts w:ascii="宋体" w:hAnsi="宋体" w:cs="宋体"/>
          <w:caps/>
          <w:color w:val="000000" w:themeColor="text1"/>
          <w:szCs w:val="21"/>
        </w:rPr>
        <w:t>24</w:t>
      </w:r>
      <w:r>
        <w:rPr>
          <w:rFonts w:ascii="宋体" w:hAnsi="宋体" w:cs="宋体"/>
          <w:caps/>
          <w:color w:val="000000" w:themeColor="text1"/>
          <w:szCs w:val="21"/>
        </w:rPr>
        <w:t>小时有人值守，接到报警和求助信号确认后</w:t>
      </w:r>
      <w:r>
        <w:rPr>
          <w:rFonts w:ascii="宋体" w:hAnsi="宋体" w:cs="宋体" w:hint="eastAsia"/>
          <w:caps/>
          <w:color w:val="000000" w:themeColor="text1"/>
          <w:szCs w:val="21"/>
        </w:rPr>
        <w:t>，</w:t>
      </w:r>
      <w:r>
        <w:rPr>
          <w:rFonts w:ascii="宋体" w:hAnsi="宋体" w:cs="宋体"/>
          <w:caps/>
          <w:color w:val="000000" w:themeColor="text1"/>
          <w:szCs w:val="21"/>
        </w:rPr>
        <w:t>应立即派人赶往现场查看，予以恰当的紧急处理；涉及人身安全处，设有明显标志并有防护措施；协助有关部门维持服务区域正常工件秩序，防止不安全事件发生；</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5</w:t>
      </w:r>
      <w:r>
        <w:rPr>
          <w:rFonts w:ascii="宋体" w:hAnsi="宋体" w:cs="宋体"/>
          <w:caps/>
          <w:color w:val="000000" w:themeColor="text1"/>
          <w:szCs w:val="21"/>
        </w:rPr>
        <w:t>、交通和车辆管理：有较为完善的车辆管理制度；设置明显的交通标志；维持交通秩序，发现车辆未上锁及乱停乱放进行忠告并及时纠正，发现偷盗车辆、破坏交通设施等现象及时制止。</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6</w:t>
      </w:r>
      <w:r>
        <w:rPr>
          <w:rFonts w:ascii="宋体" w:hAnsi="宋体" w:cs="宋体"/>
          <w:caps/>
          <w:color w:val="000000" w:themeColor="text1"/>
          <w:szCs w:val="21"/>
        </w:rPr>
        <w:t>、消防：执行《中华人民共和国消防条例》、《中华人民共和国消防条例实施细则》和其他有关消防法规；健全消防组织，建立消防责任制；定期进行消防训练，保证有关人员掌握基本消防技能；熟练</w:t>
      </w:r>
      <w:r>
        <w:rPr>
          <w:rFonts w:ascii="宋体" w:hAnsi="宋体" w:cs="宋体"/>
          <w:caps/>
          <w:color w:val="000000" w:themeColor="text1"/>
          <w:szCs w:val="21"/>
        </w:rPr>
        <w:lastRenderedPageBreak/>
        <w:t>掌握防火、灭火知识和消防器材的使用方法，提高自防自救的能力。保持消防通道畅通，禁止在消防通道设置路障；制定防火安全管理办法，指定专人维护、管理消防器材、设备和设施，保</w:t>
      </w:r>
      <w:r>
        <w:rPr>
          <w:rFonts w:ascii="宋体" w:hAnsi="宋体" w:cs="宋体"/>
          <w:caps/>
          <w:color w:val="000000" w:themeColor="text1"/>
          <w:szCs w:val="21"/>
        </w:rPr>
        <w:t>持完整好用；发现火警有义务迅速向</w:t>
      </w:r>
      <w:r>
        <w:rPr>
          <w:rFonts w:ascii="宋体" w:hAnsi="宋体" w:cs="宋体" w:hint="eastAsia"/>
          <w:caps/>
          <w:color w:val="000000" w:themeColor="text1"/>
          <w:szCs w:val="21"/>
        </w:rPr>
        <w:t>甲方</w:t>
      </w:r>
      <w:r>
        <w:rPr>
          <w:rFonts w:ascii="宋体" w:hAnsi="宋体" w:cs="宋体"/>
          <w:caps/>
          <w:color w:val="000000" w:themeColor="text1"/>
          <w:szCs w:val="21"/>
        </w:rPr>
        <w:t>和消防队报警，并马上派人前往</w:t>
      </w:r>
      <w:r>
        <w:rPr>
          <w:rFonts w:ascii="宋体" w:hAnsi="宋体" w:cs="宋体" w:hint="eastAsia"/>
          <w:caps/>
          <w:color w:val="000000" w:themeColor="text1"/>
          <w:szCs w:val="21"/>
        </w:rPr>
        <w:t>火灾</w:t>
      </w:r>
      <w:r>
        <w:rPr>
          <w:rFonts w:ascii="宋体" w:hAnsi="宋体" w:cs="宋体"/>
          <w:caps/>
          <w:color w:val="000000" w:themeColor="text1"/>
          <w:szCs w:val="21"/>
        </w:rPr>
        <w:t>地点，迅速采取措施，组织力量救火，抢救生命和物资，派人接应消防车，服从火场总指挥员的统一指挥；每日巡查消防栓、箱、消防水阀、消防标志等消防设备是否完好、齐全，并及时给予维修；发现设备故障时，必须及时修理或通知厂方处理，保证设备</w:t>
      </w:r>
      <w:r>
        <w:rPr>
          <w:rFonts w:ascii="宋体" w:hAnsi="宋体" w:cs="宋体"/>
          <w:caps/>
          <w:color w:val="000000" w:themeColor="text1"/>
          <w:szCs w:val="21"/>
        </w:rPr>
        <w:t>24</w:t>
      </w:r>
      <w:r>
        <w:rPr>
          <w:rFonts w:ascii="宋体" w:hAnsi="宋体" w:cs="宋体"/>
          <w:caps/>
          <w:color w:val="000000" w:themeColor="text1"/>
          <w:szCs w:val="21"/>
        </w:rPr>
        <w:t>小时正常运转；每年模拟火灾操作</w:t>
      </w:r>
      <w:r>
        <w:rPr>
          <w:rFonts w:ascii="宋体" w:hAnsi="宋体" w:cs="宋体" w:hint="eastAsia"/>
          <w:caps/>
          <w:color w:val="000000" w:themeColor="text1"/>
          <w:szCs w:val="21"/>
        </w:rPr>
        <w:t>不少于</w:t>
      </w:r>
      <w:r>
        <w:rPr>
          <w:rFonts w:ascii="宋体" w:hAnsi="宋体" w:cs="宋体"/>
          <w:caps/>
          <w:color w:val="000000" w:themeColor="text1"/>
          <w:szCs w:val="21"/>
        </w:rPr>
        <w:t>1</w:t>
      </w:r>
      <w:r>
        <w:rPr>
          <w:rFonts w:ascii="宋体" w:hAnsi="宋体" w:cs="宋体"/>
          <w:caps/>
          <w:color w:val="000000" w:themeColor="text1"/>
          <w:szCs w:val="21"/>
        </w:rPr>
        <w:t>次，</w:t>
      </w:r>
      <w:r>
        <w:rPr>
          <w:rFonts w:ascii="宋体" w:hAnsi="宋体" w:cs="宋体" w:hint="eastAsia"/>
          <w:caps/>
          <w:color w:val="000000" w:themeColor="text1"/>
          <w:szCs w:val="21"/>
        </w:rPr>
        <w:t>能</w:t>
      </w:r>
      <w:r>
        <w:rPr>
          <w:rFonts w:ascii="宋体" w:hAnsi="宋体" w:cs="宋体"/>
          <w:caps/>
          <w:color w:val="000000" w:themeColor="text1"/>
          <w:szCs w:val="21"/>
        </w:rPr>
        <w:t>熟练操作和检查消防监控设备。</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7</w:t>
      </w:r>
      <w:r>
        <w:rPr>
          <w:rFonts w:ascii="宋体" w:hAnsi="宋体" w:cs="宋体"/>
          <w:caps/>
          <w:color w:val="000000" w:themeColor="text1"/>
          <w:szCs w:val="21"/>
        </w:rPr>
        <w:t>、档案资料：档案资料齐全完整；分类成册，管理完善，合理分类，查阅方便；及时变更登记，账物相符。</w:t>
      </w:r>
    </w:p>
    <w:p w:rsidR="00061ED3" w:rsidRDefault="00B90CF7">
      <w:pPr>
        <w:pStyle w:val="a5"/>
        <w:spacing w:before="0"/>
        <w:ind w:firstLine="554"/>
        <w:rPr>
          <w:rFonts w:cs="宋体"/>
          <w:b/>
          <w:color w:val="000000" w:themeColor="text1"/>
          <w:sz w:val="21"/>
          <w:szCs w:val="21"/>
        </w:rPr>
      </w:pPr>
      <w:r>
        <w:rPr>
          <w:rFonts w:cs="宋体" w:hint="eastAsia"/>
          <w:b/>
          <w:color w:val="000000" w:themeColor="text1"/>
          <w:sz w:val="21"/>
          <w:szCs w:val="21"/>
        </w:rPr>
        <w:t>（四）其它</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1</w:t>
      </w:r>
      <w:r>
        <w:rPr>
          <w:rFonts w:ascii="宋体" w:hAnsi="宋体" w:cs="宋体"/>
          <w:caps/>
          <w:color w:val="000000" w:themeColor="text1"/>
          <w:szCs w:val="21"/>
        </w:rPr>
        <w:t>、监控、电房、门卫实行</w:t>
      </w:r>
      <w:r>
        <w:rPr>
          <w:rFonts w:ascii="宋体" w:hAnsi="宋体" w:cs="宋体"/>
          <w:caps/>
          <w:color w:val="000000" w:themeColor="text1"/>
          <w:szCs w:val="21"/>
        </w:rPr>
        <w:t>24</w:t>
      </w:r>
      <w:r>
        <w:rPr>
          <w:rFonts w:ascii="宋体" w:hAnsi="宋体" w:cs="宋体"/>
          <w:caps/>
          <w:color w:val="000000" w:themeColor="text1"/>
          <w:szCs w:val="21"/>
        </w:rPr>
        <w:t>小</w:t>
      </w:r>
      <w:r>
        <w:rPr>
          <w:rFonts w:ascii="宋体" w:hAnsi="宋体" w:cs="宋体"/>
          <w:caps/>
          <w:color w:val="000000" w:themeColor="text1"/>
          <w:szCs w:val="21"/>
        </w:rPr>
        <w:t>时制。</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caps/>
          <w:color w:val="000000" w:themeColor="text1"/>
          <w:szCs w:val="21"/>
        </w:rPr>
        <w:t>2</w:t>
      </w:r>
      <w:r>
        <w:rPr>
          <w:rFonts w:ascii="宋体" w:hAnsi="宋体" w:cs="宋体"/>
          <w:caps/>
          <w:color w:val="000000" w:themeColor="text1"/>
          <w:szCs w:val="21"/>
        </w:rPr>
        <w:t>、配合开展各类创建活动，配合属地社区开展的有关活动。</w:t>
      </w:r>
    </w:p>
    <w:p w:rsidR="00061ED3" w:rsidRDefault="00B90CF7">
      <w:pPr>
        <w:spacing w:line="360" w:lineRule="auto"/>
        <w:ind w:firstLine="420"/>
        <w:outlineLvl w:val="1"/>
        <w:rPr>
          <w:rFonts w:ascii="宋体" w:hAnsi="宋体" w:cs="宋体"/>
          <w:b/>
          <w:bCs/>
          <w:color w:val="000000" w:themeColor="text1"/>
        </w:rPr>
      </w:pPr>
      <w:r>
        <w:rPr>
          <w:rFonts w:ascii="宋体" w:hAnsi="宋体" w:cs="宋体" w:hint="eastAsia"/>
          <w:b/>
          <w:bCs/>
          <w:color w:val="000000" w:themeColor="text1"/>
        </w:rPr>
        <w:t>第三条</w:t>
      </w:r>
      <w:r>
        <w:rPr>
          <w:rFonts w:ascii="宋体" w:hAnsi="宋体" w:cs="宋体" w:hint="eastAsia"/>
          <w:b/>
          <w:bCs/>
          <w:color w:val="000000" w:themeColor="text1"/>
        </w:rPr>
        <w:t xml:space="preserve"> </w:t>
      </w:r>
      <w:r>
        <w:rPr>
          <w:rFonts w:ascii="宋体" w:hAnsi="宋体" w:cs="宋体" w:hint="eastAsia"/>
          <w:b/>
          <w:bCs/>
          <w:color w:val="000000" w:themeColor="text1"/>
        </w:rPr>
        <w:t>合同期限</w:t>
      </w:r>
    </w:p>
    <w:p w:rsidR="00061ED3" w:rsidRDefault="00B90CF7">
      <w:pPr>
        <w:spacing w:line="360" w:lineRule="auto"/>
        <w:ind w:firstLineChars="200" w:firstLine="420"/>
        <w:rPr>
          <w:rFonts w:ascii="宋体" w:cs="宋体"/>
          <w:caps/>
          <w:color w:val="000000" w:themeColor="text1"/>
          <w:szCs w:val="21"/>
        </w:rPr>
      </w:pPr>
      <w:r>
        <w:rPr>
          <w:rFonts w:ascii="宋体" w:hAnsi="宋体" w:cs="宋体"/>
          <w:caps/>
          <w:color w:val="000000" w:themeColor="text1"/>
          <w:szCs w:val="21"/>
        </w:rPr>
        <w:t>1</w:t>
      </w:r>
      <w:r>
        <w:rPr>
          <w:rFonts w:ascii="宋体" w:hAnsi="宋体" w:cs="宋体" w:hint="eastAsia"/>
          <w:caps/>
          <w:color w:val="000000" w:themeColor="text1"/>
          <w:szCs w:val="21"/>
        </w:rPr>
        <w:t>、本合同自</w:t>
      </w:r>
      <w:r>
        <w:rPr>
          <w:rFonts w:ascii="宋体" w:hAnsi="宋体" w:cs="宋体"/>
          <w:caps/>
          <w:color w:val="000000" w:themeColor="text1"/>
          <w:szCs w:val="21"/>
          <w:u w:val="single"/>
        </w:rPr>
        <w:t xml:space="preserve">  </w:t>
      </w:r>
      <w:r>
        <w:rPr>
          <w:rFonts w:ascii="宋体" w:hAnsi="宋体" w:cs="宋体" w:hint="eastAsia"/>
          <w:caps/>
          <w:color w:val="000000" w:themeColor="text1"/>
          <w:szCs w:val="21"/>
        </w:rPr>
        <w:t>年</w:t>
      </w:r>
      <w:r>
        <w:rPr>
          <w:rFonts w:ascii="宋体" w:hAnsi="宋体" w:cs="宋体"/>
          <w:caps/>
          <w:color w:val="000000" w:themeColor="text1"/>
          <w:szCs w:val="21"/>
          <w:u w:val="single"/>
        </w:rPr>
        <w:t xml:space="preserve">  </w:t>
      </w:r>
      <w:r>
        <w:rPr>
          <w:rFonts w:ascii="宋体" w:hAnsi="宋体" w:cs="宋体" w:hint="eastAsia"/>
          <w:caps/>
          <w:color w:val="000000" w:themeColor="text1"/>
          <w:szCs w:val="21"/>
        </w:rPr>
        <w:t>月</w:t>
      </w:r>
      <w:r>
        <w:rPr>
          <w:rFonts w:ascii="宋体" w:hAnsi="宋体" w:cs="宋体"/>
          <w:caps/>
          <w:color w:val="000000" w:themeColor="text1"/>
          <w:szCs w:val="21"/>
          <w:u w:val="single"/>
        </w:rPr>
        <w:t xml:space="preserve">  </w:t>
      </w:r>
      <w:r>
        <w:rPr>
          <w:rFonts w:ascii="宋体" w:hAnsi="宋体" w:cs="宋体" w:hint="eastAsia"/>
          <w:caps/>
          <w:color w:val="000000" w:themeColor="text1"/>
          <w:szCs w:val="21"/>
        </w:rPr>
        <w:t>日至</w:t>
      </w:r>
      <w:r>
        <w:rPr>
          <w:rFonts w:ascii="宋体" w:hAnsi="宋体" w:cs="宋体"/>
          <w:caps/>
          <w:color w:val="000000" w:themeColor="text1"/>
          <w:szCs w:val="21"/>
          <w:u w:val="single"/>
        </w:rPr>
        <w:t xml:space="preserve">  </w:t>
      </w:r>
      <w:r>
        <w:rPr>
          <w:rFonts w:ascii="宋体" w:hAnsi="宋体" w:cs="宋体" w:hint="eastAsia"/>
          <w:caps/>
          <w:color w:val="000000" w:themeColor="text1"/>
          <w:szCs w:val="21"/>
        </w:rPr>
        <w:t>年</w:t>
      </w:r>
      <w:r>
        <w:rPr>
          <w:rFonts w:ascii="宋体" w:hAnsi="宋体" w:cs="宋体"/>
          <w:caps/>
          <w:color w:val="000000" w:themeColor="text1"/>
          <w:szCs w:val="21"/>
          <w:u w:val="single"/>
        </w:rPr>
        <w:t xml:space="preserve">  </w:t>
      </w:r>
      <w:r>
        <w:rPr>
          <w:rFonts w:ascii="宋体" w:hAnsi="宋体" w:cs="宋体" w:hint="eastAsia"/>
          <w:caps/>
          <w:color w:val="000000" w:themeColor="text1"/>
          <w:szCs w:val="21"/>
        </w:rPr>
        <w:t>月</w:t>
      </w:r>
      <w:r>
        <w:rPr>
          <w:rFonts w:ascii="宋体" w:hAnsi="宋体" w:cs="宋体"/>
          <w:caps/>
          <w:color w:val="000000" w:themeColor="text1"/>
          <w:szCs w:val="21"/>
          <w:u w:val="single"/>
        </w:rPr>
        <w:t xml:space="preserve">  </w:t>
      </w:r>
      <w:r>
        <w:rPr>
          <w:rFonts w:ascii="宋体" w:hAnsi="宋体" w:cs="宋体" w:hint="eastAsia"/>
          <w:caps/>
          <w:color w:val="000000" w:themeColor="text1"/>
          <w:szCs w:val="21"/>
        </w:rPr>
        <w:t>日止。</w:t>
      </w:r>
    </w:p>
    <w:p w:rsidR="00061ED3" w:rsidRDefault="00B90CF7">
      <w:pPr>
        <w:spacing w:line="360" w:lineRule="auto"/>
        <w:ind w:firstLineChars="200" w:firstLine="420"/>
        <w:rPr>
          <w:rFonts w:ascii="宋体" w:cs="宋体"/>
          <w:caps/>
          <w:color w:val="000000" w:themeColor="text1"/>
          <w:szCs w:val="21"/>
        </w:rPr>
      </w:pPr>
      <w:r>
        <w:rPr>
          <w:rFonts w:ascii="宋体" w:hAnsi="宋体" w:cs="宋体"/>
          <w:caps/>
          <w:color w:val="000000" w:themeColor="text1"/>
          <w:szCs w:val="21"/>
        </w:rPr>
        <w:t>2</w:t>
      </w:r>
      <w:r>
        <w:rPr>
          <w:rFonts w:ascii="宋体" w:hAnsi="宋体" w:cs="宋体" w:hint="eastAsia"/>
          <w:caps/>
          <w:color w:val="000000" w:themeColor="text1"/>
          <w:szCs w:val="21"/>
        </w:rPr>
        <w:t>、合同有效期内，无正当理由，任何一方均不得提前解除或终止本合同。</w:t>
      </w:r>
    </w:p>
    <w:p w:rsidR="00061ED3" w:rsidRDefault="00B90CF7">
      <w:pPr>
        <w:spacing w:line="360" w:lineRule="auto"/>
        <w:ind w:firstLine="420"/>
        <w:outlineLvl w:val="1"/>
        <w:rPr>
          <w:rFonts w:ascii="宋体" w:hAnsi="宋体" w:cs="宋体"/>
          <w:b/>
          <w:bCs/>
          <w:color w:val="000000" w:themeColor="text1"/>
        </w:rPr>
      </w:pPr>
      <w:r>
        <w:rPr>
          <w:rFonts w:ascii="宋体" w:hAnsi="宋体" w:cs="宋体" w:hint="eastAsia"/>
          <w:b/>
          <w:bCs/>
          <w:color w:val="000000" w:themeColor="text1"/>
        </w:rPr>
        <w:t>第四条</w:t>
      </w:r>
      <w:r>
        <w:rPr>
          <w:rFonts w:ascii="宋体" w:hAnsi="宋体" w:cs="宋体" w:hint="eastAsia"/>
          <w:b/>
          <w:bCs/>
          <w:color w:val="000000" w:themeColor="text1"/>
        </w:rPr>
        <w:t xml:space="preserve"> </w:t>
      </w:r>
      <w:r>
        <w:rPr>
          <w:rFonts w:ascii="宋体" w:hAnsi="宋体" w:cs="宋体" w:hint="eastAsia"/>
          <w:b/>
          <w:bCs/>
          <w:color w:val="000000" w:themeColor="text1"/>
        </w:rPr>
        <w:t>权利和义务</w:t>
      </w:r>
    </w:p>
    <w:p w:rsidR="00061ED3" w:rsidRDefault="00B90CF7">
      <w:pPr>
        <w:spacing w:line="360" w:lineRule="auto"/>
        <w:ind w:firstLineChars="200" w:firstLine="420"/>
        <w:rPr>
          <w:rFonts w:ascii="宋体" w:cs="宋体"/>
          <w:caps/>
          <w:color w:val="000000" w:themeColor="text1"/>
          <w:szCs w:val="21"/>
        </w:rPr>
      </w:pPr>
      <w:r>
        <w:rPr>
          <w:rFonts w:ascii="宋体" w:hAnsi="宋体" w:cs="宋体"/>
          <w:caps/>
          <w:color w:val="000000" w:themeColor="text1"/>
          <w:szCs w:val="21"/>
        </w:rPr>
        <w:t>1</w:t>
      </w:r>
      <w:r>
        <w:rPr>
          <w:rFonts w:ascii="宋体" w:hAnsi="宋体" w:cs="宋体" w:hint="eastAsia"/>
          <w:caps/>
          <w:color w:val="000000" w:themeColor="text1"/>
          <w:szCs w:val="21"/>
        </w:rPr>
        <w:t>、甲方权利</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1</w:t>
      </w:r>
      <w:r>
        <w:rPr>
          <w:rFonts w:ascii="宋体" w:hAnsi="宋体" w:cs="宋体" w:hint="eastAsia"/>
          <w:caps/>
          <w:color w:val="000000" w:themeColor="text1"/>
          <w:szCs w:val="21"/>
        </w:rPr>
        <w:t>）、甲方根据项目特点，提出管理要求和相关规定；</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2</w:t>
      </w:r>
      <w:r>
        <w:rPr>
          <w:rFonts w:ascii="宋体" w:hAnsi="宋体" w:cs="宋体" w:hint="eastAsia"/>
          <w:caps/>
          <w:color w:val="000000" w:themeColor="text1"/>
          <w:szCs w:val="21"/>
        </w:rPr>
        <w:t>）、检查监督乙方管理工作的执行情况，对乙方的日常工作及工作人员有监督权；</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3</w:t>
      </w:r>
      <w:r>
        <w:rPr>
          <w:rFonts w:ascii="宋体" w:hAnsi="宋体" w:cs="宋体" w:hint="eastAsia"/>
          <w:caps/>
          <w:color w:val="000000" w:themeColor="text1"/>
          <w:szCs w:val="21"/>
        </w:rPr>
        <w:t>）、当乙方不能满足本合同第二和第三条任一款项且逾期未整改或整改不到位的，甲方有权给予处罚或解除本合同。</w:t>
      </w:r>
    </w:p>
    <w:p w:rsidR="00061ED3" w:rsidRDefault="00B90CF7">
      <w:pPr>
        <w:spacing w:line="360" w:lineRule="auto"/>
        <w:ind w:firstLineChars="200" w:firstLine="420"/>
        <w:rPr>
          <w:rFonts w:ascii="宋体" w:cs="宋体"/>
          <w:caps/>
          <w:color w:val="000000" w:themeColor="text1"/>
          <w:szCs w:val="21"/>
        </w:rPr>
      </w:pPr>
      <w:r>
        <w:rPr>
          <w:rFonts w:ascii="宋体" w:hAnsi="宋体" w:cs="宋体"/>
          <w:caps/>
          <w:color w:val="000000" w:themeColor="text1"/>
          <w:szCs w:val="21"/>
        </w:rPr>
        <w:t>2</w:t>
      </w:r>
      <w:r>
        <w:rPr>
          <w:rFonts w:ascii="宋体" w:hAnsi="宋体" w:cs="宋体" w:hint="eastAsia"/>
          <w:caps/>
          <w:color w:val="000000" w:themeColor="text1"/>
          <w:szCs w:val="21"/>
        </w:rPr>
        <w:t>、甲方义务</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1</w:t>
      </w:r>
      <w:r>
        <w:rPr>
          <w:rFonts w:ascii="宋体" w:hAnsi="宋体" w:cs="宋体" w:hint="eastAsia"/>
          <w:caps/>
          <w:color w:val="000000" w:themeColor="text1"/>
          <w:szCs w:val="21"/>
        </w:rPr>
        <w:t>）、甲方负责向乙方提供满足安保管理要求的服务用房；</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2</w:t>
      </w:r>
      <w:r>
        <w:rPr>
          <w:rFonts w:ascii="宋体" w:hAnsi="宋体" w:cs="宋体" w:hint="eastAsia"/>
          <w:caps/>
          <w:color w:val="000000" w:themeColor="text1"/>
          <w:szCs w:val="21"/>
        </w:rPr>
        <w:t>）、甲方应及时根据合同约定支付各项费用。</w:t>
      </w:r>
    </w:p>
    <w:p w:rsidR="00061ED3" w:rsidRDefault="00B90CF7">
      <w:pPr>
        <w:spacing w:line="360" w:lineRule="auto"/>
        <w:ind w:firstLineChars="200" w:firstLine="420"/>
        <w:rPr>
          <w:rFonts w:ascii="宋体" w:cs="宋体"/>
          <w:caps/>
          <w:color w:val="000000" w:themeColor="text1"/>
          <w:szCs w:val="21"/>
        </w:rPr>
      </w:pPr>
      <w:r>
        <w:rPr>
          <w:rFonts w:ascii="宋体" w:hAnsi="宋体" w:cs="宋体"/>
          <w:caps/>
          <w:color w:val="000000" w:themeColor="text1"/>
          <w:szCs w:val="21"/>
        </w:rPr>
        <w:t>3</w:t>
      </w:r>
      <w:r>
        <w:rPr>
          <w:rFonts w:ascii="宋体" w:hAnsi="宋体" w:cs="宋体" w:hint="eastAsia"/>
          <w:caps/>
          <w:color w:val="000000" w:themeColor="text1"/>
          <w:szCs w:val="21"/>
        </w:rPr>
        <w:t>、乙方权利</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1</w:t>
      </w:r>
      <w:r>
        <w:rPr>
          <w:rFonts w:ascii="宋体" w:hAnsi="宋体" w:cs="宋体" w:hint="eastAsia"/>
          <w:caps/>
          <w:color w:val="000000" w:themeColor="text1"/>
          <w:szCs w:val="21"/>
        </w:rPr>
        <w:t>）、根据有关法律法规，结合实际需要进行项目人员安排及管理；</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2</w:t>
      </w:r>
      <w:r>
        <w:rPr>
          <w:rFonts w:ascii="宋体" w:hAnsi="宋体" w:cs="宋体" w:hint="eastAsia"/>
          <w:caps/>
          <w:color w:val="000000" w:themeColor="text1"/>
          <w:szCs w:val="21"/>
        </w:rPr>
        <w:t>）、按照合同规定收取项目服务费。</w:t>
      </w:r>
    </w:p>
    <w:p w:rsidR="00061ED3" w:rsidRDefault="00B90CF7">
      <w:pPr>
        <w:spacing w:line="360" w:lineRule="auto"/>
        <w:ind w:firstLineChars="200" w:firstLine="420"/>
        <w:rPr>
          <w:rFonts w:ascii="宋体" w:cs="宋体"/>
          <w:caps/>
          <w:color w:val="000000" w:themeColor="text1"/>
          <w:szCs w:val="21"/>
        </w:rPr>
      </w:pPr>
      <w:r>
        <w:rPr>
          <w:rFonts w:ascii="宋体" w:hAnsi="宋体" w:cs="宋体"/>
          <w:caps/>
          <w:color w:val="000000" w:themeColor="text1"/>
          <w:szCs w:val="21"/>
        </w:rPr>
        <w:t>4</w:t>
      </w:r>
      <w:r>
        <w:rPr>
          <w:rFonts w:ascii="宋体" w:hAnsi="宋体" w:cs="宋体" w:hint="eastAsia"/>
          <w:caps/>
          <w:color w:val="000000" w:themeColor="text1"/>
          <w:szCs w:val="21"/>
        </w:rPr>
        <w:t>、乙方义务</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1</w:t>
      </w:r>
      <w:r>
        <w:rPr>
          <w:rFonts w:ascii="宋体" w:hAnsi="宋体" w:cs="宋体" w:hint="eastAsia"/>
          <w:caps/>
          <w:color w:val="000000" w:themeColor="text1"/>
          <w:szCs w:val="21"/>
        </w:rPr>
        <w:t>）、乙方负责选派能适应本合同工作要求的管理人员和服务人员，按照安保服务要求和相关规定进行管理；</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2</w:t>
      </w:r>
      <w:r>
        <w:rPr>
          <w:rFonts w:ascii="宋体" w:hAnsi="宋体" w:cs="宋体" w:hint="eastAsia"/>
          <w:caps/>
          <w:color w:val="000000" w:themeColor="text1"/>
          <w:szCs w:val="21"/>
        </w:rPr>
        <w:t>）、乙方负责办理派出人员的公安备案手续，劳动保障，各项保险及薪金发放、安全等；</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3</w:t>
      </w:r>
      <w:r>
        <w:rPr>
          <w:rFonts w:ascii="宋体" w:hAnsi="宋体" w:cs="宋体" w:hint="eastAsia"/>
          <w:caps/>
          <w:color w:val="000000" w:themeColor="text1"/>
          <w:szCs w:val="21"/>
        </w:rPr>
        <w:t>）、乙方应确保其项目服务的合法性；</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4</w:t>
      </w:r>
      <w:r>
        <w:rPr>
          <w:rFonts w:ascii="宋体" w:hAnsi="宋体" w:cs="宋体" w:hint="eastAsia"/>
          <w:caps/>
          <w:color w:val="000000" w:themeColor="text1"/>
          <w:szCs w:val="21"/>
        </w:rPr>
        <w:t>）、乙方负责派出人员的管理、培训及日常工作的分配；</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5</w:t>
      </w:r>
      <w:r>
        <w:rPr>
          <w:rFonts w:ascii="宋体" w:hAnsi="宋体" w:cs="宋体" w:hint="eastAsia"/>
          <w:caps/>
          <w:color w:val="000000" w:themeColor="text1"/>
          <w:szCs w:val="21"/>
        </w:rPr>
        <w:t>）、</w:t>
      </w:r>
      <w:r>
        <w:rPr>
          <w:rFonts w:ascii="宋体" w:hAnsi="宋体" w:cs="宋体" w:hint="eastAsia"/>
          <w:color w:val="000000" w:themeColor="text1"/>
        </w:rPr>
        <w:t>乙方应自觉提高安全意识，做好现场安全防护措施，确保安全，乙方</w:t>
      </w:r>
      <w:r>
        <w:rPr>
          <w:rFonts w:ascii="宋体" w:hAnsi="宋体" w:cs="宋体" w:hint="eastAsia"/>
          <w:color w:val="000000" w:themeColor="text1"/>
          <w:szCs w:val="21"/>
        </w:rPr>
        <w:t>工作人员人身安全由乙方全权负责，一切纠纷与甲方无关。</w:t>
      </w:r>
    </w:p>
    <w:p w:rsidR="00061ED3" w:rsidRDefault="00B90CF7">
      <w:pPr>
        <w:spacing w:line="360" w:lineRule="auto"/>
        <w:ind w:firstLine="420"/>
        <w:outlineLvl w:val="1"/>
        <w:rPr>
          <w:rFonts w:ascii="宋体" w:hAnsi="宋体" w:cs="宋体"/>
          <w:b/>
          <w:bCs/>
          <w:color w:val="000000" w:themeColor="text1"/>
        </w:rPr>
      </w:pPr>
      <w:r>
        <w:rPr>
          <w:rFonts w:ascii="宋体" w:hAnsi="宋体" w:cs="宋体" w:hint="eastAsia"/>
          <w:b/>
          <w:bCs/>
          <w:color w:val="000000" w:themeColor="text1"/>
        </w:rPr>
        <w:lastRenderedPageBreak/>
        <w:t>第五条</w:t>
      </w:r>
      <w:r>
        <w:rPr>
          <w:rFonts w:ascii="宋体" w:hAnsi="宋体" w:cs="宋体" w:hint="eastAsia"/>
          <w:b/>
          <w:bCs/>
          <w:color w:val="000000" w:themeColor="text1"/>
        </w:rPr>
        <w:t xml:space="preserve"> </w:t>
      </w:r>
      <w:r>
        <w:rPr>
          <w:rFonts w:ascii="宋体" w:hAnsi="宋体" w:cs="宋体" w:hint="eastAsia"/>
          <w:b/>
          <w:bCs/>
          <w:color w:val="000000" w:themeColor="text1"/>
        </w:rPr>
        <w:t>费用结算</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1</w:t>
      </w:r>
      <w:r>
        <w:rPr>
          <w:rFonts w:ascii="宋体" w:hAnsi="宋体" w:cs="宋体" w:hint="eastAsia"/>
          <w:caps/>
          <w:color w:val="000000" w:themeColor="text1"/>
          <w:szCs w:val="21"/>
        </w:rPr>
        <w:t>、年服务费总价内包含但不限于：</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1</w:t>
      </w:r>
      <w:r>
        <w:rPr>
          <w:rFonts w:ascii="宋体" w:hAnsi="宋体" w:cs="宋体" w:hint="eastAsia"/>
          <w:caps/>
          <w:color w:val="000000" w:themeColor="text1"/>
          <w:szCs w:val="21"/>
        </w:rPr>
        <w:t>）、人员费用（工资、福利、保险、加班等）</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2</w:t>
      </w:r>
      <w:r>
        <w:rPr>
          <w:rFonts w:ascii="宋体" w:hAnsi="宋体" w:cs="宋体" w:hint="eastAsia"/>
          <w:caps/>
          <w:color w:val="000000" w:themeColor="text1"/>
          <w:szCs w:val="21"/>
        </w:rPr>
        <w:t>）、安保工具及耗材</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3</w:t>
      </w:r>
      <w:r>
        <w:rPr>
          <w:rFonts w:ascii="宋体" w:hAnsi="宋体" w:cs="宋体" w:hint="eastAsia"/>
          <w:caps/>
          <w:color w:val="000000" w:themeColor="text1"/>
          <w:szCs w:val="21"/>
        </w:rPr>
        <w:t>）、管理费和利润</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4</w:t>
      </w:r>
      <w:r>
        <w:rPr>
          <w:rFonts w:ascii="宋体" w:hAnsi="宋体" w:cs="宋体" w:hint="eastAsia"/>
          <w:caps/>
          <w:color w:val="000000" w:themeColor="text1"/>
          <w:szCs w:val="21"/>
        </w:rPr>
        <w:t>）、税费</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hint="eastAsia"/>
          <w:caps/>
          <w:color w:val="000000" w:themeColor="text1"/>
          <w:szCs w:val="21"/>
        </w:rPr>
        <w:t>2</w:t>
      </w:r>
      <w:r>
        <w:rPr>
          <w:rFonts w:ascii="宋体" w:hAnsi="宋体" w:cs="宋体" w:hint="eastAsia"/>
          <w:caps/>
          <w:color w:val="000000" w:themeColor="text1"/>
          <w:szCs w:val="21"/>
        </w:rPr>
        <w:t>、合同执行期内如果国家出台提高最低工资和最低社会保险缴纳基数标准的强制性规定，投标文件中人员基本工资、社会保险缴纳基数未达到国家调整后的最低标准的，乙方应当增加提高至扬州市最低工资、社会保险费用标准。调整日期从扬州市宣布最低工资新标准</w:t>
      </w:r>
      <w:r>
        <w:rPr>
          <w:rFonts w:ascii="宋体" w:hAnsi="宋体" w:cs="宋体" w:hint="eastAsia"/>
          <w:caps/>
          <w:color w:val="000000" w:themeColor="text1"/>
          <w:szCs w:val="21"/>
        </w:rPr>
        <w:t>执行之日起执行。</w:t>
      </w:r>
    </w:p>
    <w:p w:rsidR="00061ED3" w:rsidRDefault="00B90CF7">
      <w:pPr>
        <w:spacing w:line="360" w:lineRule="auto"/>
        <w:ind w:firstLineChars="200" w:firstLine="420"/>
        <w:jc w:val="left"/>
        <w:rPr>
          <w:rFonts w:ascii="宋体" w:hAnsi="宋体"/>
          <w:color w:val="000000" w:themeColor="text1"/>
          <w:szCs w:val="21"/>
        </w:rPr>
      </w:pPr>
      <w:r>
        <w:rPr>
          <w:rFonts w:ascii="宋体" w:hAnsi="宋体" w:cs="宋体" w:hint="eastAsia"/>
          <w:caps/>
          <w:color w:val="000000" w:themeColor="text1"/>
          <w:szCs w:val="21"/>
        </w:rPr>
        <w:t>3</w:t>
      </w:r>
      <w:r>
        <w:rPr>
          <w:rFonts w:ascii="宋体" w:hAnsi="宋体" w:cs="宋体" w:hint="eastAsia"/>
          <w:caps/>
          <w:color w:val="000000" w:themeColor="text1"/>
          <w:szCs w:val="21"/>
        </w:rPr>
        <w:t>、付款方式：</w:t>
      </w:r>
      <w:r>
        <w:rPr>
          <w:rFonts w:ascii="宋体" w:hAnsi="宋体" w:hint="eastAsia"/>
          <w:color w:val="000000" w:themeColor="text1"/>
          <w:kern w:val="0"/>
        </w:rPr>
        <w:t>中标价即合同价，</w:t>
      </w:r>
      <w:r>
        <w:rPr>
          <w:rFonts w:hAnsi="宋体" w:cs="宋体" w:hint="eastAsia"/>
          <w:color w:val="000000" w:themeColor="text1"/>
        </w:rPr>
        <w:t>服务</w:t>
      </w:r>
      <w:r>
        <w:rPr>
          <w:rFonts w:ascii="宋体" w:hAnsi="宋体" w:hint="eastAsia"/>
          <w:color w:val="000000" w:themeColor="text1"/>
          <w:kern w:val="0"/>
        </w:rPr>
        <w:t>费用每三个月支付一次，甲方根据考核结果，支付已完成月度的服务费用，收到乙方开具的增值税专用发票后予以结账。</w:t>
      </w:r>
    </w:p>
    <w:p w:rsidR="00061ED3" w:rsidRDefault="00B90CF7">
      <w:pPr>
        <w:spacing w:line="360" w:lineRule="auto"/>
        <w:ind w:firstLine="420"/>
        <w:outlineLvl w:val="1"/>
        <w:rPr>
          <w:rFonts w:ascii="宋体" w:hAnsi="宋体" w:cs="宋体"/>
          <w:b/>
          <w:bCs/>
          <w:color w:val="000000" w:themeColor="text1"/>
        </w:rPr>
      </w:pPr>
      <w:r>
        <w:rPr>
          <w:rFonts w:ascii="宋体" w:hAnsi="宋体" w:cs="宋体" w:hint="eastAsia"/>
          <w:b/>
          <w:bCs/>
          <w:color w:val="000000" w:themeColor="text1"/>
        </w:rPr>
        <w:t>第六条</w:t>
      </w:r>
      <w:r>
        <w:rPr>
          <w:rFonts w:ascii="宋体" w:hAnsi="宋体" w:cs="宋体" w:hint="eastAsia"/>
          <w:b/>
          <w:bCs/>
          <w:color w:val="000000" w:themeColor="text1"/>
        </w:rPr>
        <w:t xml:space="preserve"> </w:t>
      </w:r>
      <w:r>
        <w:rPr>
          <w:rFonts w:ascii="宋体" w:hAnsi="宋体" w:cs="宋体" w:hint="eastAsia"/>
          <w:b/>
          <w:bCs/>
          <w:color w:val="000000" w:themeColor="text1"/>
        </w:rPr>
        <w:t>不可抗力</w:t>
      </w:r>
    </w:p>
    <w:p w:rsidR="00061ED3" w:rsidRDefault="00B90CF7">
      <w:pPr>
        <w:spacing w:line="360" w:lineRule="auto"/>
        <w:ind w:firstLineChars="200" w:firstLine="420"/>
        <w:rPr>
          <w:rFonts w:ascii="宋体" w:cs="宋体"/>
          <w:caps/>
          <w:color w:val="000000" w:themeColor="text1"/>
          <w:szCs w:val="21"/>
        </w:rPr>
      </w:pPr>
      <w:r>
        <w:rPr>
          <w:rFonts w:ascii="宋体" w:hAnsi="宋体" w:cs="宋体"/>
          <w:caps/>
          <w:color w:val="000000" w:themeColor="text1"/>
          <w:szCs w:val="21"/>
        </w:rPr>
        <w:t>1</w:t>
      </w:r>
      <w:r>
        <w:rPr>
          <w:rFonts w:ascii="宋体" w:hAnsi="宋体" w:cs="宋体" w:hint="eastAsia"/>
          <w:caps/>
          <w:color w:val="000000" w:themeColor="text1"/>
          <w:szCs w:val="21"/>
        </w:rPr>
        <w:t>、如果乙方因不可抗力而导致合同实施延误或不能履行合同义务的话，不应该承担误期赔偿或终止合同的责任。</w:t>
      </w:r>
    </w:p>
    <w:p w:rsidR="00061ED3" w:rsidRDefault="00B90CF7">
      <w:pPr>
        <w:spacing w:line="360" w:lineRule="auto"/>
        <w:ind w:firstLineChars="200" w:firstLine="420"/>
        <w:rPr>
          <w:rFonts w:ascii="宋体" w:cs="宋体"/>
          <w:caps/>
          <w:color w:val="000000" w:themeColor="text1"/>
          <w:szCs w:val="21"/>
        </w:rPr>
      </w:pPr>
      <w:r>
        <w:rPr>
          <w:rFonts w:ascii="宋体" w:hAnsi="宋体" w:cs="宋体"/>
          <w:caps/>
          <w:color w:val="000000" w:themeColor="text1"/>
          <w:szCs w:val="21"/>
        </w:rPr>
        <w:t>2</w:t>
      </w:r>
      <w:r>
        <w:rPr>
          <w:rFonts w:ascii="宋体" w:hAnsi="宋体" w:cs="宋体" w:hint="eastAsia"/>
          <w:caps/>
          <w:color w:val="000000" w:themeColor="text1"/>
          <w:szCs w:val="21"/>
        </w:rPr>
        <w:t>、本条所述的“不可抗力”系指那些乙方无法控制、不可预见的事件，但不包括乙方的违约或疏忽。这些事件包括：战争、严重火灾、洪水、台风、地震以及其它甲方和乙方商定的事件。</w:t>
      </w:r>
    </w:p>
    <w:p w:rsidR="00061ED3" w:rsidRDefault="00B90CF7">
      <w:pPr>
        <w:spacing w:line="360" w:lineRule="auto"/>
        <w:ind w:firstLineChars="200" w:firstLine="420"/>
        <w:rPr>
          <w:rFonts w:ascii="宋体" w:cs="宋体"/>
          <w:caps/>
          <w:color w:val="000000" w:themeColor="text1"/>
          <w:szCs w:val="21"/>
        </w:rPr>
      </w:pPr>
      <w:r>
        <w:rPr>
          <w:rFonts w:ascii="宋体" w:hAnsi="宋体" w:cs="宋体"/>
          <w:caps/>
          <w:color w:val="000000" w:themeColor="text1"/>
          <w:szCs w:val="21"/>
        </w:rPr>
        <w:t>3</w:t>
      </w:r>
      <w:r>
        <w:rPr>
          <w:rFonts w:ascii="宋体" w:hAnsi="宋体" w:cs="宋体" w:hint="eastAsia"/>
          <w:caps/>
          <w:color w:val="000000" w:themeColor="text1"/>
          <w:szCs w:val="21"/>
        </w:rPr>
        <w:t>、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时间持续</w:t>
      </w:r>
      <w:r>
        <w:rPr>
          <w:rFonts w:ascii="宋体" w:hAnsi="宋体" w:cs="宋体"/>
          <w:caps/>
          <w:color w:val="000000" w:themeColor="text1"/>
          <w:szCs w:val="21"/>
        </w:rPr>
        <w:t>120</w:t>
      </w:r>
      <w:r>
        <w:rPr>
          <w:rFonts w:ascii="宋体" w:hAnsi="宋体" w:cs="宋体" w:hint="eastAsia"/>
          <w:caps/>
          <w:color w:val="000000" w:themeColor="text1"/>
          <w:szCs w:val="21"/>
        </w:rPr>
        <w:t>天以上时，甲方乙方应通过友好协商在合理的时间内达成进一步履行合同的协议。</w:t>
      </w:r>
    </w:p>
    <w:p w:rsidR="00061ED3" w:rsidRDefault="00B90CF7">
      <w:pPr>
        <w:spacing w:line="360" w:lineRule="auto"/>
        <w:ind w:firstLine="420"/>
        <w:outlineLvl w:val="1"/>
        <w:rPr>
          <w:rFonts w:ascii="宋体" w:hAnsi="宋体" w:cs="宋体"/>
          <w:b/>
          <w:bCs/>
          <w:color w:val="000000" w:themeColor="text1"/>
        </w:rPr>
      </w:pPr>
      <w:r>
        <w:rPr>
          <w:rFonts w:ascii="宋体" w:hAnsi="宋体" w:cs="宋体" w:hint="eastAsia"/>
          <w:b/>
          <w:bCs/>
          <w:color w:val="000000" w:themeColor="text1"/>
        </w:rPr>
        <w:t>第七条</w:t>
      </w:r>
      <w:r>
        <w:rPr>
          <w:rFonts w:ascii="宋体" w:hAnsi="宋体" w:cs="宋体" w:hint="eastAsia"/>
          <w:b/>
          <w:bCs/>
          <w:color w:val="000000" w:themeColor="text1"/>
        </w:rPr>
        <w:t xml:space="preserve"> </w:t>
      </w:r>
      <w:r>
        <w:rPr>
          <w:rFonts w:ascii="宋体" w:hAnsi="宋体" w:cs="宋体" w:hint="eastAsia"/>
          <w:b/>
          <w:bCs/>
          <w:color w:val="000000" w:themeColor="text1"/>
        </w:rPr>
        <w:t>履约保证金</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无</w:t>
      </w:r>
    </w:p>
    <w:p w:rsidR="00061ED3" w:rsidRDefault="00B90CF7">
      <w:pPr>
        <w:spacing w:line="360" w:lineRule="auto"/>
        <w:ind w:firstLine="420"/>
        <w:outlineLvl w:val="1"/>
        <w:rPr>
          <w:rFonts w:ascii="宋体" w:hAnsi="宋体" w:cs="宋体"/>
          <w:b/>
          <w:bCs/>
          <w:color w:val="000000" w:themeColor="text1"/>
        </w:rPr>
      </w:pPr>
      <w:r>
        <w:rPr>
          <w:rFonts w:ascii="宋体" w:hAnsi="宋体" w:cs="宋体" w:hint="eastAsia"/>
          <w:b/>
          <w:bCs/>
          <w:color w:val="000000" w:themeColor="text1"/>
        </w:rPr>
        <w:t>第八条</w:t>
      </w:r>
      <w:r>
        <w:rPr>
          <w:rFonts w:ascii="宋体" w:hAnsi="宋体" w:cs="宋体" w:hint="eastAsia"/>
          <w:b/>
          <w:bCs/>
          <w:color w:val="000000" w:themeColor="text1"/>
        </w:rPr>
        <w:t xml:space="preserve"> </w:t>
      </w:r>
      <w:r>
        <w:rPr>
          <w:rFonts w:ascii="宋体" w:hAnsi="宋体" w:cs="宋体" w:hint="eastAsia"/>
          <w:b/>
          <w:bCs/>
          <w:color w:val="000000" w:themeColor="text1"/>
        </w:rPr>
        <w:t>考核</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为了进一步提升乙方安保管理服务质量和水平，甲乙双方经过认真商定，就这一期的安保管理服务质量制定考核细则</w:t>
      </w:r>
      <w:r>
        <w:rPr>
          <w:rFonts w:ascii="宋体" w:hAnsi="宋体" w:cs="宋体" w:hint="eastAsia"/>
          <w:color w:val="000000" w:themeColor="text1"/>
          <w:szCs w:val="21"/>
        </w:rPr>
        <w:t>（甲方可根据现场实际情况调整考核细则）</w:t>
      </w:r>
      <w:r>
        <w:rPr>
          <w:rFonts w:ascii="宋体" w:hAnsi="宋体" w:cs="宋体" w:hint="eastAsia"/>
          <w:caps/>
          <w:color w:val="000000" w:themeColor="text1"/>
          <w:szCs w:val="21"/>
        </w:rPr>
        <w:t>，具体内容如下：</w:t>
      </w:r>
    </w:p>
    <w:p w:rsidR="00061ED3" w:rsidRDefault="00B90CF7">
      <w:pPr>
        <w:spacing w:line="440" w:lineRule="exact"/>
        <w:ind w:firstLineChars="200" w:firstLine="420"/>
        <w:rPr>
          <w:rFonts w:ascii="宋体" w:cs="宋体"/>
          <w:color w:val="000000" w:themeColor="text1"/>
          <w:szCs w:val="21"/>
        </w:rPr>
      </w:pPr>
      <w:r>
        <w:rPr>
          <w:rFonts w:ascii="宋体" w:hAnsi="宋体" w:cs="宋体" w:hint="eastAsia"/>
          <w:color w:val="000000" w:themeColor="text1"/>
          <w:szCs w:val="21"/>
        </w:rPr>
        <w:t>考核评分办法：满分</w:t>
      </w:r>
      <w:r>
        <w:rPr>
          <w:rFonts w:ascii="宋体" w:hAnsi="宋体" w:cs="宋体"/>
          <w:color w:val="000000" w:themeColor="text1"/>
          <w:szCs w:val="21"/>
        </w:rPr>
        <w:t>100</w:t>
      </w:r>
      <w:r>
        <w:rPr>
          <w:rFonts w:ascii="宋体" w:hAnsi="宋体" w:cs="宋体" w:hint="eastAsia"/>
          <w:color w:val="000000" w:themeColor="text1"/>
          <w:szCs w:val="21"/>
        </w:rPr>
        <w:t>分</w:t>
      </w:r>
    </w:p>
    <w:p w:rsidR="00061ED3" w:rsidRDefault="00B90CF7">
      <w:pPr>
        <w:spacing w:line="440" w:lineRule="exact"/>
        <w:ind w:firstLineChars="200" w:firstLine="420"/>
        <w:rPr>
          <w:rFonts w:ascii="宋体" w:cs="宋体"/>
          <w:color w:val="000000" w:themeColor="text1"/>
          <w:szCs w:val="21"/>
        </w:rPr>
      </w:pPr>
      <w:r>
        <w:rPr>
          <w:rFonts w:ascii="宋体" w:hAnsi="宋体" w:cs="宋体" w:hint="eastAsia"/>
          <w:color w:val="000000" w:themeColor="text1"/>
          <w:szCs w:val="21"/>
        </w:rPr>
        <w:t>考核评定由扬州维投经营管理有限公司组成的考核小组具体负责，凡属扣分项目，需由保安管理公司有关人员现场认可。</w:t>
      </w:r>
    </w:p>
    <w:p w:rsidR="00061ED3" w:rsidRDefault="00B90CF7">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）按要求配备人员，人员配备不足扣</w:t>
      </w:r>
      <w:r>
        <w:rPr>
          <w:rFonts w:ascii="宋体" w:hAnsi="宋体" w:hint="eastAsia"/>
          <w:color w:val="000000" w:themeColor="text1"/>
          <w:szCs w:val="21"/>
        </w:rPr>
        <w:t>5</w:t>
      </w:r>
      <w:r>
        <w:rPr>
          <w:rFonts w:ascii="宋体" w:hAnsi="宋体" w:hint="eastAsia"/>
          <w:color w:val="000000" w:themeColor="text1"/>
          <w:szCs w:val="21"/>
        </w:rPr>
        <w:t>分。</w:t>
      </w:r>
    </w:p>
    <w:p w:rsidR="00061ED3" w:rsidRDefault="00B90CF7">
      <w:pPr>
        <w:spacing w:line="440" w:lineRule="exact"/>
        <w:ind w:firstLineChars="200" w:firstLine="420"/>
        <w:rPr>
          <w:rFonts w:ascii="宋体" w:cs="宋体"/>
          <w:color w:val="000000" w:themeColor="text1"/>
          <w:szCs w:val="21"/>
        </w:rPr>
      </w:pPr>
      <w:r>
        <w:rPr>
          <w:rFonts w:ascii="宋体" w:hint="eastAsia"/>
          <w:color w:val="000000" w:themeColor="text1"/>
          <w:szCs w:val="21"/>
        </w:rPr>
        <w:t>（</w:t>
      </w:r>
      <w:r>
        <w:rPr>
          <w:rFonts w:ascii="宋体" w:hint="eastAsia"/>
          <w:color w:val="000000" w:themeColor="text1"/>
          <w:szCs w:val="21"/>
        </w:rPr>
        <w:t>2</w:t>
      </w:r>
      <w:r>
        <w:rPr>
          <w:rFonts w:ascii="宋体" w:hint="eastAsia"/>
          <w:color w:val="000000" w:themeColor="text1"/>
          <w:szCs w:val="21"/>
        </w:rPr>
        <w:t>）</w:t>
      </w:r>
      <w:r>
        <w:rPr>
          <w:rFonts w:ascii="宋体" w:hAnsi="宋体" w:cs="宋体" w:hint="eastAsia"/>
          <w:color w:val="000000" w:themeColor="text1"/>
          <w:szCs w:val="21"/>
        </w:rPr>
        <w:t>保安人员要履行职责，遵守管理制度，统一着装，</w:t>
      </w:r>
      <w:r>
        <w:rPr>
          <w:rFonts w:ascii="宋体" w:hAnsi="宋体" w:cs="宋体" w:hint="eastAsia"/>
          <w:caps/>
          <w:color w:val="000000" w:themeColor="text1"/>
          <w:szCs w:val="21"/>
        </w:rPr>
        <w:t>按要求佩戴防护器械，</w:t>
      </w:r>
      <w:r>
        <w:rPr>
          <w:rFonts w:ascii="宋体" w:hAnsi="宋体" w:cs="宋体" w:hint="eastAsia"/>
          <w:color w:val="000000" w:themeColor="text1"/>
          <w:szCs w:val="21"/>
        </w:rPr>
        <w:t>精神饱满，仪表整洁，不蓬头散发等。工作责任心强，服务文明规范，服务态度端正，佩带明显标志（工作牌），工作认真负责，有较强的奉献精神，服从和接受管理人员的检查，</w:t>
      </w:r>
      <w:r>
        <w:rPr>
          <w:rFonts w:ascii="宋体" w:hAnsi="宋体" w:cs="宋体" w:hint="eastAsia"/>
          <w:caps/>
          <w:color w:val="000000" w:themeColor="text1"/>
          <w:szCs w:val="21"/>
        </w:rPr>
        <w:t>服从业主单位的合理统一管理，</w:t>
      </w:r>
      <w:r>
        <w:rPr>
          <w:rFonts w:ascii="宋体" w:hAnsi="宋体" w:cs="宋体" w:hint="eastAsia"/>
          <w:color w:val="000000" w:themeColor="text1"/>
          <w:szCs w:val="21"/>
        </w:rPr>
        <w:t>每发现一次不合格扣</w:t>
      </w:r>
      <w:r>
        <w:rPr>
          <w:rFonts w:ascii="宋体" w:hAnsi="宋体" w:cs="宋体"/>
          <w:color w:val="000000" w:themeColor="text1"/>
          <w:szCs w:val="21"/>
        </w:rPr>
        <w:t>0.5</w:t>
      </w:r>
      <w:r>
        <w:rPr>
          <w:rFonts w:ascii="宋体" w:hAnsi="宋体" w:cs="宋体" w:hint="eastAsia"/>
          <w:color w:val="000000" w:themeColor="text1"/>
          <w:szCs w:val="21"/>
        </w:rPr>
        <w:t>分。</w:t>
      </w:r>
    </w:p>
    <w:p w:rsidR="00061ED3" w:rsidRDefault="00B90CF7">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）文明服务，礼貌待人、讲文明礼貌用语，不得</w:t>
      </w:r>
      <w:r>
        <w:rPr>
          <w:rFonts w:ascii="宋体" w:hAnsi="宋体" w:cs="宋体" w:hint="eastAsia"/>
          <w:caps/>
          <w:color w:val="000000" w:themeColor="text1"/>
          <w:szCs w:val="21"/>
        </w:rPr>
        <w:t>态度冷漠、</w:t>
      </w:r>
      <w:r>
        <w:rPr>
          <w:rFonts w:ascii="宋体" w:hAnsi="宋体" w:cs="宋体" w:hint="eastAsia"/>
          <w:color w:val="000000" w:themeColor="text1"/>
          <w:szCs w:val="21"/>
        </w:rPr>
        <w:t>辱骂游客，</w:t>
      </w:r>
      <w:r>
        <w:rPr>
          <w:rFonts w:ascii="宋体" w:hAnsi="宋体" w:cs="宋体" w:hint="eastAsia"/>
          <w:caps/>
          <w:color w:val="000000" w:themeColor="text1"/>
          <w:szCs w:val="21"/>
        </w:rPr>
        <w:t>拒答游客咨询或与游客发</w:t>
      </w:r>
      <w:r>
        <w:rPr>
          <w:rFonts w:ascii="宋体" w:hAnsi="宋体" w:cs="宋体" w:hint="eastAsia"/>
          <w:caps/>
          <w:color w:val="000000" w:themeColor="text1"/>
          <w:szCs w:val="21"/>
        </w:rPr>
        <w:lastRenderedPageBreak/>
        <w:t>生争执，咨询投诉电话不得未明示且不通，</w:t>
      </w:r>
      <w:r>
        <w:rPr>
          <w:rFonts w:ascii="宋体" w:hAnsi="宋体" w:hint="eastAsia"/>
          <w:color w:val="000000" w:themeColor="text1"/>
          <w:szCs w:val="21"/>
        </w:rPr>
        <w:t>每发现一次不合格扣</w:t>
      </w:r>
      <w:r>
        <w:rPr>
          <w:rFonts w:ascii="宋体" w:hAnsi="宋体" w:hint="eastAsia"/>
          <w:color w:val="000000" w:themeColor="text1"/>
          <w:szCs w:val="21"/>
        </w:rPr>
        <w:t>1</w:t>
      </w:r>
      <w:r>
        <w:rPr>
          <w:rFonts w:ascii="宋体" w:hAnsi="宋体" w:hint="eastAsia"/>
          <w:color w:val="000000" w:themeColor="text1"/>
          <w:szCs w:val="21"/>
        </w:rPr>
        <w:t>分。</w:t>
      </w:r>
    </w:p>
    <w:p w:rsidR="00061ED3" w:rsidRDefault="00B90CF7">
      <w:pPr>
        <w:spacing w:line="360" w:lineRule="auto"/>
        <w:ind w:firstLineChars="200" w:firstLine="420"/>
        <w:rPr>
          <w:rFonts w:ascii="宋体" w:hAnsi="宋体"/>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）不迟到不早退，工作期间，不允许扎堆聊天或擅自离岗，</w:t>
      </w:r>
      <w:r>
        <w:rPr>
          <w:rFonts w:ascii="宋体" w:hAnsi="宋体" w:hint="eastAsia"/>
          <w:color w:val="000000" w:themeColor="text1"/>
          <w:szCs w:val="21"/>
        </w:rPr>
        <w:t>每发现一次不合格扣</w:t>
      </w:r>
      <w:r>
        <w:rPr>
          <w:rFonts w:ascii="宋体" w:hAnsi="宋体" w:hint="eastAsia"/>
          <w:color w:val="000000" w:themeColor="text1"/>
          <w:szCs w:val="21"/>
        </w:rPr>
        <w:t>0.5</w:t>
      </w:r>
      <w:r>
        <w:rPr>
          <w:rFonts w:ascii="宋体" w:hAnsi="宋体" w:hint="eastAsia"/>
          <w:color w:val="000000" w:themeColor="text1"/>
          <w:szCs w:val="21"/>
        </w:rPr>
        <w:t>分。</w:t>
      </w:r>
    </w:p>
    <w:p w:rsidR="00061ED3" w:rsidRDefault="00B90CF7">
      <w:pPr>
        <w:spacing w:line="360" w:lineRule="auto"/>
        <w:ind w:firstLineChars="200" w:firstLine="420"/>
        <w:rPr>
          <w:rFonts w:cs="宋体"/>
          <w:color w:val="000000" w:themeColor="text1"/>
          <w:szCs w:val="21"/>
        </w:rPr>
      </w:pPr>
      <w:r>
        <w:rPr>
          <w:rFonts w:cs="宋体" w:hint="eastAsia"/>
          <w:color w:val="000000" w:themeColor="text1"/>
          <w:szCs w:val="21"/>
        </w:rPr>
        <w:t>（</w:t>
      </w:r>
      <w:r>
        <w:rPr>
          <w:rFonts w:cs="宋体" w:hint="eastAsia"/>
          <w:color w:val="000000" w:themeColor="text1"/>
          <w:szCs w:val="21"/>
        </w:rPr>
        <w:t>5</w:t>
      </w:r>
      <w:r>
        <w:rPr>
          <w:rFonts w:cs="宋体" w:hint="eastAsia"/>
          <w:color w:val="000000" w:themeColor="text1"/>
          <w:szCs w:val="21"/>
        </w:rPr>
        <w:t>）</w:t>
      </w:r>
      <w:r>
        <w:rPr>
          <w:rFonts w:hint="eastAsia"/>
          <w:color w:val="000000" w:themeColor="text1"/>
          <w:szCs w:val="21"/>
        </w:rPr>
        <w:t>严禁在上班期间饮酒、更不允许酗酒</w:t>
      </w:r>
      <w:r>
        <w:rPr>
          <w:rFonts w:cs="宋体" w:hint="eastAsia"/>
          <w:color w:val="000000" w:themeColor="text1"/>
          <w:szCs w:val="21"/>
        </w:rPr>
        <w:t>，</w:t>
      </w:r>
      <w:r>
        <w:rPr>
          <w:rFonts w:ascii="宋体" w:hAnsi="宋体" w:hint="eastAsia"/>
          <w:color w:val="000000" w:themeColor="text1"/>
          <w:szCs w:val="21"/>
        </w:rPr>
        <w:t>每发现一次不合格</w:t>
      </w:r>
      <w:r>
        <w:rPr>
          <w:rFonts w:cs="宋体" w:hint="eastAsia"/>
          <w:color w:val="000000" w:themeColor="text1"/>
          <w:szCs w:val="21"/>
        </w:rPr>
        <w:t>扣</w:t>
      </w:r>
      <w:r>
        <w:rPr>
          <w:rFonts w:cs="宋体" w:hint="eastAsia"/>
          <w:color w:val="000000" w:themeColor="text1"/>
          <w:szCs w:val="21"/>
        </w:rPr>
        <w:t>3</w:t>
      </w:r>
      <w:r>
        <w:rPr>
          <w:rFonts w:cs="宋体" w:hint="eastAsia"/>
          <w:color w:val="000000" w:themeColor="text1"/>
          <w:szCs w:val="21"/>
        </w:rPr>
        <w:t>分。</w:t>
      </w:r>
    </w:p>
    <w:p w:rsidR="00061ED3" w:rsidRDefault="00B90CF7">
      <w:pPr>
        <w:spacing w:line="360" w:lineRule="auto"/>
        <w:ind w:firstLineChars="200" w:firstLine="420"/>
        <w:rPr>
          <w:rFonts w:cs="宋体"/>
          <w:color w:val="000000" w:themeColor="text1"/>
          <w:szCs w:val="21"/>
        </w:rPr>
      </w:pPr>
      <w:r>
        <w:rPr>
          <w:rFonts w:cs="宋体" w:hint="eastAsia"/>
          <w:color w:val="000000" w:themeColor="text1"/>
          <w:szCs w:val="21"/>
        </w:rPr>
        <w:t>（</w:t>
      </w:r>
      <w:r>
        <w:rPr>
          <w:rFonts w:cs="宋体" w:hint="eastAsia"/>
          <w:color w:val="000000" w:themeColor="text1"/>
          <w:szCs w:val="21"/>
        </w:rPr>
        <w:t>6</w:t>
      </w:r>
      <w:r>
        <w:rPr>
          <w:rFonts w:cs="宋体" w:hint="eastAsia"/>
          <w:color w:val="000000" w:themeColor="text1"/>
          <w:szCs w:val="21"/>
        </w:rPr>
        <w:t>）</w:t>
      </w:r>
      <w:r>
        <w:rPr>
          <w:rFonts w:ascii="宋体" w:hAnsi="宋体" w:hint="eastAsia"/>
          <w:color w:val="000000" w:themeColor="text1"/>
          <w:szCs w:val="21"/>
        </w:rPr>
        <w:t>上班时不允许做与工作无关之事，每发现一次不合格扣</w:t>
      </w:r>
      <w:r>
        <w:rPr>
          <w:rFonts w:ascii="宋体" w:hAnsi="宋体" w:hint="eastAsia"/>
          <w:color w:val="000000" w:themeColor="text1"/>
          <w:szCs w:val="21"/>
        </w:rPr>
        <w:t>0.5</w:t>
      </w:r>
      <w:r>
        <w:rPr>
          <w:rFonts w:ascii="宋体" w:hAnsi="宋体" w:hint="eastAsia"/>
          <w:color w:val="000000" w:themeColor="text1"/>
          <w:szCs w:val="21"/>
        </w:rPr>
        <w:t>分。</w:t>
      </w:r>
    </w:p>
    <w:p w:rsidR="00061ED3" w:rsidRDefault="00B90CF7">
      <w:pPr>
        <w:spacing w:line="360" w:lineRule="auto"/>
        <w:ind w:firstLineChars="200" w:firstLine="420"/>
        <w:rPr>
          <w:rFonts w:cs="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7</w:t>
      </w:r>
      <w:r>
        <w:rPr>
          <w:rFonts w:ascii="宋体" w:hAnsi="宋体" w:hint="eastAsia"/>
          <w:color w:val="000000" w:themeColor="text1"/>
          <w:szCs w:val="21"/>
        </w:rPr>
        <w:t>）工作不到位，经提醒后，</w:t>
      </w:r>
      <w:r>
        <w:rPr>
          <w:rFonts w:ascii="宋体" w:hAnsi="宋体"/>
          <w:color w:val="000000" w:themeColor="text1"/>
          <w:szCs w:val="21"/>
        </w:rPr>
        <w:t>24</w:t>
      </w:r>
      <w:r>
        <w:rPr>
          <w:rFonts w:ascii="宋体" w:hAnsi="宋体" w:hint="eastAsia"/>
          <w:color w:val="000000" w:themeColor="text1"/>
          <w:szCs w:val="21"/>
        </w:rPr>
        <w:t>小时内拒不整改，每发现一次不合格扣</w:t>
      </w:r>
      <w:r>
        <w:rPr>
          <w:rFonts w:ascii="宋体" w:hAnsi="宋体" w:hint="eastAsia"/>
          <w:color w:val="000000" w:themeColor="text1"/>
          <w:szCs w:val="21"/>
        </w:rPr>
        <w:t>0.5</w:t>
      </w:r>
      <w:r>
        <w:rPr>
          <w:rFonts w:ascii="宋体" w:hAnsi="宋体" w:hint="eastAsia"/>
          <w:color w:val="000000" w:themeColor="text1"/>
          <w:szCs w:val="21"/>
        </w:rPr>
        <w:t>分。</w:t>
      </w:r>
    </w:p>
    <w:p w:rsidR="00061ED3" w:rsidRDefault="00B90CF7">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8</w:t>
      </w:r>
      <w:r>
        <w:rPr>
          <w:rFonts w:ascii="宋体" w:hAnsi="宋体" w:hint="eastAsia"/>
          <w:color w:val="000000" w:themeColor="text1"/>
          <w:szCs w:val="21"/>
        </w:rPr>
        <w:t>）严禁使用明火，不得在作业时吸烟，每发现一次不合格扣</w:t>
      </w:r>
      <w:r>
        <w:rPr>
          <w:rFonts w:ascii="宋体" w:hAnsi="宋体" w:hint="eastAsia"/>
          <w:color w:val="000000" w:themeColor="text1"/>
          <w:szCs w:val="21"/>
        </w:rPr>
        <w:t>0.5</w:t>
      </w:r>
      <w:r>
        <w:rPr>
          <w:rFonts w:ascii="宋体" w:hAnsi="宋体" w:hint="eastAsia"/>
          <w:color w:val="000000" w:themeColor="text1"/>
          <w:szCs w:val="21"/>
        </w:rPr>
        <w:t>分。</w:t>
      </w:r>
    </w:p>
    <w:p w:rsidR="00061ED3" w:rsidRDefault="00B90CF7">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9</w:t>
      </w:r>
      <w:r>
        <w:rPr>
          <w:rFonts w:ascii="宋体" w:hAnsi="宋体" w:cs="宋体" w:hint="eastAsia"/>
          <w:color w:val="000000" w:themeColor="text1"/>
          <w:szCs w:val="21"/>
        </w:rPr>
        <w:t>）加强人员的引导，保安人员要充分发挥其作用，妥善</w:t>
      </w:r>
      <w:r>
        <w:rPr>
          <w:rFonts w:ascii="宋体" w:hAnsi="宋体" w:cs="宋体" w:hint="eastAsia"/>
          <w:color w:val="000000" w:themeColor="text1"/>
          <w:szCs w:val="21"/>
        </w:rPr>
        <w:t>有序处置好各类突发事件，每发现一次处置不当的扣</w:t>
      </w:r>
      <w:r>
        <w:rPr>
          <w:rFonts w:ascii="宋体" w:hAnsi="宋体" w:cs="宋体" w:hint="eastAsia"/>
          <w:color w:val="000000" w:themeColor="text1"/>
          <w:szCs w:val="21"/>
        </w:rPr>
        <w:t>1</w:t>
      </w:r>
      <w:r>
        <w:rPr>
          <w:rFonts w:ascii="宋体" w:hAnsi="宋体" w:cs="宋体" w:hint="eastAsia"/>
          <w:color w:val="000000" w:themeColor="text1"/>
          <w:szCs w:val="21"/>
        </w:rPr>
        <w:t>分。</w:t>
      </w:r>
    </w:p>
    <w:p w:rsidR="00061ED3" w:rsidRDefault="00B90CF7">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10</w:t>
      </w:r>
      <w:r>
        <w:rPr>
          <w:rFonts w:ascii="宋体" w:hAnsi="宋体" w:cs="宋体" w:hint="eastAsia"/>
          <w:color w:val="000000" w:themeColor="text1"/>
          <w:szCs w:val="21"/>
        </w:rPr>
        <w:t>）保安要严格按照出入门卫管理制度进行管理，严禁易燃、易爆、有毒等危险物品进入公园，每发现一次不合格扣</w:t>
      </w:r>
      <w:r>
        <w:rPr>
          <w:rFonts w:ascii="宋体" w:hAnsi="宋体" w:cs="宋体"/>
          <w:color w:val="000000" w:themeColor="text1"/>
          <w:szCs w:val="21"/>
        </w:rPr>
        <w:t>2</w:t>
      </w:r>
      <w:r>
        <w:rPr>
          <w:rFonts w:ascii="宋体" w:hAnsi="宋体" w:cs="宋体" w:hint="eastAsia"/>
          <w:color w:val="000000" w:themeColor="text1"/>
          <w:szCs w:val="21"/>
        </w:rPr>
        <w:t>分。</w:t>
      </w:r>
    </w:p>
    <w:p w:rsidR="00061ED3" w:rsidRDefault="00B90CF7">
      <w:pPr>
        <w:pStyle w:val="2"/>
        <w:spacing w:before="0"/>
        <w:ind w:firstLineChars="200"/>
        <w:rPr>
          <w:rFonts w:cs="宋体"/>
          <w:color w:val="000000" w:themeColor="text1"/>
          <w:sz w:val="21"/>
          <w:szCs w:val="21"/>
        </w:rPr>
      </w:pPr>
      <w:r>
        <w:rPr>
          <w:rFonts w:cs="宋体" w:hint="eastAsia"/>
          <w:color w:val="000000" w:themeColor="text1"/>
          <w:sz w:val="21"/>
          <w:szCs w:val="21"/>
        </w:rPr>
        <w:t>（</w:t>
      </w:r>
      <w:r>
        <w:rPr>
          <w:rFonts w:cs="宋体" w:hint="eastAsia"/>
          <w:color w:val="000000" w:themeColor="text1"/>
          <w:sz w:val="21"/>
          <w:szCs w:val="21"/>
        </w:rPr>
        <w:t>11</w:t>
      </w:r>
      <w:r>
        <w:rPr>
          <w:rFonts w:cs="宋体" w:hint="eastAsia"/>
          <w:color w:val="000000" w:themeColor="text1"/>
          <w:sz w:val="21"/>
          <w:szCs w:val="21"/>
        </w:rPr>
        <w:t>）做好公园的安全防范工作，做好全园职责范围内的日、夜间巡逻，认真做好防火、防盗、防治安灾害等事故，检查</w:t>
      </w:r>
      <w:r>
        <w:rPr>
          <w:rFonts w:cs="宋体" w:hint="eastAsia"/>
          <w:caps/>
          <w:color w:val="000000" w:themeColor="text1"/>
          <w:sz w:val="21"/>
          <w:szCs w:val="21"/>
        </w:rPr>
        <w:t>消防器材等设备，确保状态良好，</w:t>
      </w:r>
      <w:r>
        <w:rPr>
          <w:rFonts w:cs="宋体" w:hint="eastAsia"/>
          <w:color w:val="000000" w:themeColor="text1"/>
          <w:sz w:val="21"/>
          <w:szCs w:val="21"/>
        </w:rPr>
        <w:t>发现违章及隐患等及时纠正消除，有一项不合格扣</w:t>
      </w:r>
      <w:r>
        <w:rPr>
          <w:rFonts w:cs="宋体"/>
          <w:color w:val="000000" w:themeColor="text1"/>
          <w:sz w:val="21"/>
          <w:szCs w:val="21"/>
        </w:rPr>
        <w:t>1</w:t>
      </w:r>
      <w:r>
        <w:rPr>
          <w:rFonts w:cs="宋体" w:hint="eastAsia"/>
          <w:color w:val="000000" w:themeColor="text1"/>
          <w:sz w:val="21"/>
          <w:szCs w:val="21"/>
        </w:rPr>
        <w:t>分。</w:t>
      </w:r>
    </w:p>
    <w:p w:rsidR="00061ED3" w:rsidRDefault="00B90CF7">
      <w:pPr>
        <w:spacing w:line="440" w:lineRule="exact"/>
        <w:ind w:firstLineChars="200" w:firstLine="420"/>
        <w:rPr>
          <w:rFonts w:ascii="宋体" w:hAnsi="宋体"/>
          <w:color w:val="000000" w:themeColor="text1"/>
          <w:szCs w:val="21"/>
        </w:rPr>
      </w:pPr>
      <w:r>
        <w:rPr>
          <w:rFonts w:ascii="宋体" w:hAnsi="宋体" w:cs="宋体" w:hint="eastAsia"/>
          <w:caps/>
          <w:color w:val="000000" w:themeColor="text1"/>
          <w:szCs w:val="21"/>
        </w:rPr>
        <w:t>（</w:t>
      </w:r>
      <w:r>
        <w:rPr>
          <w:rFonts w:ascii="宋体" w:hAnsi="宋体" w:cs="宋体" w:hint="eastAsia"/>
          <w:caps/>
          <w:color w:val="000000" w:themeColor="text1"/>
          <w:szCs w:val="21"/>
        </w:rPr>
        <w:t>12</w:t>
      </w:r>
      <w:r>
        <w:rPr>
          <w:rFonts w:ascii="宋体" w:hAnsi="宋体" w:cs="宋体" w:hint="eastAsia"/>
          <w:caps/>
          <w:color w:val="000000" w:themeColor="text1"/>
          <w:szCs w:val="21"/>
        </w:rPr>
        <w:t>）保安人员应保障项目出入口畅通，因保安人员工作失职，导致出入口车辆滞留致安全事故的发生，</w:t>
      </w:r>
      <w:r>
        <w:rPr>
          <w:rFonts w:ascii="宋体" w:hAnsi="宋体" w:hint="eastAsia"/>
          <w:color w:val="000000" w:themeColor="text1"/>
          <w:szCs w:val="21"/>
        </w:rPr>
        <w:t>每发现一次扣</w:t>
      </w:r>
      <w:r>
        <w:rPr>
          <w:rFonts w:ascii="宋体" w:hAnsi="宋体" w:hint="eastAsia"/>
          <w:color w:val="000000" w:themeColor="text1"/>
          <w:szCs w:val="21"/>
        </w:rPr>
        <w:t>0.5</w:t>
      </w:r>
      <w:r>
        <w:rPr>
          <w:rFonts w:ascii="宋体" w:hAnsi="宋体" w:hint="eastAsia"/>
          <w:color w:val="000000" w:themeColor="text1"/>
          <w:szCs w:val="21"/>
        </w:rPr>
        <w:t>分。</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hint="eastAsia"/>
          <w:caps/>
          <w:color w:val="000000" w:themeColor="text1"/>
          <w:szCs w:val="21"/>
        </w:rPr>
        <w:t>（</w:t>
      </w:r>
      <w:r>
        <w:rPr>
          <w:rFonts w:ascii="宋体" w:hAnsi="宋体" w:cs="宋体" w:hint="eastAsia"/>
          <w:caps/>
          <w:color w:val="000000" w:themeColor="text1"/>
          <w:szCs w:val="21"/>
        </w:rPr>
        <w:t>13</w:t>
      </w:r>
      <w:r>
        <w:rPr>
          <w:rFonts w:ascii="宋体" w:hAnsi="宋体" w:cs="宋体" w:hint="eastAsia"/>
          <w:caps/>
          <w:color w:val="000000" w:themeColor="text1"/>
          <w:szCs w:val="21"/>
        </w:rPr>
        <w:t>）保安人员对游客等人员的不文明举止或者危害公共物品安全的行为未制止的，</w:t>
      </w:r>
      <w:r>
        <w:rPr>
          <w:rFonts w:ascii="宋体" w:hAnsi="宋体" w:hint="eastAsia"/>
          <w:color w:val="000000" w:themeColor="text1"/>
          <w:szCs w:val="21"/>
        </w:rPr>
        <w:t>每发现一次扣</w:t>
      </w:r>
      <w:r>
        <w:rPr>
          <w:rFonts w:ascii="宋体" w:hAnsi="宋体" w:hint="eastAsia"/>
          <w:color w:val="000000" w:themeColor="text1"/>
          <w:szCs w:val="21"/>
        </w:rPr>
        <w:t>0.5</w:t>
      </w:r>
      <w:r>
        <w:rPr>
          <w:rFonts w:ascii="宋体" w:hAnsi="宋体" w:hint="eastAsia"/>
          <w:color w:val="000000" w:themeColor="text1"/>
          <w:szCs w:val="21"/>
        </w:rPr>
        <w:t>分。</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hint="eastAsia"/>
          <w:caps/>
          <w:color w:val="000000" w:themeColor="text1"/>
          <w:szCs w:val="21"/>
        </w:rPr>
        <w:t>（</w:t>
      </w:r>
      <w:r>
        <w:rPr>
          <w:rFonts w:ascii="宋体" w:hAnsi="宋体" w:cs="宋体" w:hint="eastAsia"/>
          <w:caps/>
          <w:color w:val="000000" w:themeColor="text1"/>
          <w:szCs w:val="21"/>
        </w:rPr>
        <w:t>14</w:t>
      </w:r>
      <w:r>
        <w:rPr>
          <w:rFonts w:ascii="宋体" w:hAnsi="宋体" w:cs="宋体" w:hint="eastAsia"/>
          <w:caps/>
          <w:color w:val="000000" w:themeColor="text1"/>
          <w:szCs w:val="21"/>
        </w:rPr>
        <w:t>）公园禁止携带犬类等动物进入（残疾人携带导盲犬、扶助犬的除外）。保安员应做好劝导工作，未劝导的，</w:t>
      </w:r>
      <w:r>
        <w:rPr>
          <w:rFonts w:ascii="宋体" w:hAnsi="宋体" w:hint="eastAsia"/>
          <w:color w:val="000000" w:themeColor="text1"/>
          <w:szCs w:val="21"/>
        </w:rPr>
        <w:t>每发现一次扣</w:t>
      </w:r>
      <w:r>
        <w:rPr>
          <w:rFonts w:ascii="宋体" w:hAnsi="宋体" w:hint="eastAsia"/>
          <w:color w:val="000000" w:themeColor="text1"/>
          <w:szCs w:val="21"/>
        </w:rPr>
        <w:t>0.5</w:t>
      </w:r>
      <w:r>
        <w:rPr>
          <w:rFonts w:ascii="宋体" w:hAnsi="宋体" w:hint="eastAsia"/>
          <w:color w:val="000000" w:themeColor="text1"/>
          <w:szCs w:val="21"/>
        </w:rPr>
        <w:t>分。</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hint="eastAsia"/>
          <w:caps/>
          <w:color w:val="000000" w:themeColor="text1"/>
          <w:szCs w:val="21"/>
        </w:rPr>
        <w:t>（</w:t>
      </w:r>
      <w:r>
        <w:rPr>
          <w:rFonts w:ascii="宋体" w:hAnsi="宋体" w:cs="宋体" w:hint="eastAsia"/>
          <w:caps/>
          <w:color w:val="000000" w:themeColor="text1"/>
          <w:szCs w:val="21"/>
        </w:rPr>
        <w:t>15</w:t>
      </w:r>
      <w:r>
        <w:rPr>
          <w:rFonts w:ascii="宋体" w:hAnsi="宋体" w:cs="宋体" w:hint="eastAsia"/>
          <w:caps/>
          <w:color w:val="000000" w:themeColor="text1"/>
          <w:szCs w:val="21"/>
        </w:rPr>
        <w:t>）禁止园内营火或使用明火，发现此类情况保安员应立即制止，若未及时制止的，</w:t>
      </w:r>
      <w:r>
        <w:rPr>
          <w:rFonts w:ascii="宋体" w:hAnsi="宋体" w:hint="eastAsia"/>
          <w:color w:val="000000" w:themeColor="text1"/>
          <w:szCs w:val="21"/>
        </w:rPr>
        <w:t>每发现一次扣</w:t>
      </w:r>
      <w:r>
        <w:rPr>
          <w:rFonts w:ascii="宋体" w:hAnsi="宋体" w:hint="eastAsia"/>
          <w:color w:val="000000" w:themeColor="text1"/>
          <w:szCs w:val="21"/>
        </w:rPr>
        <w:t>1</w:t>
      </w:r>
      <w:r>
        <w:rPr>
          <w:rFonts w:ascii="宋体" w:hAnsi="宋体" w:hint="eastAsia"/>
          <w:color w:val="000000" w:themeColor="text1"/>
          <w:szCs w:val="21"/>
        </w:rPr>
        <w:t>分，</w:t>
      </w:r>
      <w:r>
        <w:rPr>
          <w:rFonts w:ascii="宋体" w:hAnsi="宋体" w:cs="宋体" w:hint="eastAsia"/>
          <w:caps/>
          <w:color w:val="000000" w:themeColor="text1"/>
          <w:szCs w:val="21"/>
        </w:rPr>
        <w:t>导致严重事故发生的根据实际情况赔偿并予以开除。</w:t>
      </w:r>
    </w:p>
    <w:p w:rsidR="00061ED3" w:rsidRDefault="00B90CF7">
      <w:pPr>
        <w:spacing w:line="360" w:lineRule="auto"/>
        <w:ind w:firstLineChars="200" w:firstLine="420"/>
        <w:rPr>
          <w:rFonts w:ascii="宋体" w:hAnsi="宋体" w:cs="宋体"/>
          <w:caps/>
          <w:color w:val="000000" w:themeColor="text1"/>
          <w:szCs w:val="21"/>
        </w:rPr>
      </w:pPr>
      <w:r>
        <w:rPr>
          <w:rFonts w:ascii="宋体" w:hAnsi="宋体" w:cs="宋体" w:hint="eastAsia"/>
          <w:caps/>
          <w:color w:val="000000" w:themeColor="text1"/>
          <w:szCs w:val="21"/>
        </w:rPr>
        <w:t>（</w:t>
      </w:r>
      <w:r>
        <w:rPr>
          <w:rFonts w:ascii="宋体" w:hAnsi="宋体" w:cs="宋体" w:hint="eastAsia"/>
          <w:caps/>
          <w:color w:val="000000" w:themeColor="text1"/>
          <w:szCs w:val="21"/>
        </w:rPr>
        <w:t>16</w:t>
      </w:r>
      <w:r>
        <w:rPr>
          <w:rFonts w:ascii="宋体" w:hAnsi="宋体" w:cs="宋体" w:hint="eastAsia"/>
          <w:caps/>
          <w:color w:val="000000" w:themeColor="text1"/>
          <w:szCs w:val="21"/>
        </w:rPr>
        <w:t>）</w:t>
      </w:r>
      <w:r>
        <w:rPr>
          <w:rFonts w:ascii="宋体" w:hAnsi="宋体" w:hint="eastAsia"/>
          <w:color w:val="000000" w:themeColor="text1"/>
          <w:szCs w:val="21"/>
        </w:rPr>
        <w:t>涉及黄赌毒或其他治安、刑事案件的，每发现一次扣</w:t>
      </w:r>
      <w:r>
        <w:rPr>
          <w:rFonts w:ascii="宋体" w:hAnsi="宋体" w:hint="eastAsia"/>
          <w:color w:val="000000" w:themeColor="text1"/>
          <w:szCs w:val="21"/>
        </w:rPr>
        <w:t>3</w:t>
      </w:r>
      <w:r>
        <w:rPr>
          <w:rFonts w:ascii="宋体" w:hAnsi="宋体" w:hint="eastAsia"/>
          <w:color w:val="000000" w:themeColor="text1"/>
          <w:szCs w:val="21"/>
        </w:rPr>
        <w:t>分，并且甲方有权辞退乙方。</w:t>
      </w:r>
    </w:p>
    <w:p w:rsidR="00061ED3" w:rsidRDefault="00B90CF7">
      <w:pPr>
        <w:spacing w:line="360" w:lineRule="auto"/>
        <w:ind w:firstLineChars="200" w:firstLine="420"/>
        <w:rPr>
          <w:rFonts w:asci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、考核及扣费说明</w:t>
      </w:r>
    </w:p>
    <w:p w:rsidR="00061ED3" w:rsidRDefault="00B90CF7">
      <w:pPr>
        <w:spacing w:line="360" w:lineRule="auto"/>
        <w:ind w:firstLineChars="200" w:firstLine="420"/>
        <w:rPr>
          <w:rFonts w:ascii="宋体" w:cs="仿宋"/>
          <w:color w:val="000000" w:themeColor="text1"/>
          <w:szCs w:val="21"/>
        </w:rPr>
      </w:pPr>
      <w:r>
        <w:rPr>
          <w:rFonts w:ascii="宋体" w:hAnsi="宋体" w:cs="仿宋" w:hint="eastAsia"/>
          <w:color w:val="000000" w:themeColor="text1"/>
          <w:szCs w:val="21"/>
        </w:rPr>
        <w:t>（</w:t>
      </w:r>
      <w:r>
        <w:rPr>
          <w:rFonts w:ascii="宋体" w:hAnsi="宋体" w:cs="仿宋" w:hint="eastAsia"/>
          <w:color w:val="000000" w:themeColor="text1"/>
          <w:szCs w:val="21"/>
        </w:rPr>
        <w:t>1</w:t>
      </w:r>
      <w:r>
        <w:rPr>
          <w:rFonts w:ascii="宋体" w:hAnsi="宋体" w:cs="仿宋" w:hint="eastAsia"/>
          <w:color w:val="000000" w:themeColor="text1"/>
          <w:szCs w:val="21"/>
        </w:rPr>
        <w:t>）上述考核除扣分外，且每有一项，甲方将扣除费用</w:t>
      </w:r>
      <w:r>
        <w:rPr>
          <w:rFonts w:ascii="宋体" w:hAnsi="宋体" w:cs="仿宋"/>
          <w:color w:val="000000" w:themeColor="text1"/>
          <w:szCs w:val="21"/>
        </w:rPr>
        <w:t>100</w:t>
      </w:r>
      <w:r>
        <w:rPr>
          <w:rFonts w:ascii="宋体" w:hAnsi="宋体" w:cs="仿宋" w:hint="eastAsia"/>
          <w:color w:val="000000" w:themeColor="text1"/>
          <w:szCs w:val="21"/>
        </w:rPr>
        <w:t>元</w:t>
      </w:r>
      <w:r>
        <w:rPr>
          <w:rFonts w:ascii="宋体" w:hAnsi="宋体" w:cs="仿宋"/>
          <w:color w:val="000000" w:themeColor="text1"/>
          <w:szCs w:val="21"/>
        </w:rPr>
        <w:t>/</w:t>
      </w:r>
      <w:r>
        <w:rPr>
          <w:rFonts w:ascii="宋体" w:hAnsi="宋体" w:cs="仿宋" w:hint="eastAsia"/>
          <w:color w:val="000000" w:themeColor="text1"/>
          <w:szCs w:val="21"/>
        </w:rPr>
        <w:t>次，考核采用定期与不定期考核相结合，具体考核时间由发包人通知，每三个月考核均分</w:t>
      </w:r>
      <w:r>
        <w:rPr>
          <w:rFonts w:ascii="宋体" w:hAnsi="宋体" w:cs="仿宋"/>
          <w:color w:val="000000" w:themeColor="text1"/>
          <w:szCs w:val="21"/>
        </w:rPr>
        <w:t>90</w:t>
      </w:r>
      <w:r>
        <w:rPr>
          <w:rFonts w:ascii="宋体" w:hAnsi="宋体" w:cs="仿宋" w:hint="eastAsia"/>
          <w:color w:val="000000" w:themeColor="text1"/>
          <w:szCs w:val="21"/>
        </w:rPr>
        <w:t>分以下每扣</w:t>
      </w:r>
      <w:r>
        <w:rPr>
          <w:rFonts w:ascii="宋体" w:hAnsi="宋体" w:cs="仿宋"/>
          <w:color w:val="000000" w:themeColor="text1"/>
          <w:szCs w:val="21"/>
        </w:rPr>
        <w:t>1</w:t>
      </w:r>
      <w:r>
        <w:rPr>
          <w:rFonts w:ascii="宋体" w:hAnsi="宋体" w:cs="仿宋" w:hint="eastAsia"/>
          <w:color w:val="000000" w:themeColor="text1"/>
          <w:szCs w:val="21"/>
        </w:rPr>
        <w:t>分，再扣</w:t>
      </w:r>
      <w:r>
        <w:rPr>
          <w:rFonts w:ascii="宋体" w:hAnsi="宋体" w:cs="仿宋"/>
          <w:color w:val="000000" w:themeColor="text1"/>
          <w:szCs w:val="21"/>
        </w:rPr>
        <w:t>1000</w:t>
      </w:r>
      <w:r>
        <w:rPr>
          <w:rFonts w:ascii="宋体" w:hAnsi="宋体" w:cs="仿宋" w:hint="eastAsia"/>
          <w:color w:val="000000" w:themeColor="text1"/>
          <w:szCs w:val="21"/>
        </w:rPr>
        <w:t>元</w:t>
      </w:r>
      <w:r>
        <w:rPr>
          <w:rFonts w:ascii="宋体" w:hAnsi="宋体" w:cs="仿宋"/>
          <w:color w:val="000000" w:themeColor="text1"/>
          <w:szCs w:val="21"/>
        </w:rPr>
        <w:t>/</w:t>
      </w:r>
      <w:r>
        <w:rPr>
          <w:rFonts w:ascii="宋体" w:hAnsi="宋体" w:cs="仿宋" w:hint="eastAsia"/>
          <w:color w:val="000000" w:themeColor="text1"/>
          <w:szCs w:val="21"/>
        </w:rPr>
        <w:t>分。</w:t>
      </w:r>
    </w:p>
    <w:p w:rsidR="00061ED3" w:rsidRDefault="00B90CF7">
      <w:pPr>
        <w:spacing w:line="360" w:lineRule="auto"/>
        <w:ind w:firstLineChars="200" w:firstLine="420"/>
        <w:rPr>
          <w:rFonts w:ascii="宋体" w:cs="仿宋"/>
          <w:color w:val="000000" w:themeColor="text1"/>
          <w:szCs w:val="21"/>
        </w:rPr>
      </w:pPr>
      <w:r>
        <w:rPr>
          <w:rFonts w:ascii="宋体" w:hAnsi="宋体" w:cs="仿宋" w:hint="eastAsia"/>
          <w:color w:val="000000" w:themeColor="text1"/>
          <w:szCs w:val="21"/>
        </w:rPr>
        <w:t>（</w:t>
      </w:r>
      <w:r>
        <w:rPr>
          <w:rFonts w:ascii="宋体" w:hAnsi="宋体" w:cs="仿宋" w:hint="eastAsia"/>
          <w:color w:val="000000" w:themeColor="text1"/>
          <w:szCs w:val="21"/>
        </w:rPr>
        <w:t>2</w:t>
      </w:r>
      <w:r>
        <w:rPr>
          <w:rFonts w:ascii="宋体" w:hAnsi="宋体" w:cs="仿宋" w:hint="eastAsia"/>
          <w:color w:val="000000" w:themeColor="text1"/>
          <w:szCs w:val="21"/>
        </w:rPr>
        <w:t>）乙方有三次考核未达到</w:t>
      </w:r>
      <w:r>
        <w:rPr>
          <w:rFonts w:ascii="宋体" w:hAnsi="宋体" w:cs="仿宋"/>
          <w:color w:val="000000" w:themeColor="text1"/>
          <w:szCs w:val="21"/>
        </w:rPr>
        <w:t>90</w:t>
      </w:r>
      <w:r>
        <w:rPr>
          <w:rFonts w:ascii="宋体" w:hAnsi="宋体" w:cs="仿宋" w:hint="eastAsia"/>
          <w:color w:val="000000" w:themeColor="text1"/>
          <w:szCs w:val="21"/>
        </w:rPr>
        <w:t>分，或有两次未达到</w:t>
      </w:r>
      <w:r>
        <w:rPr>
          <w:rFonts w:ascii="宋体" w:hAnsi="宋体" w:cs="仿宋"/>
          <w:color w:val="000000" w:themeColor="text1"/>
          <w:szCs w:val="21"/>
        </w:rPr>
        <w:t>8</w:t>
      </w:r>
      <w:r>
        <w:rPr>
          <w:rFonts w:ascii="宋体" w:hAnsi="宋体" w:cs="仿宋" w:hint="eastAsia"/>
          <w:color w:val="000000" w:themeColor="text1"/>
          <w:szCs w:val="21"/>
        </w:rPr>
        <w:t>5</w:t>
      </w:r>
      <w:r>
        <w:rPr>
          <w:rFonts w:ascii="宋体" w:hAnsi="宋体" w:cs="仿宋" w:hint="eastAsia"/>
          <w:color w:val="000000" w:themeColor="text1"/>
          <w:szCs w:val="21"/>
        </w:rPr>
        <w:t>分，或有一次未达到</w:t>
      </w:r>
      <w:r>
        <w:rPr>
          <w:rFonts w:ascii="宋体" w:hAnsi="宋体" w:cs="仿宋" w:hint="eastAsia"/>
          <w:color w:val="000000" w:themeColor="text1"/>
          <w:szCs w:val="21"/>
        </w:rPr>
        <w:t>8</w:t>
      </w:r>
      <w:r>
        <w:rPr>
          <w:rFonts w:ascii="宋体" w:hAnsi="宋体" w:cs="仿宋"/>
          <w:color w:val="000000" w:themeColor="text1"/>
          <w:szCs w:val="21"/>
        </w:rPr>
        <w:t>0</w:t>
      </w:r>
      <w:r>
        <w:rPr>
          <w:rFonts w:ascii="宋体" w:hAnsi="宋体" w:cs="仿宋" w:hint="eastAsia"/>
          <w:color w:val="000000" w:themeColor="text1"/>
          <w:szCs w:val="21"/>
        </w:rPr>
        <w:t>分，甲方有权解除终止合同。</w:t>
      </w:r>
    </w:p>
    <w:p w:rsidR="00061ED3" w:rsidRDefault="00B90CF7">
      <w:pPr>
        <w:spacing w:line="360" w:lineRule="auto"/>
        <w:ind w:firstLineChars="200" w:firstLine="420"/>
        <w:rPr>
          <w:color w:val="000000" w:themeColor="text1"/>
          <w:szCs w:val="21"/>
        </w:rPr>
      </w:pPr>
      <w:r>
        <w:rPr>
          <w:rFonts w:ascii="宋体" w:hAnsi="宋体" w:cs="仿宋" w:hint="eastAsia"/>
          <w:color w:val="000000" w:themeColor="text1"/>
          <w:szCs w:val="21"/>
        </w:rPr>
        <w:t>（</w:t>
      </w:r>
      <w:r>
        <w:rPr>
          <w:rFonts w:ascii="宋体" w:hAnsi="宋体" w:cs="仿宋" w:hint="eastAsia"/>
          <w:color w:val="000000" w:themeColor="text1"/>
          <w:szCs w:val="21"/>
        </w:rPr>
        <w:t>3</w:t>
      </w:r>
      <w:r>
        <w:rPr>
          <w:rFonts w:ascii="宋体" w:hAnsi="宋体" w:cs="仿宋" w:hint="eastAsia"/>
          <w:color w:val="000000" w:themeColor="text1"/>
          <w:szCs w:val="21"/>
        </w:rPr>
        <w:t>）</w:t>
      </w:r>
      <w:r>
        <w:rPr>
          <w:color w:val="000000" w:themeColor="text1"/>
          <w:szCs w:val="21"/>
        </w:rPr>
        <w:t>乙方须按照中华人民共和国和扬州市政府的各项政策性规定</w:t>
      </w:r>
      <w:r>
        <w:rPr>
          <w:rFonts w:hint="eastAsia"/>
          <w:color w:val="000000" w:themeColor="text1"/>
          <w:szCs w:val="21"/>
        </w:rPr>
        <w:t>，</w:t>
      </w:r>
      <w:r>
        <w:rPr>
          <w:color w:val="000000" w:themeColor="text1"/>
          <w:szCs w:val="21"/>
        </w:rPr>
        <w:t>为其符合法定年龄</w:t>
      </w:r>
      <w:r>
        <w:rPr>
          <w:rFonts w:hint="eastAsia"/>
          <w:color w:val="000000" w:themeColor="text1"/>
          <w:szCs w:val="21"/>
        </w:rPr>
        <w:t>人员</w:t>
      </w:r>
      <w:r>
        <w:rPr>
          <w:rFonts w:ascii="宋体" w:hAnsi="宋体" w:cs="宋体" w:hint="eastAsia"/>
          <w:color w:val="000000" w:themeColor="text1"/>
          <w:szCs w:val="21"/>
        </w:rPr>
        <w:t>依法按时足额缴纳社会保险</w:t>
      </w:r>
      <w:r>
        <w:rPr>
          <w:rFonts w:ascii="宋体" w:hAnsi="宋体" w:cs="宋体" w:hint="eastAsia"/>
          <w:caps/>
          <w:color w:val="000000" w:themeColor="text1"/>
          <w:szCs w:val="21"/>
        </w:rPr>
        <w:t>及医疗保险</w:t>
      </w:r>
      <w:r>
        <w:rPr>
          <w:color w:val="000000" w:themeColor="text1"/>
          <w:szCs w:val="21"/>
        </w:rPr>
        <w:t>；如有未缴纳的，甲方有权按实扣减。</w:t>
      </w:r>
    </w:p>
    <w:p w:rsidR="00061ED3" w:rsidRDefault="00B90CF7">
      <w:pPr>
        <w:spacing w:line="360" w:lineRule="auto"/>
        <w:ind w:firstLineChars="200" w:firstLine="420"/>
        <w:rPr>
          <w:rFonts w:ascii="宋体" w:cs="仿宋"/>
          <w:color w:val="000000" w:themeColor="text1"/>
          <w:szCs w:val="21"/>
        </w:rPr>
      </w:pPr>
      <w:r>
        <w:rPr>
          <w:rFonts w:ascii="宋体" w:hAnsi="宋体" w:cs="仿宋" w:hint="eastAsia"/>
          <w:color w:val="000000" w:themeColor="text1"/>
          <w:szCs w:val="21"/>
        </w:rPr>
        <w:t>（</w:t>
      </w:r>
      <w:r>
        <w:rPr>
          <w:rFonts w:ascii="宋体" w:hAnsi="宋体" w:cs="仿宋" w:hint="eastAsia"/>
          <w:color w:val="000000" w:themeColor="text1"/>
          <w:szCs w:val="21"/>
        </w:rPr>
        <w:t>4</w:t>
      </w:r>
      <w:r>
        <w:rPr>
          <w:rFonts w:ascii="宋体" w:hAnsi="宋体" w:cs="仿宋" w:hint="eastAsia"/>
          <w:color w:val="000000" w:themeColor="text1"/>
          <w:szCs w:val="21"/>
        </w:rPr>
        <w:t>）甲方对乙方所用人员工资发放和各项保险缴纳情况有监督检查权和扣减权，每月乙方</w:t>
      </w:r>
      <w:r>
        <w:rPr>
          <w:rFonts w:ascii="宋体" w:hAnsi="宋体" w:cs="仿宋" w:hint="eastAsia"/>
          <w:color w:val="000000" w:themeColor="text1"/>
          <w:szCs w:val="21"/>
        </w:rPr>
        <w:t>须如实将发放和缴纳情况报甲方，否则，甲方暂停支付保安管理费或扣减相关费用。</w:t>
      </w:r>
    </w:p>
    <w:p w:rsidR="00061ED3" w:rsidRDefault="00B90CF7">
      <w:pPr>
        <w:spacing w:line="360" w:lineRule="auto"/>
        <w:ind w:firstLineChars="200" w:firstLine="420"/>
        <w:rPr>
          <w:rFonts w:ascii="宋体" w:cs="仿宋"/>
          <w:color w:val="000000" w:themeColor="text1"/>
          <w:szCs w:val="21"/>
        </w:rPr>
      </w:pPr>
      <w:r>
        <w:rPr>
          <w:rFonts w:ascii="宋体" w:hAnsi="宋体" w:cs="仿宋" w:hint="eastAsia"/>
          <w:color w:val="000000" w:themeColor="text1"/>
          <w:szCs w:val="21"/>
        </w:rPr>
        <w:t>（</w:t>
      </w:r>
      <w:r>
        <w:rPr>
          <w:rFonts w:ascii="宋体" w:hAnsi="宋体" w:cs="仿宋" w:hint="eastAsia"/>
          <w:color w:val="000000" w:themeColor="text1"/>
          <w:szCs w:val="21"/>
        </w:rPr>
        <w:t>5</w:t>
      </w:r>
      <w:r>
        <w:rPr>
          <w:rFonts w:ascii="宋体" w:hAnsi="宋体" w:cs="仿宋" w:hint="eastAsia"/>
          <w:color w:val="000000" w:themeColor="text1"/>
          <w:szCs w:val="21"/>
        </w:rPr>
        <w:t>）如因乙方造成的责任事故</w:t>
      </w:r>
      <w:r>
        <w:rPr>
          <w:rFonts w:ascii="宋体" w:cs="仿宋"/>
          <w:color w:val="000000" w:themeColor="text1"/>
          <w:szCs w:val="21"/>
        </w:rPr>
        <w:t>,</w:t>
      </w:r>
      <w:r>
        <w:rPr>
          <w:rFonts w:ascii="宋体" w:cs="仿宋" w:hint="eastAsia"/>
          <w:color w:val="000000" w:themeColor="text1"/>
          <w:szCs w:val="21"/>
        </w:rPr>
        <w:t>乙方</w:t>
      </w:r>
      <w:r>
        <w:rPr>
          <w:rFonts w:ascii="宋体" w:hAnsi="宋体" w:cs="仿宋" w:hint="eastAsia"/>
          <w:color w:val="000000" w:themeColor="text1"/>
          <w:szCs w:val="21"/>
        </w:rPr>
        <w:t>应赔偿甲方相应的经济损失。</w:t>
      </w:r>
    </w:p>
    <w:p w:rsidR="00061ED3" w:rsidRDefault="00B90CF7">
      <w:pPr>
        <w:spacing w:line="360" w:lineRule="auto"/>
        <w:ind w:firstLineChars="200" w:firstLine="420"/>
        <w:rPr>
          <w:rFonts w:ascii="宋体" w:cs="仿宋"/>
          <w:color w:val="000000" w:themeColor="text1"/>
          <w:szCs w:val="21"/>
        </w:rPr>
      </w:pPr>
      <w:r>
        <w:rPr>
          <w:rFonts w:ascii="宋体" w:hAnsi="宋体" w:cs="仿宋" w:hint="eastAsia"/>
          <w:color w:val="000000" w:themeColor="text1"/>
          <w:szCs w:val="21"/>
        </w:rPr>
        <w:t>（</w:t>
      </w:r>
      <w:r>
        <w:rPr>
          <w:rFonts w:ascii="宋体" w:hAnsi="宋体" w:cs="仿宋" w:hint="eastAsia"/>
          <w:color w:val="000000" w:themeColor="text1"/>
          <w:szCs w:val="21"/>
        </w:rPr>
        <w:t>6</w:t>
      </w:r>
      <w:r>
        <w:rPr>
          <w:rFonts w:ascii="宋体" w:hAnsi="宋体" w:cs="仿宋" w:hint="eastAsia"/>
          <w:color w:val="000000" w:themeColor="text1"/>
          <w:szCs w:val="21"/>
        </w:rPr>
        <w:t>）如某一岗位缺岗超过</w:t>
      </w:r>
      <w:r>
        <w:rPr>
          <w:rFonts w:ascii="宋体" w:hAnsi="宋体" w:cs="仿宋"/>
          <w:color w:val="000000" w:themeColor="text1"/>
          <w:szCs w:val="21"/>
        </w:rPr>
        <w:t>3</w:t>
      </w:r>
      <w:r>
        <w:rPr>
          <w:rFonts w:ascii="宋体" w:hAnsi="宋体" w:cs="仿宋" w:hint="eastAsia"/>
          <w:color w:val="000000" w:themeColor="text1"/>
          <w:szCs w:val="21"/>
        </w:rPr>
        <w:t>天的，甲方有权扣除当月</w:t>
      </w:r>
      <w:r>
        <w:rPr>
          <w:rFonts w:ascii="宋体" w:hAnsi="宋体" w:cs="仿宋"/>
          <w:color w:val="000000" w:themeColor="text1"/>
          <w:szCs w:val="21"/>
        </w:rPr>
        <w:t>10%</w:t>
      </w:r>
      <w:r>
        <w:rPr>
          <w:rFonts w:ascii="宋体" w:hAnsi="宋体" w:cs="仿宋" w:hint="eastAsia"/>
          <w:color w:val="000000" w:themeColor="text1"/>
          <w:szCs w:val="21"/>
        </w:rPr>
        <w:t>的保安管理费；如签订合同后，本项目所配人员与招标文件不相符，甲方有权扣除当月</w:t>
      </w:r>
      <w:r>
        <w:rPr>
          <w:rFonts w:ascii="宋体" w:hAnsi="宋体" w:cs="仿宋"/>
          <w:color w:val="000000" w:themeColor="text1"/>
          <w:szCs w:val="21"/>
        </w:rPr>
        <w:t>10%-30%</w:t>
      </w:r>
      <w:r>
        <w:rPr>
          <w:rFonts w:ascii="宋体" w:hAnsi="宋体" w:cs="仿宋" w:hint="eastAsia"/>
          <w:color w:val="000000" w:themeColor="text1"/>
          <w:szCs w:val="21"/>
        </w:rPr>
        <w:t>保安管理费，并限期换人；若在甲方限定的时间</w:t>
      </w:r>
      <w:r>
        <w:rPr>
          <w:rFonts w:ascii="宋体" w:hAnsi="宋体" w:cs="仿宋" w:hint="eastAsia"/>
          <w:color w:val="000000" w:themeColor="text1"/>
          <w:szCs w:val="21"/>
        </w:rPr>
        <w:lastRenderedPageBreak/>
        <w:t>仍未改正的，甲方有权解除合同。</w:t>
      </w:r>
    </w:p>
    <w:p w:rsidR="00061ED3" w:rsidRDefault="00B90CF7">
      <w:pPr>
        <w:spacing w:line="360" w:lineRule="auto"/>
        <w:ind w:firstLine="420"/>
        <w:outlineLvl w:val="1"/>
        <w:rPr>
          <w:rFonts w:ascii="宋体" w:cs="宋体"/>
          <w:b/>
          <w:bCs/>
          <w:color w:val="000000" w:themeColor="text1"/>
          <w:szCs w:val="21"/>
        </w:rPr>
      </w:pPr>
      <w:r>
        <w:rPr>
          <w:rFonts w:ascii="宋体" w:hAnsi="宋体" w:cs="宋体" w:hint="eastAsia"/>
          <w:b/>
          <w:bCs/>
          <w:color w:val="000000" w:themeColor="text1"/>
          <w:szCs w:val="21"/>
        </w:rPr>
        <w:t>第九条</w:t>
      </w:r>
      <w:r>
        <w:rPr>
          <w:rFonts w:ascii="宋体" w:hAnsi="宋体" w:cs="宋体"/>
          <w:b/>
          <w:bCs/>
          <w:color w:val="000000" w:themeColor="text1"/>
          <w:szCs w:val="21"/>
        </w:rPr>
        <w:t xml:space="preserve"> </w:t>
      </w:r>
      <w:r>
        <w:rPr>
          <w:rFonts w:ascii="宋体" w:hAnsi="宋体" w:cs="宋体" w:hint="eastAsia"/>
          <w:b/>
          <w:bCs/>
          <w:color w:val="000000" w:themeColor="text1"/>
          <w:szCs w:val="21"/>
        </w:rPr>
        <w:t>违约责任及处罚</w:t>
      </w:r>
    </w:p>
    <w:p w:rsidR="00061ED3" w:rsidRDefault="00B90CF7">
      <w:pPr>
        <w:spacing w:line="400" w:lineRule="exact"/>
        <w:ind w:firstLineChars="200" w:firstLine="420"/>
        <w:rPr>
          <w:rFonts w:asci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、如因甲方原因，造成乙方未完成规定管理目标或直接造成乙方经济损失的，甲方应给予乙方相应补偿；乙方有权要求甲方限期整改，并有权终止合同。</w:t>
      </w:r>
    </w:p>
    <w:p w:rsidR="00061ED3" w:rsidRDefault="00B90CF7">
      <w:pPr>
        <w:spacing w:line="400" w:lineRule="exact"/>
        <w:ind w:firstLineChars="200" w:firstLine="420"/>
        <w:rPr>
          <w:rFonts w:ascii="宋体" w:cs="宋体"/>
          <w:b/>
          <w:bCs/>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如因乙方履行合同约定的某一项服务内容不到位，甲方有权责令其限期整改，如因乙方原因，造成不能完成管理目标或直接造成甲方经济损失的，乙方应给予甲方相应补偿，甲方有权要求乙方限期整改，并有权终止合同。</w:t>
      </w:r>
    </w:p>
    <w:p w:rsidR="00061ED3" w:rsidRDefault="00B90CF7" w:rsidP="00F23F3F">
      <w:pPr>
        <w:tabs>
          <w:tab w:val="left" w:pos="525"/>
          <w:tab w:val="left" w:pos="735"/>
          <w:tab w:val="left" w:pos="840"/>
        </w:tabs>
        <w:snapToGrid w:val="0"/>
        <w:spacing w:beforeLines="50" w:line="360" w:lineRule="auto"/>
        <w:ind w:firstLineChars="200" w:firstLine="422"/>
        <w:rPr>
          <w:rFonts w:ascii="宋体" w:cs="宋体"/>
          <w:b/>
          <w:color w:val="000000" w:themeColor="text1"/>
          <w:szCs w:val="21"/>
        </w:rPr>
      </w:pPr>
      <w:r>
        <w:rPr>
          <w:rFonts w:ascii="宋体" w:hAnsi="宋体" w:cs="宋体" w:hint="eastAsia"/>
          <w:b/>
          <w:color w:val="000000" w:themeColor="text1"/>
          <w:szCs w:val="21"/>
        </w:rPr>
        <w:t>第十条</w:t>
      </w:r>
      <w:r>
        <w:rPr>
          <w:rFonts w:ascii="宋体" w:hAnsi="宋体" w:cs="宋体"/>
          <w:b/>
          <w:color w:val="000000" w:themeColor="text1"/>
          <w:szCs w:val="21"/>
        </w:rPr>
        <w:t xml:space="preserve"> </w:t>
      </w:r>
      <w:r>
        <w:rPr>
          <w:rFonts w:ascii="宋体" w:hAnsi="宋体" w:cs="宋体" w:hint="eastAsia"/>
          <w:b/>
          <w:color w:val="000000" w:themeColor="text1"/>
          <w:szCs w:val="21"/>
        </w:rPr>
        <w:t>争议解决</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在执行本合同中所发生的或与本合同有关的一切争端，甲方和乙方应通过友好协商的办法进行解决。如从协商开始</w:t>
      </w:r>
      <w:r>
        <w:rPr>
          <w:rFonts w:ascii="宋体" w:hAnsi="宋体" w:cs="宋体"/>
          <w:caps/>
          <w:color w:val="000000" w:themeColor="text1"/>
          <w:szCs w:val="21"/>
        </w:rPr>
        <w:t>30</w:t>
      </w:r>
      <w:r>
        <w:rPr>
          <w:rFonts w:ascii="宋体" w:hAnsi="宋体" w:cs="宋体" w:hint="eastAsia"/>
          <w:caps/>
          <w:color w:val="000000" w:themeColor="text1"/>
          <w:szCs w:val="21"/>
        </w:rPr>
        <w:t>天内仍不能解决，应将争端提交有关省、市政府或行业主管部</w:t>
      </w:r>
      <w:r>
        <w:rPr>
          <w:rFonts w:ascii="宋体" w:hAnsi="宋体" w:cs="宋体" w:hint="eastAsia"/>
          <w:caps/>
          <w:color w:val="000000" w:themeColor="text1"/>
          <w:szCs w:val="21"/>
        </w:rPr>
        <w:t>门寻求可能解决的办法。如果提交有关省、市政府或行业主管部门后</w:t>
      </w:r>
      <w:r>
        <w:rPr>
          <w:rFonts w:ascii="宋体" w:hAnsi="宋体" w:cs="宋体"/>
          <w:caps/>
          <w:color w:val="000000" w:themeColor="text1"/>
          <w:szCs w:val="21"/>
        </w:rPr>
        <w:t>30</w:t>
      </w:r>
      <w:r>
        <w:rPr>
          <w:rFonts w:ascii="宋体" w:hAnsi="宋体" w:cs="宋体" w:hint="eastAsia"/>
          <w:caps/>
          <w:color w:val="000000" w:themeColor="text1"/>
          <w:szCs w:val="21"/>
        </w:rPr>
        <w:t>天内仍得不到解决，则应向公园所在地人民法院提起诉讼。</w:t>
      </w:r>
    </w:p>
    <w:p w:rsidR="00061ED3" w:rsidRDefault="00B90CF7">
      <w:pPr>
        <w:spacing w:line="360" w:lineRule="auto"/>
        <w:ind w:firstLineChars="200" w:firstLine="422"/>
        <w:outlineLvl w:val="1"/>
        <w:rPr>
          <w:rFonts w:ascii="宋体" w:cs="宋体"/>
          <w:b/>
          <w:bCs/>
          <w:color w:val="000000" w:themeColor="text1"/>
          <w:szCs w:val="21"/>
        </w:rPr>
      </w:pPr>
      <w:r>
        <w:rPr>
          <w:rFonts w:ascii="宋体" w:hAnsi="宋体" w:cs="宋体" w:hint="eastAsia"/>
          <w:b/>
          <w:bCs/>
          <w:color w:val="000000" w:themeColor="text1"/>
          <w:szCs w:val="21"/>
        </w:rPr>
        <w:t>第十一条</w:t>
      </w:r>
      <w:r>
        <w:rPr>
          <w:rFonts w:ascii="宋体" w:hAnsi="宋体" w:cs="宋体"/>
          <w:b/>
          <w:bCs/>
          <w:color w:val="000000" w:themeColor="text1"/>
          <w:szCs w:val="21"/>
        </w:rPr>
        <w:t xml:space="preserve"> </w:t>
      </w:r>
      <w:r>
        <w:rPr>
          <w:rFonts w:ascii="宋体" w:hAnsi="宋体" w:cs="宋体" w:hint="eastAsia"/>
          <w:b/>
          <w:bCs/>
          <w:color w:val="000000" w:themeColor="text1"/>
          <w:szCs w:val="21"/>
        </w:rPr>
        <w:t>合同的解除</w:t>
      </w:r>
    </w:p>
    <w:p w:rsidR="00061ED3" w:rsidRDefault="00B90CF7">
      <w:pPr>
        <w:spacing w:line="360" w:lineRule="auto"/>
        <w:ind w:firstLineChars="200" w:firstLine="420"/>
        <w:rPr>
          <w:rFonts w:asci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、甲方和乙方协商一致，可以解除合同。</w:t>
      </w:r>
    </w:p>
    <w:p w:rsidR="00061ED3" w:rsidRDefault="00B90CF7">
      <w:pPr>
        <w:spacing w:line="360" w:lineRule="auto"/>
        <w:ind w:firstLineChars="200" w:firstLine="420"/>
        <w:rPr>
          <w:rFonts w:asci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、有权解除合同的一方，应当在违约事实或不可抗力发生之后</w:t>
      </w:r>
      <w:r>
        <w:rPr>
          <w:rFonts w:ascii="宋体" w:hAnsi="宋体" w:cs="宋体"/>
          <w:color w:val="000000" w:themeColor="text1"/>
          <w:szCs w:val="21"/>
        </w:rPr>
        <w:t>30</w:t>
      </w:r>
      <w:r>
        <w:rPr>
          <w:rFonts w:ascii="宋体" w:hAnsi="宋体" w:cs="宋体" w:hint="eastAsia"/>
          <w:color w:val="000000" w:themeColor="text1"/>
          <w:szCs w:val="21"/>
        </w:rPr>
        <w:t>天内书面通知对方提出解除合同，合同在书面通知到达对方时解除。</w:t>
      </w:r>
    </w:p>
    <w:p w:rsidR="00061ED3" w:rsidRDefault="00B90CF7">
      <w:pPr>
        <w:spacing w:line="360" w:lineRule="auto"/>
        <w:ind w:firstLineChars="200" w:firstLine="420"/>
        <w:rPr>
          <w:rFonts w:asci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、出现下列情况之一可以解除合同：</w:t>
      </w:r>
    </w:p>
    <w:p w:rsidR="00061ED3" w:rsidRDefault="00B90CF7">
      <w:pPr>
        <w:spacing w:line="360" w:lineRule="auto"/>
        <w:ind w:firstLineChars="200" w:firstLine="420"/>
        <w:outlineLvl w:val="2"/>
        <w:rPr>
          <w:rFonts w:asci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）乙方在合同有效期内，被行业主管部门取消经营资格的；</w:t>
      </w:r>
    </w:p>
    <w:p w:rsidR="00061ED3" w:rsidRDefault="00B90CF7">
      <w:pPr>
        <w:spacing w:line="360" w:lineRule="auto"/>
        <w:ind w:firstLineChars="200" w:firstLine="420"/>
        <w:outlineLvl w:val="2"/>
        <w:rPr>
          <w:rFonts w:asci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2</w:t>
      </w:r>
      <w:r>
        <w:rPr>
          <w:rFonts w:ascii="宋体" w:hAnsi="宋体" w:cs="宋体" w:hint="eastAsia"/>
          <w:color w:val="000000" w:themeColor="text1"/>
          <w:szCs w:val="21"/>
        </w:rPr>
        <w:t>）乙方不如实反映情况，提供虚假材料的；</w:t>
      </w:r>
    </w:p>
    <w:p w:rsidR="00061ED3" w:rsidRDefault="00B90CF7">
      <w:pPr>
        <w:spacing w:line="360" w:lineRule="auto"/>
        <w:ind w:firstLineChars="200" w:firstLine="420"/>
        <w:outlineLvl w:val="2"/>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3</w:t>
      </w:r>
      <w:r>
        <w:rPr>
          <w:rFonts w:ascii="宋体" w:hAnsi="宋体" w:cs="宋体" w:hint="eastAsia"/>
          <w:color w:val="000000" w:themeColor="text1"/>
          <w:szCs w:val="21"/>
        </w:rPr>
        <w:t>）乙方未按承诺的价格提供服务的。</w:t>
      </w:r>
    </w:p>
    <w:p w:rsidR="00061ED3" w:rsidRDefault="00B90CF7">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）考核乙方有三次考核未达到</w:t>
      </w:r>
      <w:r>
        <w:rPr>
          <w:color w:val="000000" w:themeColor="text1"/>
          <w:szCs w:val="21"/>
        </w:rPr>
        <w:t>90</w:t>
      </w:r>
      <w:r>
        <w:rPr>
          <w:rFonts w:hint="eastAsia"/>
          <w:color w:val="000000" w:themeColor="text1"/>
          <w:szCs w:val="21"/>
        </w:rPr>
        <w:t>分，或有两次未达到</w:t>
      </w:r>
      <w:r>
        <w:rPr>
          <w:color w:val="000000" w:themeColor="text1"/>
          <w:szCs w:val="21"/>
        </w:rPr>
        <w:t>8</w:t>
      </w:r>
      <w:r>
        <w:rPr>
          <w:rFonts w:hint="eastAsia"/>
          <w:color w:val="000000" w:themeColor="text1"/>
          <w:szCs w:val="21"/>
        </w:rPr>
        <w:t>5</w:t>
      </w:r>
      <w:r>
        <w:rPr>
          <w:rFonts w:hint="eastAsia"/>
          <w:color w:val="000000" w:themeColor="text1"/>
          <w:szCs w:val="21"/>
        </w:rPr>
        <w:t>分，或有一次未达到</w:t>
      </w:r>
      <w:r>
        <w:rPr>
          <w:rFonts w:hint="eastAsia"/>
          <w:color w:val="000000" w:themeColor="text1"/>
          <w:szCs w:val="21"/>
        </w:rPr>
        <w:t>8</w:t>
      </w:r>
      <w:r>
        <w:rPr>
          <w:color w:val="000000" w:themeColor="text1"/>
          <w:szCs w:val="21"/>
        </w:rPr>
        <w:t>0</w:t>
      </w:r>
      <w:r>
        <w:rPr>
          <w:rFonts w:hint="eastAsia"/>
          <w:color w:val="000000" w:themeColor="text1"/>
          <w:szCs w:val="21"/>
        </w:rPr>
        <w:t>分，甲方有权解除、终止合同。</w:t>
      </w:r>
    </w:p>
    <w:p w:rsidR="00061ED3" w:rsidRDefault="00B90CF7">
      <w:pPr>
        <w:spacing w:line="360" w:lineRule="auto"/>
        <w:ind w:firstLineChars="200" w:firstLine="420"/>
        <w:rPr>
          <w:rFonts w:ascii="宋体" w:hAnsi="宋体" w:cs="仿宋"/>
          <w:color w:val="000000" w:themeColor="text1"/>
          <w:szCs w:val="21"/>
        </w:rPr>
      </w:pPr>
      <w:r>
        <w:rPr>
          <w:rFonts w:ascii="宋体" w:hAnsi="宋体" w:cs="仿宋" w:hint="eastAsia"/>
          <w:color w:val="000000" w:themeColor="text1"/>
          <w:szCs w:val="21"/>
        </w:rPr>
        <w:t>4</w:t>
      </w:r>
      <w:r>
        <w:rPr>
          <w:rFonts w:ascii="宋体" w:hAnsi="宋体" w:cs="仿宋" w:hint="eastAsia"/>
          <w:color w:val="000000" w:themeColor="text1"/>
          <w:szCs w:val="21"/>
        </w:rPr>
        <w:t>、有下列情形之一的，本合同终止，乙方需无条件退场，按照实际服务时间结算保安管理服务费用，双方互不承担责任：</w:t>
      </w:r>
    </w:p>
    <w:p w:rsidR="00061ED3" w:rsidRDefault="00B90CF7">
      <w:pPr>
        <w:spacing w:line="360" w:lineRule="auto"/>
        <w:ind w:firstLineChars="200" w:firstLine="420"/>
        <w:rPr>
          <w:rFonts w:ascii="宋体" w:hAnsi="宋体" w:cs="仿宋"/>
          <w:color w:val="000000" w:themeColor="text1"/>
          <w:szCs w:val="21"/>
        </w:rPr>
      </w:pPr>
      <w:r>
        <w:rPr>
          <w:rFonts w:ascii="宋体" w:hAnsi="宋体" w:cs="仿宋" w:hint="eastAsia"/>
          <w:color w:val="000000" w:themeColor="text1"/>
          <w:szCs w:val="21"/>
        </w:rPr>
        <w:t>（</w:t>
      </w:r>
      <w:r>
        <w:rPr>
          <w:rFonts w:ascii="宋体" w:hAnsi="宋体" w:cs="仿宋" w:hint="eastAsia"/>
          <w:color w:val="000000" w:themeColor="text1"/>
          <w:szCs w:val="21"/>
        </w:rPr>
        <w:t>1</w:t>
      </w:r>
      <w:r>
        <w:rPr>
          <w:rFonts w:ascii="宋体" w:hAnsi="宋体" w:cs="仿宋" w:hint="eastAsia"/>
          <w:color w:val="000000" w:themeColor="text1"/>
          <w:szCs w:val="21"/>
        </w:rPr>
        <w:t>）蜀冈生态休闲公园占用范围内的土地使用权依法被政府提前收回的；</w:t>
      </w:r>
    </w:p>
    <w:p w:rsidR="00061ED3" w:rsidRDefault="00B90CF7">
      <w:pPr>
        <w:spacing w:line="360" w:lineRule="auto"/>
        <w:ind w:firstLineChars="200" w:firstLine="420"/>
        <w:rPr>
          <w:rFonts w:ascii="宋体" w:hAnsi="宋体" w:cs="仿宋"/>
          <w:color w:val="000000" w:themeColor="text1"/>
          <w:szCs w:val="21"/>
        </w:rPr>
      </w:pPr>
      <w:r>
        <w:rPr>
          <w:rFonts w:ascii="宋体" w:hAnsi="宋体" w:cs="仿宋" w:hint="eastAsia"/>
          <w:color w:val="000000" w:themeColor="text1"/>
          <w:szCs w:val="21"/>
        </w:rPr>
        <w:t>（</w:t>
      </w:r>
      <w:r>
        <w:rPr>
          <w:rFonts w:ascii="宋体" w:hAnsi="宋体" w:cs="仿宋" w:hint="eastAsia"/>
          <w:color w:val="000000" w:themeColor="text1"/>
          <w:szCs w:val="21"/>
        </w:rPr>
        <w:t>2</w:t>
      </w:r>
      <w:r>
        <w:rPr>
          <w:rFonts w:ascii="宋体" w:hAnsi="宋体" w:cs="仿宋" w:hint="eastAsia"/>
          <w:color w:val="000000" w:themeColor="text1"/>
          <w:szCs w:val="21"/>
        </w:rPr>
        <w:t>）蜀冈生态休闲公园所在区域的地块被依法征收的；</w:t>
      </w:r>
    </w:p>
    <w:p w:rsidR="00061ED3" w:rsidRDefault="00B90CF7">
      <w:pPr>
        <w:spacing w:line="360" w:lineRule="auto"/>
        <w:ind w:firstLineChars="200" w:firstLine="420"/>
        <w:rPr>
          <w:rFonts w:ascii="宋体" w:hAnsi="宋体" w:cs="仿宋"/>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rFonts w:ascii="宋体" w:hAnsi="宋体" w:cs="仿宋" w:hint="eastAsia"/>
          <w:color w:val="000000" w:themeColor="text1"/>
          <w:szCs w:val="21"/>
        </w:rPr>
        <w:t>蜀冈生态休闲公园</w:t>
      </w:r>
      <w:r>
        <w:rPr>
          <w:rFonts w:hint="eastAsia"/>
          <w:color w:val="000000" w:themeColor="text1"/>
          <w:szCs w:val="21"/>
        </w:rPr>
        <w:t>所在区域的地块因城市建设需要被依法列入拆迁许可范围内。</w:t>
      </w:r>
    </w:p>
    <w:p w:rsidR="00061ED3" w:rsidRDefault="00B90CF7">
      <w:pPr>
        <w:spacing w:line="360" w:lineRule="auto"/>
        <w:ind w:firstLineChars="200" w:firstLine="422"/>
        <w:outlineLvl w:val="1"/>
        <w:rPr>
          <w:rFonts w:ascii="宋体" w:cs="宋体"/>
          <w:b/>
          <w:bCs/>
          <w:color w:val="000000" w:themeColor="text1"/>
          <w:szCs w:val="21"/>
        </w:rPr>
      </w:pPr>
      <w:r>
        <w:rPr>
          <w:rFonts w:ascii="宋体" w:hAnsi="宋体" w:cs="宋体" w:hint="eastAsia"/>
          <w:b/>
          <w:bCs/>
          <w:color w:val="000000" w:themeColor="text1"/>
          <w:szCs w:val="21"/>
        </w:rPr>
        <w:t>第十二条</w:t>
      </w:r>
      <w:r>
        <w:rPr>
          <w:rFonts w:ascii="宋体" w:hAnsi="宋体" w:cs="宋体"/>
          <w:b/>
          <w:bCs/>
          <w:color w:val="000000" w:themeColor="text1"/>
          <w:szCs w:val="21"/>
        </w:rPr>
        <w:t xml:space="preserve"> </w:t>
      </w:r>
      <w:r>
        <w:rPr>
          <w:rFonts w:ascii="宋体" w:hAnsi="宋体" w:cs="宋体" w:hint="eastAsia"/>
          <w:b/>
          <w:bCs/>
          <w:color w:val="000000" w:themeColor="text1"/>
          <w:szCs w:val="21"/>
        </w:rPr>
        <w:t>破产中止合同</w:t>
      </w:r>
    </w:p>
    <w:p w:rsidR="00061ED3" w:rsidRDefault="00B90CF7">
      <w:pPr>
        <w:spacing w:line="360" w:lineRule="auto"/>
        <w:rPr>
          <w:rFonts w:ascii="宋体" w:cs="宋体"/>
          <w:color w:val="000000" w:themeColor="text1"/>
          <w:szCs w:val="21"/>
        </w:rPr>
      </w:pPr>
      <w:r>
        <w:rPr>
          <w:rFonts w:ascii="宋体" w:hAnsi="宋体" w:cs="宋体"/>
          <w:color w:val="000000" w:themeColor="text1"/>
          <w:szCs w:val="21"/>
        </w:rPr>
        <w:t xml:space="preserve">    </w:t>
      </w:r>
      <w:r>
        <w:rPr>
          <w:rFonts w:ascii="宋体" w:hAnsi="宋体" w:cs="宋体" w:hint="eastAsia"/>
          <w:color w:val="000000" w:themeColor="text1"/>
          <w:szCs w:val="21"/>
        </w:rPr>
        <w:t>如果乙方破产或无清偿能力，甲方可在任何时候以书面形式通知乙方中止合同而不给乙方补偿。该中止合同将不损害或影响甲方已经采取或将要采取的任何行动或补救措施的权力。</w:t>
      </w:r>
    </w:p>
    <w:p w:rsidR="00061ED3" w:rsidRDefault="00B90CF7">
      <w:pPr>
        <w:spacing w:line="360" w:lineRule="auto"/>
        <w:ind w:firstLineChars="200" w:firstLine="422"/>
        <w:outlineLvl w:val="1"/>
        <w:rPr>
          <w:rFonts w:ascii="宋体" w:cs="宋体"/>
          <w:b/>
          <w:bCs/>
          <w:color w:val="000000" w:themeColor="text1"/>
          <w:szCs w:val="21"/>
        </w:rPr>
      </w:pPr>
      <w:r>
        <w:rPr>
          <w:rFonts w:ascii="宋体" w:hAnsi="宋体" w:cs="宋体" w:hint="eastAsia"/>
          <w:b/>
          <w:bCs/>
          <w:color w:val="000000" w:themeColor="text1"/>
          <w:szCs w:val="21"/>
        </w:rPr>
        <w:t>第十三条</w:t>
      </w:r>
      <w:r>
        <w:rPr>
          <w:rFonts w:ascii="宋体" w:hAnsi="宋体" w:cs="宋体"/>
          <w:b/>
          <w:bCs/>
          <w:color w:val="000000" w:themeColor="text1"/>
          <w:szCs w:val="21"/>
        </w:rPr>
        <w:t xml:space="preserve"> </w:t>
      </w:r>
      <w:r>
        <w:rPr>
          <w:rFonts w:ascii="宋体" w:hAnsi="宋体" w:cs="宋体" w:hint="eastAsia"/>
          <w:b/>
          <w:bCs/>
          <w:color w:val="000000" w:themeColor="text1"/>
          <w:szCs w:val="21"/>
        </w:rPr>
        <w:t>转让</w:t>
      </w:r>
    </w:p>
    <w:p w:rsidR="00061ED3" w:rsidRDefault="00B90CF7">
      <w:pPr>
        <w:spacing w:line="360" w:lineRule="auto"/>
        <w:ind w:firstLineChars="200" w:firstLine="420"/>
        <w:rPr>
          <w:rFonts w:ascii="宋体" w:cs="宋体"/>
          <w:color w:val="000000" w:themeColor="text1"/>
          <w:szCs w:val="21"/>
        </w:rPr>
      </w:pPr>
      <w:r>
        <w:rPr>
          <w:rFonts w:ascii="宋体" w:hAnsi="宋体" w:cs="宋体" w:hint="eastAsia"/>
          <w:color w:val="000000" w:themeColor="text1"/>
          <w:szCs w:val="21"/>
        </w:rPr>
        <w:t>乙方不得违法分包或转让其应履行的合同义务。</w:t>
      </w:r>
    </w:p>
    <w:p w:rsidR="00061ED3" w:rsidRDefault="00B90CF7">
      <w:pPr>
        <w:spacing w:line="360" w:lineRule="auto"/>
        <w:ind w:firstLineChars="200" w:firstLine="422"/>
        <w:outlineLvl w:val="1"/>
        <w:rPr>
          <w:rFonts w:ascii="宋体" w:cs="宋体"/>
          <w:b/>
          <w:bCs/>
          <w:color w:val="000000" w:themeColor="text1"/>
          <w:szCs w:val="21"/>
        </w:rPr>
      </w:pPr>
      <w:r>
        <w:rPr>
          <w:rFonts w:ascii="宋体" w:hAnsi="宋体" w:cs="宋体" w:hint="eastAsia"/>
          <w:b/>
          <w:bCs/>
          <w:color w:val="000000" w:themeColor="text1"/>
          <w:szCs w:val="21"/>
        </w:rPr>
        <w:t>第十四条</w:t>
      </w:r>
      <w:r>
        <w:rPr>
          <w:rFonts w:ascii="宋体" w:hAnsi="宋体" w:cs="宋体"/>
          <w:b/>
          <w:bCs/>
          <w:color w:val="000000" w:themeColor="text1"/>
          <w:szCs w:val="21"/>
        </w:rPr>
        <w:t xml:space="preserve"> </w:t>
      </w:r>
      <w:r>
        <w:rPr>
          <w:rFonts w:ascii="宋体" w:hAnsi="宋体" w:cs="宋体" w:hint="eastAsia"/>
          <w:b/>
          <w:bCs/>
          <w:color w:val="000000" w:themeColor="text1"/>
          <w:szCs w:val="21"/>
        </w:rPr>
        <w:t>合同生效及其它</w:t>
      </w:r>
    </w:p>
    <w:p w:rsidR="00061ED3" w:rsidRDefault="00B90CF7">
      <w:pPr>
        <w:spacing w:line="360" w:lineRule="auto"/>
        <w:ind w:firstLineChars="200" w:firstLine="420"/>
        <w:rPr>
          <w:rFonts w:asci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、合同应甲方、乙方、见证方签字盖章。</w:t>
      </w:r>
    </w:p>
    <w:p w:rsidR="00061ED3" w:rsidRDefault="00B90CF7">
      <w:pPr>
        <w:spacing w:line="360" w:lineRule="auto"/>
        <w:ind w:firstLineChars="200" w:firstLine="420"/>
        <w:rPr>
          <w:rFonts w:ascii="宋体" w:cs="宋体"/>
          <w:caps/>
          <w:color w:val="000000" w:themeColor="text1"/>
          <w:szCs w:val="21"/>
        </w:rPr>
      </w:pPr>
      <w:r>
        <w:rPr>
          <w:rFonts w:ascii="宋体" w:hAnsi="宋体" w:cs="宋体"/>
          <w:caps/>
          <w:color w:val="000000" w:themeColor="text1"/>
          <w:szCs w:val="21"/>
        </w:rPr>
        <w:t>2</w:t>
      </w:r>
      <w:r>
        <w:rPr>
          <w:rFonts w:ascii="宋体" w:hAnsi="宋体" w:cs="宋体" w:hint="eastAsia"/>
          <w:caps/>
          <w:color w:val="000000" w:themeColor="text1"/>
          <w:szCs w:val="21"/>
        </w:rPr>
        <w:t>、本合同一式五份，以中文书就，甲方三份、乙方二份。</w:t>
      </w:r>
    </w:p>
    <w:p w:rsidR="00061ED3" w:rsidRDefault="00B90CF7">
      <w:pPr>
        <w:spacing w:line="360" w:lineRule="auto"/>
        <w:ind w:firstLineChars="200" w:firstLine="420"/>
        <w:rPr>
          <w:rFonts w:ascii="宋体" w:cs="宋体"/>
          <w:color w:val="000000" w:themeColor="text1"/>
          <w:szCs w:val="21"/>
        </w:rPr>
      </w:pPr>
      <w:r>
        <w:rPr>
          <w:rFonts w:ascii="宋体" w:hAnsi="宋体" w:cs="宋体"/>
          <w:color w:val="000000" w:themeColor="text1"/>
          <w:szCs w:val="21"/>
        </w:rPr>
        <w:lastRenderedPageBreak/>
        <w:t>3</w:t>
      </w:r>
      <w:r>
        <w:rPr>
          <w:rFonts w:ascii="宋体" w:hAnsi="宋体" w:cs="宋体" w:hint="eastAsia"/>
          <w:color w:val="000000" w:themeColor="text1"/>
          <w:szCs w:val="21"/>
        </w:rPr>
        <w:t>、如需修改或补充合同内容，应经甲方、乙方协商，签署书面修改或补充协议。该协议将作为本合同不可分割的一部分。</w:t>
      </w:r>
    </w:p>
    <w:p w:rsidR="00061ED3" w:rsidRDefault="00B90CF7">
      <w:pPr>
        <w:spacing w:line="360" w:lineRule="auto"/>
        <w:ind w:firstLineChars="200" w:firstLine="420"/>
        <w:rPr>
          <w:rFonts w:ascii="宋体" w:cs="宋体"/>
          <w:color w:val="000000" w:themeColor="text1"/>
          <w:szCs w:val="21"/>
        </w:rPr>
      </w:pPr>
      <w:r>
        <w:rPr>
          <w:rFonts w:ascii="宋体" w:hAnsi="宋体" w:cs="宋体"/>
          <w:color w:val="000000" w:themeColor="text1"/>
          <w:szCs w:val="21"/>
        </w:rPr>
        <w:t>4</w:t>
      </w:r>
      <w:r>
        <w:rPr>
          <w:rFonts w:ascii="宋体" w:hAnsi="宋体" w:cs="宋体" w:hint="eastAsia"/>
          <w:color w:val="000000" w:themeColor="text1"/>
          <w:szCs w:val="21"/>
        </w:rPr>
        <w:t>、本合同应按照中华人民共和国的现行法律进行解释。</w:t>
      </w:r>
    </w:p>
    <w:p w:rsidR="00061ED3" w:rsidRDefault="00061ED3">
      <w:pPr>
        <w:spacing w:line="360" w:lineRule="auto"/>
        <w:ind w:firstLineChars="200" w:firstLine="420"/>
        <w:rPr>
          <w:rFonts w:ascii="宋体" w:hAnsi="宋体" w:cs="宋体"/>
          <w:caps/>
          <w:color w:val="000000" w:themeColor="text1"/>
          <w:szCs w:val="21"/>
        </w:rPr>
      </w:pPr>
    </w:p>
    <w:p w:rsidR="00061ED3" w:rsidRDefault="00061ED3">
      <w:pPr>
        <w:spacing w:line="360" w:lineRule="auto"/>
        <w:ind w:firstLineChars="200" w:firstLine="420"/>
        <w:rPr>
          <w:rFonts w:ascii="宋体" w:hAnsi="宋体" w:cs="宋体"/>
          <w:caps/>
          <w:color w:val="000000" w:themeColor="text1"/>
          <w:szCs w:val="21"/>
        </w:rPr>
      </w:pP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甲方（盖章）：</w:t>
      </w:r>
      <w:r>
        <w:rPr>
          <w:rFonts w:ascii="宋体" w:hAnsi="宋体" w:cs="宋体"/>
          <w:caps/>
          <w:color w:val="000000" w:themeColor="text1"/>
          <w:szCs w:val="21"/>
        </w:rPr>
        <w:t xml:space="preserve">                                       </w:t>
      </w:r>
      <w:r>
        <w:rPr>
          <w:rFonts w:ascii="宋体" w:hAnsi="宋体" w:cs="宋体" w:hint="eastAsia"/>
          <w:caps/>
          <w:color w:val="000000" w:themeColor="text1"/>
          <w:szCs w:val="21"/>
        </w:rPr>
        <w:t>乙方（盖章）：</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代表人：</w:t>
      </w:r>
      <w:r>
        <w:rPr>
          <w:rFonts w:ascii="宋体" w:hAnsi="宋体" w:cs="宋体"/>
          <w:caps/>
          <w:color w:val="000000" w:themeColor="text1"/>
          <w:szCs w:val="21"/>
        </w:rPr>
        <w:t xml:space="preserve">                                             </w:t>
      </w:r>
      <w:r>
        <w:rPr>
          <w:rFonts w:ascii="宋体" w:hAnsi="宋体" w:cs="宋体" w:hint="eastAsia"/>
          <w:caps/>
          <w:color w:val="000000" w:themeColor="text1"/>
          <w:szCs w:val="21"/>
        </w:rPr>
        <w:t>代表人：</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电</w:t>
      </w:r>
      <w:r>
        <w:rPr>
          <w:rFonts w:ascii="宋体" w:hAnsi="宋体" w:cs="宋体"/>
          <w:caps/>
          <w:color w:val="000000" w:themeColor="text1"/>
          <w:szCs w:val="21"/>
        </w:rPr>
        <w:t xml:space="preserve">  </w:t>
      </w:r>
      <w:r>
        <w:rPr>
          <w:rFonts w:ascii="宋体" w:hAnsi="宋体" w:cs="宋体" w:hint="eastAsia"/>
          <w:caps/>
          <w:color w:val="000000" w:themeColor="text1"/>
          <w:szCs w:val="21"/>
        </w:rPr>
        <w:t>话：</w:t>
      </w:r>
      <w:r>
        <w:rPr>
          <w:rFonts w:ascii="宋体" w:hAnsi="宋体" w:cs="宋体"/>
          <w:caps/>
          <w:color w:val="000000" w:themeColor="text1"/>
          <w:szCs w:val="21"/>
        </w:rPr>
        <w:t xml:space="preserve">                                             </w:t>
      </w:r>
      <w:r>
        <w:rPr>
          <w:rFonts w:ascii="宋体" w:hAnsi="宋体" w:cs="宋体" w:hint="eastAsia"/>
          <w:caps/>
          <w:color w:val="000000" w:themeColor="text1"/>
          <w:szCs w:val="21"/>
        </w:rPr>
        <w:t>电</w:t>
      </w:r>
      <w:r>
        <w:rPr>
          <w:rFonts w:ascii="宋体" w:hAnsi="宋体" w:cs="宋体"/>
          <w:caps/>
          <w:color w:val="000000" w:themeColor="text1"/>
          <w:szCs w:val="21"/>
        </w:rPr>
        <w:t xml:space="preserve">  </w:t>
      </w:r>
      <w:r>
        <w:rPr>
          <w:rFonts w:ascii="宋体" w:hAnsi="宋体" w:cs="宋体" w:hint="eastAsia"/>
          <w:caps/>
          <w:color w:val="000000" w:themeColor="text1"/>
          <w:szCs w:val="21"/>
        </w:rPr>
        <w:t>话：</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开户行：</w:t>
      </w:r>
      <w:r>
        <w:rPr>
          <w:rFonts w:ascii="宋体" w:hAnsi="宋体" w:cs="宋体"/>
          <w:caps/>
          <w:color w:val="000000" w:themeColor="text1"/>
          <w:szCs w:val="21"/>
        </w:rPr>
        <w:t xml:space="preserve">                                             </w:t>
      </w:r>
      <w:r>
        <w:rPr>
          <w:rFonts w:ascii="宋体" w:hAnsi="宋体" w:cs="宋体" w:hint="eastAsia"/>
          <w:caps/>
          <w:color w:val="000000" w:themeColor="text1"/>
          <w:szCs w:val="21"/>
        </w:rPr>
        <w:t>开户行：</w:t>
      </w:r>
    </w:p>
    <w:p w:rsidR="00061ED3" w:rsidRDefault="00B90CF7">
      <w:pPr>
        <w:spacing w:line="360" w:lineRule="auto"/>
        <w:ind w:firstLineChars="200" w:firstLine="420"/>
        <w:rPr>
          <w:rFonts w:ascii="宋体" w:cs="宋体"/>
          <w:caps/>
          <w:color w:val="000000" w:themeColor="text1"/>
          <w:szCs w:val="21"/>
        </w:rPr>
      </w:pPr>
      <w:r>
        <w:rPr>
          <w:rFonts w:ascii="宋体" w:hAnsi="宋体" w:cs="宋体" w:hint="eastAsia"/>
          <w:caps/>
          <w:color w:val="000000" w:themeColor="text1"/>
          <w:szCs w:val="21"/>
        </w:rPr>
        <w:t>账</w:t>
      </w:r>
      <w:r>
        <w:rPr>
          <w:rFonts w:ascii="宋体" w:hAnsi="宋体" w:cs="宋体"/>
          <w:caps/>
          <w:color w:val="000000" w:themeColor="text1"/>
          <w:szCs w:val="21"/>
        </w:rPr>
        <w:t xml:space="preserve">  </w:t>
      </w:r>
      <w:r>
        <w:rPr>
          <w:rFonts w:ascii="宋体" w:hAnsi="宋体" w:cs="宋体" w:hint="eastAsia"/>
          <w:caps/>
          <w:color w:val="000000" w:themeColor="text1"/>
          <w:szCs w:val="21"/>
        </w:rPr>
        <w:t>号：</w:t>
      </w:r>
      <w:r>
        <w:rPr>
          <w:rFonts w:ascii="宋体" w:hAnsi="宋体" w:cs="宋体"/>
          <w:caps/>
          <w:color w:val="000000" w:themeColor="text1"/>
          <w:szCs w:val="21"/>
        </w:rPr>
        <w:t xml:space="preserve">                                 </w:t>
      </w:r>
      <w:r>
        <w:rPr>
          <w:rFonts w:ascii="宋体" w:hAnsi="宋体" w:cs="宋体"/>
          <w:caps/>
          <w:color w:val="000000" w:themeColor="text1"/>
          <w:szCs w:val="21"/>
        </w:rPr>
        <w:t xml:space="preserve">            </w:t>
      </w:r>
      <w:r>
        <w:rPr>
          <w:rFonts w:ascii="宋体" w:hAnsi="宋体" w:cs="宋体" w:hint="eastAsia"/>
          <w:caps/>
          <w:color w:val="000000" w:themeColor="text1"/>
          <w:szCs w:val="21"/>
        </w:rPr>
        <w:t>账</w:t>
      </w:r>
      <w:r>
        <w:rPr>
          <w:rFonts w:ascii="宋体" w:hAnsi="宋体" w:cs="宋体"/>
          <w:caps/>
          <w:color w:val="000000" w:themeColor="text1"/>
          <w:szCs w:val="21"/>
        </w:rPr>
        <w:t xml:space="preserve">  </w:t>
      </w:r>
      <w:r>
        <w:rPr>
          <w:rFonts w:ascii="宋体" w:hAnsi="宋体" w:cs="宋体" w:hint="eastAsia"/>
          <w:caps/>
          <w:color w:val="000000" w:themeColor="text1"/>
          <w:szCs w:val="21"/>
        </w:rPr>
        <w:t>号：</w:t>
      </w:r>
    </w:p>
    <w:p w:rsidR="00061ED3" w:rsidRDefault="00061ED3">
      <w:pPr>
        <w:spacing w:line="360" w:lineRule="auto"/>
        <w:ind w:firstLineChars="200" w:firstLine="420"/>
        <w:rPr>
          <w:rFonts w:ascii="宋体" w:cs="宋体"/>
          <w:color w:val="000000" w:themeColor="text1"/>
          <w:kern w:val="0"/>
          <w:szCs w:val="21"/>
        </w:rPr>
      </w:pPr>
    </w:p>
    <w:p w:rsidR="00061ED3" w:rsidRDefault="00B90CF7">
      <w:pPr>
        <w:spacing w:line="360" w:lineRule="auto"/>
        <w:ind w:firstLineChars="200" w:firstLine="420"/>
        <w:rPr>
          <w:rFonts w:ascii="宋体" w:cs="宋体"/>
          <w:color w:val="000000" w:themeColor="text1"/>
          <w:kern w:val="0"/>
          <w:szCs w:val="21"/>
        </w:rPr>
      </w:pPr>
      <w:r>
        <w:rPr>
          <w:rFonts w:ascii="宋体" w:cs="宋体" w:hint="eastAsia"/>
          <w:color w:val="000000" w:themeColor="text1"/>
          <w:kern w:val="0"/>
          <w:szCs w:val="21"/>
        </w:rPr>
        <w:t>见证方（盖章）</w:t>
      </w:r>
      <w:r>
        <w:rPr>
          <w:rFonts w:ascii="宋体" w:cs="宋体"/>
          <w:color w:val="000000" w:themeColor="text1"/>
          <w:kern w:val="0"/>
          <w:szCs w:val="21"/>
        </w:rPr>
        <w:t>:</w:t>
      </w:r>
    </w:p>
    <w:p w:rsidR="00061ED3" w:rsidRDefault="00B90CF7">
      <w:pPr>
        <w:spacing w:line="360" w:lineRule="auto"/>
        <w:ind w:firstLineChars="200" w:firstLine="420"/>
        <w:rPr>
          <w:rFonts w:ascii="宋体" w:cs="宋体"/>
          <w:color w:val="000000" w:themeColor="text1"/>
          <w:kern w:val="0"/>
          <w:szCs w:val="21"/>
        </w:rPr>
      </w:pPr>
      <w:r>
        <w:rPr>
          <w:rFonts w:ascii="宋体" w:cs="宋体" w:hint="eastAsia"/>
          <w:color w:val="000000" w:themeColor="text1"/>
          <w:kern w:val="0"/>
          <w:szCs w:val="21"/>
        </w:rPr>
        <w:t>代表人或项目负责人：</w:t>
      </w:r>
      <w:r>
        <w:rPr>
          <w:rFonts w:ascii="宋体" w:cs="宋体" w:hint="eastAsia"/>
          <w:color w:val="000000" w:themeColor="text1"/>
          <w:kern w:val="0"/>
          <w:szCs w:val="21"/>
        </w:rPr>
        <w:t xml:space="preserve">                                 </w:t>
      </w:r>
      <w:r>
        <w:rPr>
          <w:rFonts w:ascii="宋体" w:cs="宋体" w:hint="eastAsia"/>
          <w:color w:val="000000" w:themeColor="text1"/>
          <w:kern w:val="0"/>
          <w:szCs w:val="21"/>
        </w:rPr>
        <w:t>年</w:t>
      </w:r>
      <w:r>
        <w:rPr>
          <w:rFonts w:ascii="宋体" w:cs="宋体" w:hint="eastAsia"/>
          <w:color w:val="000000" w:themeColor="text1"/>
          <w:kern w:val="0"/>
          <w:szCs w:val="21"/>
        </w:rPr>
        <w:t xml:space="preserve">    </w:t>
      </w:r>
      <w:r>
        <w:rPr>
          <w:rFonts w:ascii="宋体" w:cs="宋体" w:hint="eastAsia"/>
          <w:color w:val="000000" w:themeColor="text1"/>
          <w:kern w:val="0"/>
          <w:szCs w:val="21"/>
        </w:rPr>
        <w:t>月</w:t>
      </w:r>
      <w:r>
        <w:rPr>
          <w:rFonts w:ascii="宋体" w:cs="宋体" w:hint="eastAsia"/>
          <w:color w:val="000000" w:themeColor="text1"/>
          <w:kern w:val="0"/>
          <w:szCs w:val="21"/>
        </w:rPr>
        <w:t xml:space="preserve">     </w:t>
      </w:r>
      <w:r>
        <w:rPr>
          <w:rFonts w:ascii="宋体" w:cs="宋体" w:hint="eastAsia"/>
          <w:color w:val="000000" w:themeColor="text1"/>
          <w:kern w:val="0"/>
          <w:szCs w:val="21"/>
        </w:rPr>
        <w:t>日</w:t>
      </w:r>
    </w:p>
    <w:p w:rsidR="00061ED3" w:rsidRDefault="00061ED3">
      <w:pPr>
        <w:pStyle w:val="CharCharCharCharCharCharCharCharChar"/>
        <w:rPr>
          <w:color w:val="000000" w:themeColor="text1"/>
          <w:szCs w:val="21"/>
        </w:rPr>
        <w:sectPr w:rsidR="00061ED3">
          <w:footerReference w:type="even" r:id="rId11"/>
          <w:footerReference w:type="default" r:id="rId12"/>
          <w:footerReference w:type="first" r:id="rId13"/>
          <w:pgSz w:w="11906" w:h="16838"/>
          <w:pgMar w:top="1015" w:right="1196" w:bottom="868" w:left="1259" w:header="397" w:footer="907" w:gutter="0"/>
          <w:pgNumType w:start="1"/>
          <w:cols w:space="720"/>
          <w:titlePg/>
          <w:docGrid w:type="lines" w:linePitch="286"/>
        </w:sectPr>
      </w:pPr>
    </w:p>
    <w:p w:rsidR="00061ED3" w:rsidRDefault="00B90CF7">
      <w:pPr>
        <w:tabs>
          <w:tab w:val="center" w:pos="4933"/>
          <w:tab w:val="left" w:pos="8835"/>
        </w:tabs>
        <w:spacing w:line="600" w:lineRule="auto"/>
        <w:jc w:val="center"/>
        <w:outlineLvl w:val="0"/>
        <w:rPr>
          <w:rStyle w:val="1Char1"/>
          <w:bCs/>
          <w:color w:val="000000" w:themeColor="text1"/>
        </w:rPr>
      </w:pPr>
      <w:bookmarkStart w:id="158" w:name="_Toc866"/>
      <w:bookmarkStart w:id="159" w:name="_Toc3720"/>
      <w:bookmarkStart w:id="160" w:name="_Toc4279"/>
      <w:bookmarkStart w:id="161" w:name="_Toc20065"/>
      <w:bookmarkStart w:id="162" w:name="_Toc2458"/>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Style w:val="1Char1"/>
          <w:rFonts w:hint="eastAsia"/>
          <w:bCs/>
          <w:color w:val="000000" w:themeColor="text1"/>
        </w:rPr>
        <w:lastRenderedPageBreak/>
        <w:t>第四章</w:t>
      </w:r>
      <w:r>
        <w:rPr>
          <w:rStyle w:val="1Char1"/>
          <w:rFonts w:hint="eastAsia"/>
          <w:bCs/>
          <w:color w:val="000000" w:themeColor="text1"/>
        </w:rPr>
        <w:t xml:space="preserve"> </w:t>
      </w:r>
      <w:r>
        <w:rPr>
          <w:rStyle w:val="1Char1"/>
          <w:rFonts w:hint="eastAsia"/>
          <w:bCs/>
          <w:color w:val="000000" w:themeColor="text1"/>
        </w:rPr>
        <w:t>项目需求</w:t>
      </w:r>
      <w:bookmarkEnd w:id="154"/>
      <w:bookmarkEnd w:id="155"/>
      <w:bookmarkEnd w:id="156"/>
      <w:bookmarkEnd w:id="158"/>
      <w:bookmarkEnd w:id="159"/>
      <w:bookmarkEnd w:id="160"/>
      <w:bookmarkEnd w:id="161"/>
      <w:bookmarkEnd w:id="162"/>
    </w:p>
    <w:p w:rsidR="00061ED3" w:rsidRDefault="00B90CF7">
      <w:pPr>
        <w:spacing w:line="360" w:lineRule="auto"/>
        <w:ind w:firstLineChars="200" w:firstLine="422"/>
        <w:rPr>
          <w:rFonts w:ascii="宋体" w:hAnsi="宋体" w:cs="宋体"/>
          <w:b/>
          <w:color w:val="000000" w:themeColor="text1"/>
          <w:szCs w:val="21"/>
        </w:rPr>
      </w:pPr>
      <w:bookmarkStart w:id="163" w:name="_Toc91143333"/>
      <w:bookmarkStart w:id="164" w:name="_Toc71217020"/>
      <w:bookmarkStart w:id="165" w:name="_Toc64812669"/>
      <w:r>
        <w:rPr>
          <w:rFonts w:ascii="宋体" w:hAnsi="宋体" w:cs="宋体" w:hint="eastAsia"/>
          <w:b/>
          <w:color w:val="000000" w:themeColor="text1"/>
          <w:szCs w:val="21"/>
        </w:rPr>
        <w:t>一、项目概况</w:t>
      </w:r>
    </w:p>
    <w:p w:rsidR="00061ED3" w:rsidRDefault="00B90CF7">
      <w:pPr>
        <w:spacing w:line="360" w:lineRule="auto"/>
        <w:ind w:firstLineChars="200" w:firstLine="420"/>
        <w:rPr>
          <w:color w:val="000000" w:themeColor="text1"/>
        </w:rPr>
      </w:pPr>
      <w:r>
        <w:rPr>
          <w:rFonts w:hint="eastAsia"/>
          <w:color w:val="000000" w:themeColor="text1"/>
        </w:rPr>
        <w:t>扬州维投经营管理有限公司为加强</w:t>
      </w:r>
      <w:r>
        <w:rPr>
          <w:rFonts w:ascii="宋体" w:hAnsi="宋体" w:cs="宋体" w:hint="eastAsia"/>
          <w:bCs/>
          <w:color w:val="000000" w:themeColor="text1"/>
          <w:szCs w:val="21"/>
        </w:rPr>
        <w:t>蜀冈生态休闲公园</w:t>
      </w:r>
      <w:r>
        <w:rPr>
          <w:rFonts w:ascii="宋体" w:hAnsi="宋体" w:cs="宋体" w:hint="eastAsia"/>
          <w:bCs/>
          <w:color w:val="000000" w:themeColor="text1"/>
          <w:szCs w:val="21"/>
        </w:rPr>
        <w:t>2025-2026</w:t>
      </w:r>
      <w:r>
        <w:rPr>
          <w:rFonts w:ascii="宋体" w:hAnsi="宋体" w:cs="宋体" w:hint="eastAsia"/>
          <w:bCs/>
          <w:color w:val="000000" w:themeColor="text1"/>
          <w:szCs w:val="21"/>
        </w:rPr>
        <w:t>年保安管理服务</w:t>
      </w:r>
      <w:r>
        <w:rPr>
          <w:rFonts w:hint="eastAsia"/>
          <w:color w:val="000000" w:themeColor="text1"/>
        </w:rPr>
        <w:t>，需采购有能力的单位对其进行安保管理服务工作。</w:t>
      </w:r>
    </w:p>
    <w:p w:rsidR="00061ED3" w:rsidRDefault="00B90CF7">
      <w:pPr>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二、招标项目地址</w:t>
      </w:r>
    </w:p>
    <w:p w:rsidR="00061ED3" w:rsidRDefault="00B90CF7">
      <w:pPr>
        <w:pStyle w:val="a5"/>
        <w:spacing w:before="0"/>
        <w:ind w:firstLineChars="200" w:firstLine="400"/>
        <w:rPr>
          <w:rFonts w:cs="宋体"/>
          <w:color w:val="000000" w:themeColor="text1"/>
          <w:szCs w:val="21"/>
        </w:rPr>
      </w:pPr>
      <w:r>
        <w:rPr>
          <w:rFonts w:cs="宋体" w:hint="eastAsia"/>
          <w:color w:val="000000" w:themeColor="text1"/>
          <w:szCs w:val="21"/>
        </w:rPr>
        <w:t>项目位于平山堂路以北，润扬路以西，江平路以东，扬州梅苑双语学校以南。</w:t>
      </w:r>
    </w:p>
    <w:p w:rsidR="00061ED3" w:rsidRDefault="00B90CF7">
      <w:pPr>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三、本项目安保管理服务配备人员数量及岗位要求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2326"/>
        <w:gridCol w:w="1166"/>
        <w:gridCol w:w="5511"/>
      </w:tblGrid>
      <w:tr w:rsidR="00061ED3" w:rsidTr="00D71546">
        <w:trPr>
          <w:trHeight w:val="789"/>
          <w:jc w:val="center"/>
        </w:trPr>
        <w:tc>
          <w:tcPr>
            <w:tcW w:w="959" w:type="dxa"/>
            <w:vAlign w:val="center"/>
          </w:tcPr>
          <w:p w:rsidR="00061ED3" w:rsidRDefault="00B90CF7">
            <w:pPr>
              <w:spacing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t>岗位名称</w:t>
            </w:r>
          </w:p>
        </w:tc>
        <w:tc>
          <w:tcPr>
            <w:tcW w:w="2326" w:type="dxa"/>
            <w:vAlign w:val="center"/>
          </w:tcPr>
          <w:p w:rsidR="00061ED3" w:rsidRDefault="00B90CF7">
            <w:pPr>
              <w:spacing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t>主要职责范围及要求</w:t>
            </w:r>
          </w:p>
        </w:tc>
        <w:tc>
          <w:tcPr>
            <w:tcW w:w="1166" w:type="dxa"/>
            <w:vAlign w:val="center"/>
          </w:tcPr>
          <w:p w:rsidR="00061ED3" w:rsidRDefault="00B90CF7">
            <w:pPr>
              <w:spacing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t>人数配置</w:t>
            </w:r>
          </w:p>
        </w:tc>
        <w:tc>
          <w:tcPr>
            <w:tcW w:w="5511" w:type="dxa"/>
            <w:vAlign w:val="center"/>
          </w:tcPr>
          <w:p w:rsidR="00061ED3" w:rsidRDefault="00B90CF7">
            <w:pPr>
              <w:spacing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t>备注</w:t>
            </w:r>
          </w:p>
        </w:tc>
      </w:tr>
      <w:tr w:rsidR="00061ED3" w:rsidTr="00D71546">
        <w:trPr>
          <w:trHeight w:val="789"/>
          <w:jc w:val="center"/>
        </w:trPr>
        <w:tc>
          <w:tcPr>
            <w:tcW w:w="959" w:type="dxa"/>
            <w:vAlign w:val="center"/>
          </w:tcPr>
          <w:p w:rsidR="00061ED3" w:rsidRDefault="00B90CF7">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项目负责人</w:t>
            </w:r>
          </w:p>
        </w:tc>
        <w:tc>
          <w:tcPr>
            <w:tcW w:w="2326" w:type="dxa"/>
            <w:vAlign w:val="center"/>
          </w:tcPr>
          <w:p w:rsidR="00061ED3" w:rsidRDefault="00B90CF7">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负责本项目整体运作管理、品质和培训工作，并能做到协调解决矛盾。</w:t>
            </w:r>
          </w:p>
        </w:tc>
        <w:tc>
          <w:tcPr>
            <w:tcW w:w="1166" w:type="dxa"/>
            <w:vAlign w:val="center"/>
          </w:tcPr>
          <w:p w:rsidR="00061ED3" w:rsidRDefault="00B90CF7">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5511" w:type="dxa"/>
            <w:vAlign w:val="center"/>
          </w:tcPr>
          <w:p w:rsidR="00061ED3" w:rsidRDefault="00B90CF7">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男性，</w:t>
            </w:r>
            <w:r>
              <w:rPr>
                <w:rFonts w:ascii="宋体" w:hAnsi="宋体" w:cs="宋体" w:hint="eastAsia"/>
                <w:bCs/>
                <w:color w:val="000000" w:themeColor="text1"/>
                <w:szCs w:val="21"/>
              </w:rPr>
              <w:t>45</w:t>
            </w:r>
            <w:r>
              <w:rPr>
                <w:rFonts w:ascii="宋体" w:hAnsi="宋体" w:cs="宋体" w:hint="eastAsia"/>
                <w:bCs/>
                <w:color w:val="000000" w:themeColor="text1"/>
                <w:szCs w:val="21"/>
              </w:rPr>
              <w:t>周岁以下，大专及以上学历，有</w:t>
            </w:r>
            <w:r>
              <w:rPr>
                <w:rFonts w:ascii="宋体" w:hAnsi="宋体" w:cs="宋体" w:hint="eastAsia"/>
                <w:bCs/>
                <w:color w:val="000000" w:themeColor="text1"/>
                <w:szCs w:val="21"/>
              </w:rPr>
              <w:t>3</w:t>
            </w:r>
            <w:r>
              <w:rPr>
                <w:rFonts w:ascii="宋体" w:hAnsi="宋体" w:cs="宋体" w:hint="eastAsia"/>
                <w:bCs/>
                <w:color w:val="000000" w:themeColor="text1"/>
                <w:szCs w:val="21"/>
              </w:rPr>
              <w:t>年以上的保安管理经验。熟悉保安服务有关法律、法规及管理工作，有较强的管理能力和组织协调能力，特别是处理突发事件的应急能力。</w:t>
            </w:r>
          </w:p>
        </w:tc>
      </w:tr>
      <w:tr w:rsidR="00061ED3" w:rsidTr="00D71546">
        <w:trPr>
          <w:trHeight w:val="1416"/>
          <w:jc w:val="center"/>
        </w:trPr>
        <w:tc>
          <w:tcPr>
            <w:tcW w:w="959" w:type="dxa"/>
            <w:vAlign w:val="center"/>
          </w:tcPr>
          <w:p w:rsidR="00061ED3" w:rsidRDefault="00B90CF7">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保安</w:t>
            </w:r>
          </w:p>
        </w:tc>
        <w:tc>
          <w:tcPr>
            <w:tcW w:w="2326" w:type="dxa"/>
            <w:vAlign w:val="center"/>
          </w:tcPr>
          <w:p w:rsidR="00061ED3" w:rsidRDefault="00B90CF7">
            <w:pPr>
              <w:spacing w:line="360" w:lineRule="auto"/>
              <w:jc w:val="center"/>
              <w:rPr>
                <w:rFonts w:ascii="宋体" w:hAnsi="宋体" w:cs="宋体"/>
                <w:bCs/>
                <w:color w:val="000000" w:themeColor="text1"/>
                <w:szCs w:val="21"/>
              </w:rPr>
            </w:pPr>
            <w:r>
              <w:rPr>
                <w:rFonts w:ascii="宋体" w:hAnsi="宋体" w:cs="宋体" w:hint="eastAsia"/>
                <w:color w:val="000000" w:themeColor="text1"/>
                <w:szCs w:val="21"/>
              </w:rPr>
              <w:t>秩序维护、</w:t>
            </w:r>
            <w:r>
              <w:rPr>
                <w:rFonts w:ascii="宋体" w:hAnsi="宋体" w:cs="宋体" w:hint="eastAsia"/>
                <w:bCs/>
                <w:color w:val="000000" w:themeColor="text1"/>
                <w:szCs w:val="21"/>
              </w:rPr>
              <w:t>公园的门岗、巡查、车辆维护、应急救援等</w:t>
            </w:r>
          </w:p>
        </w:tc>
        <w:tc>
          <w:tcPr>
            <w:tcW w:w="1166" w:type="dxa"/>
            <w:vAlign w:val="center"/>
          </w:tcPr>
          <w:p w:rsidR="00061ED3" w:rsidRDefault="00B90CF7">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18</w:t>
            </w:r>
          </w:p>
        </w:tc>
        <w:tc>
          <w:tcPr>
            <w:tcW w:w="5511" w:type="dxa"/>
            <w:vAlign w:val="center"/>
          </w:tcPr>
          <w:p w:rsidR="00061ED3" w:rsidRDefault="00B90CF7">
            <w:pPr>
              <w:widowControl/>
              <w:spacing w:line="360" w:lineRule="auto"/>
              <w:ind w:firstLineChars="200" w:firstLine="420"/>
              <w:jc w:val="left"/>
              <w:rPr>
                <w:rFonts w:ascii="宋体" w:hAnsi="宋体" w:cs="宋体"/>
                <w:bCs/>
                <w:color w:val="000000" w:themeColor="text1"/>
                <w:szCs w:val="21"/>
              </w:rPr>
            </w:pPr>
            <w:r>
              <w:rPr>
                <w:rFonts w:ascii="宋体" w:hAnsi="宋体" w:cs="宋体" w:hint="eastAsia"/>
                <w:color w:val="000000" w:themeColor="text1"/>
                <w:szCs w:val="21"/>
              </w:rPr>
              <w:t>男性，</w:t>
            </w:r>
            <w:r>
              <w:rPr>
                <w:rFonts w:ascii="宋体" w:hAnsi="宋体" w:cs="宋体" w:hint="eastAsia"/>
                <w:color w:val="000000" w:themeColor="text1"/>
                <w:szCs w:val="21"/>
              </w:rPr>
              <w:t>50</w:t>
            </w:r>
            <w:r>
              <w:rPr>
                <w:rFonts w:ascii="宋体" w:hAnsi="宋体" w:cs="宋体" w:hint="eastAsia"/>
                <w:color w:val="000000" w:themeColor="text1"/>
                <w:szCs w:val="21"/>
              </w:rPr>
              <w:t>周岁以下，初中及以上学历，身体健康，持有保安员上岗证。身心健康，五官端正，品行端正，工作责任心强，服从指挥。</w:t>
            </w:r>
          </w:p>
        </w:tc>
      </w:tr>
    </w:tbl>
    <w:p w:rsidR="00061ED3" w:rsidRDefault="00B90CF7">
      <w:pPr>
        <w:spacing w:line="360" w:lineRule="auto"/>
        <w:ind w:firstLine="435"/>
        <w:rPr>
          <w:rFonts w:ascii="宋体" w:hAnsi="宋体" w:cs="宋体"/>
          <w:b/>
          <w:i/>
          <w:iCs/>
          <w:color w:val="000000" w:themeColor="text1"/>
          <w:szCs w:val="21"/>
          <w:u w:val="single"/>
        </w:rPr>
      </w:pPr>
      <w:r>
        <w:rPr>
          <w:rFonts w:hint="eastAsia"/>
          <w:b/>
          <w:i/>
          <w:color w:val="000000" w:themeColor="text1"/>
          <w:kern w:val="0"/>
          <w:u w:val="single"/>
          <w:lang/>
        </w:rPr>
        <w:t>投标人</w:t>
      </w:r>
      <w:r>
        <w:rPr>
          <w:rFonts w:ascii="宋体" w:hAnsi="宋体" w:cs="宋体" w:hint="eastAsia"/>
          <w:b/>
          <w:i/>
          <w:iCs/>
          <w:color w:val="000000" w:themeColor="text1"/>
          <w:szCs w:val="21"/>
          <w:u w:val="single"/>
        </w:rPr>
        <w:t>投标时，需提供中标后</w:t>
      </w:r>
      <w:r>
        <w:rPr>
          <w:rFonts w:ascii="宋体" w:hAnsi="宋体" w:cs="宋体" w:hint="eastAsia"/>
          <w:b/>
          <w:i/>
          <w:iCs/>
          <w:color w:val="000000" w:themeColor="text1"/>
          <w:szCs w:val="21"/>
          <w:u w:val="single"/>
        </w:rPr>
        <w:t>1</w:t>
      </w:r>
      <w:r>
        <w:rPr>
          <w:rFonts w:ascii="宋体" w:hAnsi="宋体" w:cs="宋体"/>
          <w:b/>
          <w:i/>
          <w:iCs/>
          <w:color w:val="000000" w:themeColor="text1"/>
          <w:szCs w:val="21"/>
          <w:u w:val="single"/>
        </w:rPr>
        <w:t>0</w:t>
      </w:r>
      <w:r>
        <w:rPr>
          <w:rFonts w:ascii="宋体" w:hAnsi="宋体" w:cs="宋体" w:hint="eastAsia"/>
          <w:b/>
          <w:i/>
          <w:iCs/>
          <w:color w:val="000000" w:themeColor="text1"/>
          <w:szCs w:val="21"/>
          <w:u w:val="single"/>
        </w:rPr>
        <w:t>天内向采购人提供上述所有岗位人员名单及保安员资格证书的承诺函。（提供有效承诺函并加盖投标人公章，格式自拟。）</w:t>
      </w:r>
    </w:p>
    <w:p w:rsidR="00061ED3" w:rsidRDefault="00B90CF7">
      <w:pPr>
        <w:tabs>
          <w:tab w:val="left" w:pos="7168"/>
        </w:tabs>
        <w:spacing w:line="360" w:lineRule="auto"/>
        <w:ind w:firstLineChars="200" w:firstLine="422"/>
        <w:rPr>
          <w:rFonts w:ascii="宋体" w:hAnsi="宋体" w:cs="宋体"/>
          <w:b/>
          <w:color w:val="000000" w:themeColor="text1"/>
          <w:szCs w:val="21"/>
        </w:rPr>
      </w:pPr>
      <w:bookmarkStart w:id="166" w:name="_Toc19851"/>
      <w:bookmarkStart w:id="167" w:name="_Toc1142"/>
      <w:bookmarkStart w:id="168" w:name="_Toc23606"/>
      <w:r>
        <w:rPr>
          <w:rFonts w:ascii="宋体" w:hAnsi="宋体" w:cs="宋体" w:hint="eastAsia"/>
          <w:b/>
          <w:color w:val="000000" w:themeColor="text1"/>
          <w:szCs w:val="21"/>
        </w:rPr>
        <w:t>四、其它事项</w:t>
      </w:r>
      <w:bookmarkEnd w:id="166"/>
      <w:bookmarkEnd w:id="167"/>
      <w:bookmarkEnd w:id="168"/>
      <w:r>
        <w:rPr>
          <w:rFonts w:ascii="宋体" w:hAnsi="宋体" w:cs="宋体" w:hint="eastAsia"/>
          <w:b/>
          <w:color w:val="000000" w:themeColor="text1"/>
          <w:szCs w:val="21"/>
        </w:rPr>
        <w:tab/>
      </w:r>
    </w:p>
    <w:p w:rsidR="00061ED3" w:rsidRDefault="00B90CF7">
      <w:pPr>
        <w:spacing w:line="360" w:lineRule="auto"/>
        <w:ind w:firstLine="435"/>
        <w:rPr>
          <w:rFonts w:asci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、中标人实施服务前，应将保安人员资料送公安局治安警察支队备案。</w:t>
      </w:r>
    </w:p>
    <w:p w:rsidR="00061ED3" w:rsidRDefault="00B90CF7">
      <w:pPr>
        <w:spacing w:line="360" w:lineRule="auto"/>
        <w:ind w:firstLine="435"/>
        <w:rPr>
          <w:rFonts w:asci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、中标人应配合采购人开展各类创建活动，配合属地社区开展的有关活动。</w:t>
      </w:r>
    </w:p>
    <w:p w:rsidR="00061ED3" w:rsidRDefault="00B90CF7">
      <w:pPr>
        <w:spacing w:line="360" w:lineRule="auto"/>
        <w:ind w:firstLine="435"/>
        <w:rPr>
          <w:rFonts w:asci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、采购人不负责中标人所有工作人员的衣食住行等非合同约定事项。</w:t>
      </w:r>
    </w:p>
    <w:p w:rsidR="00061ED3" w:rsidRDefault="00B90CF7">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、中标人在签订合同时应向采购人提供派入服务人员花名册，</w:t>
      </w:r>
      <w:r>
        <w:rPr>
          <w:rFonts w:ascii="宋体" w:hAnsi="宋体" w:hint="eastAsia"/>
          <w:color w:val="000000" w:themeColor="text1"/>
          <w:szCs w:val="21"/>
        </w:rPr>
        <w:t>不得随意调整主要管理人员和重要岗位安保人员，如需调整须经采购人同意和备案。</w:t>
      </w:r>
    </w:p>
    <w:p w:rsidR="00061ED3" w:rsidRDefault="00B90CF7">
      <w:pPr>
        <w:spacing w:line="360" w:lineRule="auto"/>
        <w:ind w:firstLineChars="200" w:firstLine="420"/>
        <w:rPr>
          <w:rFonts w:asci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、中标人的服务人员须服从采购人的工作安排以及统一调配的要求；</w:t>
      </w:r>
      <w:r>
        <w:rPr>
          <w:rFonts w:hint="eastAsia"/>
          <w:color w:val="000000" w:themeColor="text1"/>
        </w:rPr>
        <w:t>在处理特殊事件和紧急、突发事故时，采购人对</w:t>
      </w:r>
      <w:r>
        <w:rPr>
          <w:rFonts w:ascii="宋体" w:hAnsi="宋体" w:cs="宋体" w:hint="eastAsia"/>
          <w:color w:val="000000" w:themeColor="text1"/>
          <w:szCs w:val="21"/>
        </w:rPr>
        <w:t>中标人</w:t>
      </w:r>
      <w:r>
        <w:rPr>
          <w:rFonts w:hint="eastAsia"/>
          <w:color w:val="000000" w:themeColor="text1"/>
        </w:rPr>
        <w:t>派出的保安人员有直接指挥权。</w:t>
      </w:r>
    </w:p>
    <w:p w:rsidR="00061ED3" w:rsidRDefault="00B90CF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、如发生因中标人工作失职造成消防事故、失窃事件或其他财产损失和人身伤害，均由中标人承担经济和法律责任。</w:t>
      </w:r>
    </w:p>
    <w:p w:rsidR="00061ED3" w:rsidRDefault="00B90CF7">
      <w:pPr>
        <w:spacing w:line="360" w:lineRule="auto"/>
        <w:ind w:firstLine="435"/>
        <w:rPr>
          <w:rFonts w:ascii="宋体" w:cs="宋体"/>
          <w:color w:val="000000" w:themeColor="text1"/>
          <w:szCs w:val="21"/>
        </w:rPr>
      </w:pPr>
      <w:r>
        <w:rPr>
          <w:rFonts w:ascii="宋体" w:hAnsi="宋体" w:cs="宋体" w:hint="eastAsia"/>
          <w:color w:val="000000" w:themeColor="text1"/>
          <w:szCs w:val="21"/>
        </w:rPr>
        <w:t>7</w:t>
      </w:r>
      <w:r>
        <w:rPr>
          <w:rFonts w:ascii="宋体" w:hAnsi="宋体" w:cs="宋体" w:hint="eastAsia"/>
          <w:color w:val="000000" w:themeColor="text1"/>
          <w:szCs w:val="21"/>
        </w:rPr>
        <w:t>、中标人不得利用服务区域内的采购人房产、物业、水电等资源从事经营活动，不能改变其使用性质。</w:t>
      </w:r>
    </w:p>
    <w:p w:rsidR="00061ED3" w:rsidRDefault="00B90CF7">
      <w:pPr>
        <w:spacing w:line="360" w:lineRule="auto"/>
        <w:ind w:firstLine="435"/>
        <w:rPr>
          <w:rFonts w:ascii="宋体" w:cs="宋体"/>
          <w:color w:val="000000" w:themeColor="text1"/>
          <w:szCs w:val="21"/>
        </w:rPr>
      </w:pPr>
      <w:r>
        <w:rPr>
          <w:rFonts w:ascii="宋体" w:hAnsi="宋体" w:cs="宋体" w:hint="eastAsia"/>
          <w:color w:val="000000" w:themeColor="text1"/>
          <w:szCs w:val="21"/>
        </w:rPr>
        <w:lastRenderedPageBreak/>
        <w:t>8</w:t>
      </w:r>
      <w:r>
        <w:rPr>
          <w:rFonts w:ascii="宋体" w:hAnsi="宋体" w:cs="宋体" w:hint="eastAsia"/>
          <w:color w:val="000000" w:themeColor="text1"/>
          <w:szCs w:val="21"/>
        </w:rPr>
        <w:t>、服务人员须报采购人处备案；在工作时间须全员全时在岗，接受采购人的检查和考核。不得有脱岗、混岗、串岗现象发生。</w:t>
      </w:r>
    </w:p>
    <w:p w:rsidR="00061ED3" w:rsidRDefault="00B90CF7">
      <w:pPr>
        <w:spacing w:line="360" w:lineRule="auto"/>
        <w:ind w:firstLine="435"/>
        <w:rPr>
          <w:rFonts w:ascii="宋体" w:cs="宋体"/>
          <w:color w:val="000000" w:themeColor="text1"/>
          <w:szCs w:val="21"/>
        </w:rPr>
      </w:pPr>
      <w:r>
        <w:rPr>
          <w:rFonts w:ascii="宋体" w:hAnsi="宋体" w:cs="宋体" w:hint="eastAsia"/>
          <w:color w:val="000000" w:themeColor="text1"/>
          <w:szCs w:val="21"/>
        </w:rPr>
        <w:t>9</w:t>
      </w:r>
      <w:r>
        <w:rPr>
          <w:rFonts w:ascii="宋体" w:hAnsi="宋体" w:cs="宋体" w:hint="eastAsia"/>
          <w:color w:val="000000" w:themeColor="text1"/>
          <w:szCs w:val="21"/>
        </w:rPr>
        <w:t>、中标人必须遵守国家的法律、法规，依法按时足额缴纳本项目符合法定年龄人员的社会保险及医疗保险等。所有中标人的工作人员应具有良好素养和上岗资质，政治清白，无不良记录及嗜好，爱岗敬业、工作勤快，礼貌待人、和蔼处事，相貌端正、着装统一，身材适中、身体健康（无传染性疾病）。</w:t>
      </w:r>
    </w:p>
    <w:p w:rsidR="00061ED3" w:rsidRDefault="00B90CF7">
      <w:pPr>
        <w:widowControl/>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10</w:t>
      </w:r>
      <w:r>
        <w:rPr>
          <w:rFonts w:ascii="宋体" w:hAnsi="宋体" w:cs="宋体" w:hint="eastAsia"/>
          <w:color w:val="000000" w:themeColor="text1"/>
          <w:szCs w:val="21"/>
        </w:rPr>
        <w:t>、中标人必须足额、按时发放或缴纳服务团队人员的工资、加班费、福利及社会保障资金，并且工资、加班费、福利及社会保障资金不得低于国家规定的最低标准。</w:t>
      </w:r>
    </w:p>
    <w:p w:rsidR="00061ED3" w:rsidRDefault="00B90CF7">
      <w:pPr>
        <w:widowControl/>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hint="eastAsia"/>
          <w:color w:val="000000" w:themeColor="text1"/>
          <w:szCs w:val="21"/>
        </w:rPr>
        <w:t>、合同执行期内如果国家出台提高最低工资和最低社会保险缴纳基数标准的强制性规定，投标文件中人员基本工资、社会保险缴纳基数未达到国家调整后的最低标准的，中标人应当增加提高至扬州市最低工资、社会保险费用标准。调整日期从扬州市宣布最低工资新标准执行之日起执行。</w:t>
      </w:r>
    </w:p>
    <w:p w:rsidR="00061ED3" w:rsidRDefault="00B90CF7">
      <w:pPr>
        <w:spacing w:line="360" w:lineRule="auto"/>
        <w:ind w:firstLineChars="200" w:firstLine="420"/>
        <w:rPr>
          <w:rFonts w:ascii="宋体"/>
          <w:color w:val="000000" w:themeColor="text1"/>
          <w:szCs w:val="21"/>
        </w:rPr>
      </w:pPr>
      <w:r>
        <w:rPr>
          <w:rFonts w:ascii="宋体" w:hAnsi="宋体" w:hint="eastAsia"/>
          <w:color w:val="000000" w:themeColor="text1"/>
          <w:szCs w:val="21"/>
        </w:rPr>
        <w:t>12</w:t>
      </w:r>
      <w:r>
        <w:rPr>
          <w:rFonts w:ascii="宋体" w:hAnsi="宋体" w:hint="eastAsia"/>
          <w:color w:val="000000" w:themeColor="text1"/>
          <w:szCs w:val="21"/>
        </w:rPr>
        <w:t>、所有安保工具及耗材全部由中标</w:t>
      </w:r>
      <w:r>
        <w:rPr>
          <w:rFonts w:ascii="宋体" w:hAnsi="宋体" w:cs="宋体" w:hint="eastAsia"/>
          <w:color w:val="000000" w:themeColor="text1"/>
          <w:szCs w:val="21"/>
        </w:rPr>
        <w:t>人</w:t>
      </w:r>
      <w:r>
        <w:rPr>
          <w:rFonts w:ascii="宋体" w:hAnsi="宋体" w:hint="eastAsia"/>
          <w:color w:val="000000" w:themeColor="text1"/>
          <w:szCs w:val="21"/>
        </w:rPr>
        <w:t>自行承担。</w:t>
      </w:r>
    </w:p>
    <w:p w:rsidR="00061ED3" w:rsidRDefault="00B90CF7">
      <w:pPr>
        <w:spacing w:line="360" w:lineRule="auto"/>
        <w:ind w:firstLineChars="200" w:firstLine="420"/>
        <w:rPr>
          <w:rFonts w:ascii="宋体" w:cs="宋体"/>
          <w:color w:val="000000" w:themeColor="text1"/>
          <w:szCs w:val="21"/>
        </w:rPr>
      </w:pPr>
      <w:r>
        <w:rPr>
          <w:rFonts w:ascii="宋体" w:hAnsi="宋体" w:cs="宋体" w:hint="eastAsia"/>
          <w:color w:val="000000" w:themeColor="text1"/>
          <w:szCs w:val="21"/>
        </w:rPr>
        <w:t>13</w:t>
      </w:r>
      <w:r>
        <w:rPr>
          <w:rFonts w:ascii="宋体" w:hAnsi="宋体" w:cs="宋体" w:hint="eastAsia"/>
          <w:color w:val="000000" w:themeColor="text1"/>
          <w:szCs w:val="21"/>
        </w:rPr>
        <w:t>、中标人工作人员上岗须穿着、佩戴经采购人审核通过的制</w:t>
      </w:r>
      <w:r>
        <w:rPr>
          <w:rFonts w:ascii="宋体" w:hAnsi="宋体" w:cs="宋体" w:hint="eastAsia"/>
          <w:color w:val="000000" w:themeColor="text1"/>
          <w:szCs w:val="21"/>
        </w:rPr>
        <w:t>服、配饰，相关费用由中标人承担。</w:t>
      </w:r>
    </w:p>
    <w:p w:rsidR="00061ED3" w:rsidRDefault="00B90CF7">
      <w:pPr>
        <w:spacing w:line="360" w:lineRule="auto"/>
        <w:ind w:firstLine="420"/>
        <w:jc w:val="left"/>
        <w:rPr>
          <w:rFonts w:ascii="宋体" w:cs="宋体"/>
          <w:color w:val="000000" w:themeColor="text1"/>
          <w:szCs w:val="21"/>
        </w:rPr>
      </w:pPr>
      <w:r>
        <w:rPr>
          <w:rFonts w:ascii="宋体" w:hAnsi="宋体" w:cs="宋体" w:hint="eastAsia"/>
          <w:color w:val="000000" w:themeColor="text1"/>
          <w:szCs w:val="21"/>
        </w:rPr>
        <w:t>14</w:t>
      </w:r>
      <w:r>
        <w:rPr>
          <w:rFonts w:ascii="宋体" w:hAnsi="宋体" w:cs="宋体" w:hint="eastAsia"/>
          <w:color w:val="000000" w:themeColor="text1"/>
          <w:szCs w:val="21"/>
        </w:rPr>
        <w:t>、如遇双休日、公共假期及采购人要求延长工作时间，中标人不得以任何理由停止服务。因加班产生的费用，包含在总报价中。</w:t>
      </w:r>
    </w:p>
    <w:p w:rsidR="00061ED3" w:rsidRDefault="00B90CF7">
      <w:pPr>
        <w:spacing w:line="360" w:lineRule="auto"/>
        <w:ind w:firstLine="420"/>
        <w:jc w:val="left"/>
        <w:rPr>
          <w:rFonts w:ascii="宋体" w:cs="宋体"/>
          <w:color w:val="000000" w:themeColor="text1"/>
          <w:szCs w:val="21"/>
        </w:rPr>
      </w:pPr>
      <w:r>
        <w:rPr>
          <w:rFonts w:ascii="宋体" w:hAnsi="宋体" w:cs="宋体" w:hint="eastAsia"/>
          <w:color w:val="000000" w:themeColor="text1"/>
          <w:szCs w:val="21"/>
        </w:rPr>
        <w:t>15</w:t>
      </w:r>
      <w:r>
        <w:rPr>
          <w:rFonts w:ascii="宋体" w:hAnsi="宋体" w:cs="宋体" w:hint="eastAsia"/>
          <w:color w:val="000000" w:themeColor="text1"/>
          <w:szCs w:val="21"/>
        </w:rPr>
        <w:t>、中标人必须确保为采购人提供优质、高效的专业服务，并对采购人不满意的服务状况进行整改，接受有关部门监督与检查。</w:t>
      </w:r>
    </w:p>
    <w:p w:rsidR="00061ED3" w:rsidRDefault="00B90CF7">
      <w:pPr>
        <w:spacing w:line="360" w:lineRule="auto"/>
        <w:ind w:firstLine="420"/>
        <w:jc w:val="left"/>
        <w:rPr>
          <w:rFonts w:ascii="宋体" w:cs="宋体"/>
          <w:color w:val="000000" w:themeColor="text1"/>
          <w:szCs w:val="21"/>
        </w:rPr>
      </w:pPr>
      <w:r>
        <w:rPr>
          <w:rFonts w:ascii="宋体" w:hAnsi="宋体" w:cs="宋体" w:hint="eastAsia"/>
          <w:color w:val="000000" w:themeColor="text1"/>
          <w:szCs w:val="21"/>
        </w:rPr>
        <w:t>16</w:t>
      </w:r>
      <w:r>
        <w:rPr>
          <w:rFonts w:ascii="宋体" w:hAnsi="宋体" w:cs="宋体" w:hint="eastAsia"/>
          <w:color w:val="000000" w:themeColor="text1"/>
          <w:szCs w:val="21"/>
        </w:rPr>
        <w:t>、如遇突发事件或安全检查，中标人必须无条件积极配合，并指定专职人员协助工作，直至解决突发事件或完成检查。</w:t>
      </w:r>
    </w:p>
    <w:p w:rsidR="00061ED3" w:rsidRDefault="00B90CF7">
      <w:pPr>
        <w:spacing w:line="360" w:lineRule="auto"/>
        <w:ind w:firstLine="420"/>
        <w:jc w:val="left"/>
        <w:rPr>
          <w:rFonts w:ascii="宋体" w:cs="宋体"/>
          <w:color w:val="000000" w:themeColor="text1"/>
          <w:szCs w:val="21"/>
        </w:rPr>
      </w:pPr>
      <w:r>
        <w:rPr>
          <w:rFonts w:ascii="宋体" w:hAnsi="宋体" w:cs="宋体" w:hint="eastAsia"/>
          <w:color w:val="000000" w:themeColor="text1"/>
          <w:szCs w:val="21"/>
        </w:rPr>
        <w:t>17</w:t>
      </w:r>
      <w:r>
        <w:rPr>
          <w:rFonts w:ascii="宋体" w:hAnsi="宋体" w:cs="宋体" w:hint="eastAsia"/>
          <w:color w:val="000000" w:themeColor="text1"/>
          <w:szCs w:val="21"/>
        </w:rPr>
        <w:t>、中标人对履行合同期间知悉的采购人秘密负有保密责任，中标人的保密责任不因采购合同终止而终止。若中标人违反保密要求，采购人除按照有关</w:t>
      </w:r>
      <w:r>
        <w:rPr>
          <w:rFonts w:ascii="宋体" w:hAnsi="宋体" w:cs="宋体" w:hint="eastAsia"/>
          <w:color w:val="000000" w:themeColor="text1"/>
          <w:szCs w:val="21"/>
        </w:rPr>
        <w:t>规定追究中标人及个人经济上的赔偿责任外，还有权提请司法机关追究有关人员及单位的法律责任。</w:t>
      </w:r>
    </w:p>
    <w:p w:rsidR="00061ED3" w:rsidRDefault="00061ED3">
      <w:pPr>
        <w:spacing w:line="440" w:lineRule="exact"/>
        <w:ind w:firstLineChars="200" w:firstLine="422"/>
        <w:jc w:val="left"/>
        <w:rPr>
          <w:rFonts w:ascii="宋体" w:hAnsi="宋体" w:cs="宋体"/>
          <w:b/>
          <w:bCs/>
          <w:i/>
          <w:iCs/>
          <w:color w:val="000000" w:themeColor="text1"/>
          <w:szCs w:val="21"/>
          <w:u w:val="single"/>
        </w:rPr>
      </w:pPr>
    </w:p>
    <w:p w:rsidR="00061ED3" w:rsidRDefault="00061ED3">
      <w:pPr>
        <w:widowControl/>
        <w:spacing w:line="360" w:lineRule="auto"/>
        <w:ind w:firstLineChars="200" w:firstLine="420"/>
        <w:jc w:val="left"/>
        <w:rPr>
          <w:rFonts w:ascii="宋体" w:hAnsi="宋体" w:cs="宋体"/>
          <w:color w:val="000000" w:themeColor="text1"/>
          <w:szCs w:val="21"/>
          <w:lang/>
        </w:rPr>
      </w:pPr>
    </w:p>
    <w:p w:rsidR="00061ED3" w:rsidRDefault="00061ED3">
      <w:pPr>
        <w:widowControl/>
        <w:spacing w:line="360" w:lineRule="auto"/>
        <w:ind w:firstLineChars="200" w:firstLine="420"/>
        <w:jc w:val="left"/>
        <w:rPr>
          <w:rFonts w:ascii="宋体" w:hAnsi="宋体" w:cs="宋体"/>
          <w:color w:val="000000" w:themeColor="text1"/>
          <w:szCs w:val="21"/>
          <w:lang/>
        </w:rPr>
      </w:pPr>
    </w:p>
    <w:bookmarkEnd w:id="157"/>
    <w:bookmarkEnd w:id="163"/>
    <w:bookmarkEnd w:id="164"/>
    <w:bookmarkEnd w:id="165"/>
    <w:p w:rsidR="00061ED3" w:rsidRDefault="00061ED3">
      <w:pPr>
        <w:adjustRightInd w:val="0"/>
        <w:snapToGrid w:val="0"/>
        <w:spacing w:line="440" w:lineRule="exact"/>
        <w:jc w:val="center"/>
        <w:rPr>
          <w:rStyle w:val="1Char1"/>
          <w:bCs/>
          <w:color w:val="000000" w:themeColor="text1"/>
        </w:rPr>
      </w:pPr>
    </w:p>
    <w:p w:rsidR="00061ED3" w:rsidRDefault="00061ED3">
      <w:pPr>
        <w:adjustRightInd w:val="0"/>
        <w:snapToGrid w:val="0"/>
        <w:spacing w:line="440" w:lineRule="exact"/>
        <w:jc w:val="center"/>
        <w:rPr>
          <w:rStyle w:val="1Char1"/>
          <w:bCs/>
          <w:color w:val="000000" w:themeColor="text1"/>
        </w:rPr>
      </w:pPr>
    </w:p>
    <w:p w:rsidR="00061ED3" w:rsidRDefault="00061ED3">
      <w:pPr>
        <w:adjustRightInd w:val="0"/>
        <w:snapToGrid w:val="0"/>
        <w:spacing w:line="440" w:lineRule="exact"/>
        <w:jc w:val="center"/>
        <w:rPr>
          <w:rStyle w:val="1Char1"/>
          <w:bCs/>
          <w:color w:val="000000" w:themeColor="text1"/>
        </w:rPr>
      </w:pPr>
    </w:p>
    <w:p w:rsidR="00061ED3" w:rsidRDefault="00061ED3">
      <w:pPr>
        <w:adjustRightInd w:val="0"/>
        <w:snapToGrid w:val="0"/>
        <w:spacing w:line="440" w:lineRule="exact"/>
        <w:jc w:val="center"/>
        <w:rPr>
          <w:rStyle w:val="1Char1"/>
          <w:bCs/>
          <w:color w:val="000000" w:themeColor="text1"/>
        </w:rPr>
      </w:pPr>
    </w:p>
    <w:p w:rsidR="00061ED3" w:rsidRDefault="00061ED3">
      <w:pPr>
        <w:adjustRightInd w:val="0"/>
        <w:snapToGrid w:val="0"/>
        <w:spacing w:line="440" w:lineRule="exact"/>
        <w:jc w:val="center"/>
        <w:rPr>
          <w:rStyle w:val="1Char1"/>
          <w:bCs/>
          <w:color w:val="000000" w:themeColor="text1"/>
        </w:rPr>
      </w:pPr>
    </w:p>
    <w:p w:rsidR="00061ED3" w:rsidRDefault="00061ED3">
      <w:pPr>
        <w:adjustRightInd w:val="0"/>
        <w:snapToGrid w:val="0"/>
        <w:spacing w:line="440" w:lineRule="exact"/>
        <w:jc w:val="center"/>
        <w:rPr>
          <w:rStyle w:val="1Char1"/>
          <w:bCs/>
          <w:color w:val="000000" w:themeColor="text1"/>
        </w:rPr>
      </w:pPr>
    </w:p>
    <w:p w:rsidR="00061ED3" w:rsidRDefault="00B90CF7">
      <w:pPr>
        <w:adjustRightInd w:val="0"/>
        <w:snapToGrid w:val="0"/>
        <w:spacing w:line="440" w:lineRule="exact"/>
        <w:jc w:val="center"/>
        <w:rPr>
          <w:rStyle w:val="1Char1"/>
          <w:color w:val="000000" w:themeColor="text1"/>
        </w:rPr>
      </w:pPr>
      <w:bookmarkStart w:id="169" w:name="_Toc12076"/>
      <w:bookmarkStart w:id="170" w:name="_Toc31908"/>
      <w:bookmarkStart w:id="171" w:name="_Toc20425"/>
      <w:bookmarkStart w:id="172" w:name="_Toc19292"/>
      <w:bookmarkStart w:id="173" w:name="_Toc12215"/>
      <w:r>
        <w:rPr>
          <w:rStyle w:val="1Char1"/>
          <w:rFonts w:hint="eastAsia"/>
          <w:color w:val="000000" w:themeColor="text1"/>
        </w:rPr>
        <w:lastRenderedPageBreak/>
        <w:t>第五章</w:t>
      </w:r>
      <w:r>
        <w:rPr>
          <w:rStyle w:val="1Char1"/>
          <w:rFonts w:hint="eastAsia"/>
          <w:color w:val="000000" w:themeColor="text1"/>
        </w:rPr>
        <w:t xml:space="preserve"> </w:t>
      </w:r>
      <w:r>
        <w:rPr>
          <w:rStyle w:val="1Char1"/>
          <w:rFonts w:hint="eastAsia"/>
          <w:color w:val="000000" w:themeColor="text1"/>
        </w:rPr>
        <w:t>评标方法及评标标准</w:t>
      </w:r>
      <w:bookmarkEnd w:id="169"/>
      <w:bookmarkEnd w:id="170"/>
      <w:bookmarkEnd w:id="171"/>
      <w:bookmarkEnd w:id="172"/>
      <w:bookmarkEnd w:id="173"/>
    </w:p>
    <w:p w:rsidR="00061ED3" w:rsidRDefault="00061ED3">
      <w:pPr>
        <w:spacing w:line="440" w:lineRule="exact"/>
        <w:ind w:firstLineChars="200" w:firstLine="883"/>
        <w:rPr>
          <w:rStyle w:val="1Char1"/>
          <w:bCs/>
          <w:color w:val="000000" w:themeColor="text1"/>
        </w:rPr>
      </w:pPr>
    </w:p>
    <w:p w:rsidR="00061ED3" w:rsidRDefault="00B90CF7">
      <w:pPr>
        <w:adjustRightInd w:val="0"/>
        <w:snapToGrid w:val="0"/>
        <w:spacing w:line="360" w:lineRule="auto"/>
        <w:ind w:firstLineChars="200" w:firstLine="422"/>
        <w:rPr>
          <w:rFonts w:ascii="宋体" w:hAnsi="宋体" w:cs="宋体"/>
          <w:b/>
          <w:color w:val="000000" w:themeColor="text1"/>
          <w:kern w:val="0"/>
          <w:szCs w:val="21"/>
        </w:rPr>
      </w:pPr>
      <w:r>
        <w:rPr>
          <w:rFonts w:ascii="宋体" w:hAnsi="宋体" w:cs="宋体" w:hint="eastAsia"/>
          <w:b/>
          <w:color w:val="000000" w:themeColor="text1"/>
          <w:kern w:val="0"/>
          <w:szCs w:val="21"/>
        </w:rPr>
        <w:t>一、评标方法</w:t>
      </w:r>
    </w:p>
    <w:p w:rsidR="00061ED3" w:rsidRDefault="00B90CF7">
      <w:pPr>
        <w:pStyle w:val="ad"/>
        <w:snapToGrid w:val="0"/>
        <w:spacing w:before="0" w:after="0"/>
        <w:ind w:firstLineChars="200" w:firstLine="420"/>
        <w:jc w:val="both"/>
        <w:rPr>
          <w:rFonts w:ascii="宋体" w:hAnsi="宋体" w:cs="宋体"/>
          <w:color w:val="000000" w:themeColor="text1"/>
          <w:kern w:val="2"/>
          <w:sz w:val="21"/>
          <w:szCs w:val="21"/>
        </w:rPr>
      </w:pPr>
      <w:r>
        <w:rPr>
          <w:rFonts w:ascii="宋体" w:hAnsi="宋体" w:cs="宋体" w:hint="eastAsia"/>
          <w:color w:val="000000" w:themeColor="text1"/>
          <w:kern w:val="2"/>
          <w:sz w:val="21"/>
          <w:szCs w:val="21"/>
        </w:rPr>
        <w:t>本项目采用综合评分法，评委会将对确定为实质性响应招标文件要求的投标文件进行评价和比较。评标结果按评审后得分由高到低顺序排列。得分相同的，按报价由低到高顺序排列。得分且报价相同的并列，投标文件满足招标文件全部实质性要求，且按照评审因素的量化指标评审得分最高的投标人为排名第一的中标候选人。</w:t>
      </w:r>
    </w:p>
    <w:p w:rsidR="00061ED3" w:rsidRDefault="00B90CF7">
      <w:pPr>
        <w:spacing w:line="360" w:lineRule="auto"/>
        <w:ind w:firstLineChars="200" w:firstLine="422"/>
        <w:rPr>
          <w:rFonts w:ascii="宋体" w:hAnsi="宋体" w:cs="宋体"/>
          <w:b/>
          <w:color w:val="000000" w:themeColor="text1"/>
          <w:kern w:val="0"/>
          <w:szCs w:val="21"/>
        </w:rPr>
      </w:pPr>
      <w:r>
        <w:rPr>
          <w:rFonts w:ascii="宋体" w:hAnsi="宋体" w:cs="宋体" w:hint="eastAsia"/>
          <w:b/>
          <w:color w:val="000000" w:themeColor="text1"/>
          <w:kern w:val="0"/>
          <w:szCs w:val="21"/>
        </w:rPr>
        <w:t>二、小型和微型企业产品价格扣除评审</w:t>
      </w:r>
    </w:p>
    <w:p w:rsidR="00061ED3" w:rsidRDefault="00B90CF7">
      <w:pPr>
        <w:spacing w:line="360" w:lineRule="auto"/>
        <w:ind w:firstLineChars="200" w:firstLine="420"/>
        <w:rPr>
          <w:rFonts w:ascii="宋体" w:hAnsi="宋体"/>
          <w:b/>
          <w:color w:val="000000" w:themeColor="text1"/>
          <w:szCs w:val="21"/>
        </w:rPr>
      </w:pPr>
      <w:r>
        <w:rPr>
          <w:color w:val="000000" w:themeColor="text1"/>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rsidR="00061ED3" w:rsidRDefault="00B90CF7" w:rsidP="00D71546">
      <w:pPr>
        <w:pStyle w:val="ad"/>
        <w:spacing w:before="0" w:after="0"/>
        <w:ind w:firstLineChars="200" w:firstLine="420"/>
        <w:rPr>
          <w:rFonts w:ascii="宋体" w:hAnsi="宋体"/>
          <w:color w:val="000000" w:themeColor="text1"/>
          <w:kern w:val="2"/>
          <w:sz w:val="21"/>
          <w:szCs w:val="21"/>
        </w:rPr>
      </w:pPr>
      <w:r>
        <w:rPr>
          <w:rFonts w:ascii="宋体" w:hAnsi="宋体"/>
          <w:color w:val="000000" w:themeColor="text1"/>
          <w:kern w:val="2"/>
          <w:sz w:val="21"/>
          <w:szCs w:val="21"/>
        </w:rPr>
        <w:t>1</w:t>
      </w:r>
      <w:r>
        <w:rPr>
          <w:rFonts w:ascii="宋体" w:hAnsi="宋体"/>
          <w:color w:val="000000" w:themeColor="text1"/>
          <w:kern w:val="2"/>
          <w:sz w:val="21"/>
          <w:szCs w:val="21"/>
        </w:rPr>
        <w:t>、小微型企业价格扣除</w:t>
      </w:r>
    </w:p>
    <w:p w:rsidR="00061ED3" w:rsidRDefault="00B90CF7" w:rsidP="00D71546">
      <w:pPr>
        <w:pStyle w:val="ad"/>
        <w:spacing w:before="0" w:after="0"/>
        <w:ind w:firstLineChars="200" w:firstLine="420"/>
        <w:rPr>
          <w:rFonts w:ascii="宋体" w:hAnsi="宋体"/>
          <w:color w:val="000000" w:themeColor="text1"/>
          <w:kern w:val="2"/>
          <w:sz w:val="21"/>
          <w:szCs w:val="21"/>
        </w:rPr>
      </w:pPr>
      <w:r>
        <w:rPr>
          <w:rFonts w:ascii="宋体" w:hAnsi="宋体"/>
          <w:color w:val="000000" w:themeColor="text1"/>
          <w:kern w:val="2"/>
          <w:sz w:val="21"/>
          <w:szCs w:val="21"/>
        </w:rPr>
        <w:t>（</w:t>
      </w:r>
      <w:r>
        <w:rPr>
          <w:rFonts w:ascii="宋体" w:hAnsi="宋体"/>
          <w:color w:val="000000" w:themeColor="text1"/>
          <w:kern w:val="2"/>
          <w:sz w:val="21"/>
          <w:szCs w:val="21"/>
        </w:rPr>
        <w:t>1</w:t>
      </w:r>
      <w:r>
        <w:rPr>
          <w:rFonts w:ascii="宋体" w:hAnsi="宋体"/>
          <w:color w:val="000000" w:themeColor="text1"/>
          <w:kern w:val="2"/>
          <w:sz w:val="21"/>
          <w:szCs w:val="21"/>
        </w:rPr>
        <w:t>）本项目对小型和微型企业产品给予</w:t>
      </w:r>
      <w:r>
        <w:rPr>
          <w:rFonts w:ascii="宋体" w:hAnsi="宋体" w:hint="eastAsia"/>
          <w:color w:val="000000" w:themeColor="text1"/>
          <w:kern w:val="2"/>
          <w:sz w:val="21"/>
          <w:szCs w:val="21"/>
        </w:rPr>
        <w:t>20</w:t>
      </w:r>
      <w:r>
        <w:rPr>
          <w:rFonts w:ascii="宋体" w:hAnsi="宋体"/>
          <w:color w:val="000000" w:themeColor="text1"/>
          <w:kern w:val="2"/>
          <w:sz w:val="21"/>
          <w:szCs w:val="21"/>
        </w:rPr>
        <w:t>%</w:t>
      </w:r>
      <w:r>
        <w:rPr>
          <w:rFonts w:ascii="宋体" w:hAnsi="宋体"/>
          <w:color w:val="000000" w:themeColor="text1"/>
          <w:kern w:val="2"/>
          <w:sz w:val="21"/>
          <w:szCs w:val="21"/>
        </w:rPr>
        <w:t>的扣除价格，用扣除后的价格参与评审。</w:t>
      </w:r>
    </w:p>
    <w:p w:rsidR="00061ED3" w:rsidRDefault="00B90CF7" w:rsidP="00D71546">
      <w:pPr>
        <w:pStyle w:val="ad"/>
        <w:spacing w:before="0" w:after="0"/>
        <w:ind w:firstLineChars="200" w:firstLine="420"/>
        <w:rPr>
          <w:rFonts w:ascii="宋体" w:hAnsi="宋体"/>
          <w:color w:val="000000" w:themeColor="text1"/>
          <w:kern w:val="2"/>
          <w:sz w:val="21"/>
          <w:szCs w:val="21"/>
        </w:rPr>
      </w:pPr>
      <w:r>
        <w:rPr>
          <w:rFonts w:ascii="宋体" w:hAnsi="宋体"/>
          <w:color w:val="000000" w:themeColor="text1"/>
          <w:kern w:val="2"/>
          <w:sz w:val="21"/>
          <w:szCs w:val="21"/>
        </w:rPr>
        <w:t>（</w:t>
      </w:r>
      <w:r>
        <w:rPr>
          <w:rFonts w:ascii="宋体" w:hAnsi="宋体"/>
          <w:color w:val="000000" w:themeColor="text1"/>
          <w:kern w:val="2"/>
          <w:sz w:val="21"/>
          <w:szCs w:val="21"/>
        </w:rPr>
        <w:t>2</w:t>
      </w:r>
      <w:r>
        <w:rPr>
          <w:rFonts w:ascii="宋体" w:hAnsi="宋体"/>
          <w:color w:val="000000" w:themeColor="text1"/>
          <w:kern w:val="2"/>
          <w:sz w:val="21"/>
          <w:szCs w:val="21"/>
        </w:rPr>
        <w:t>）</w:t>
      </w:r>
      <w:r>
        <w:rPr>
          <w:rFonts w:ascii="宋体" w:hAnsi="宋体" w:hint="eastAsia"/>
          <w:color w:val="000000" w:themeColor="text1"/>
          <w:kern w:val="2"/>
          <w:sz w:val="21"/>
          <w:szCs w:val="21"/>
        </w:rPr>
        <w:t>投标人</w:t>
      </w:r>
      <w:r>
        <w:rPr>
          <w:rFonts w:ascii="宋体" w:hAnsi="宋体"/>
          <w:color w:val="000000" w:themeColor="text1"/>
          <w:kern w:val="2"/>
          <w:sz w:val="21"/>
          <w:szCs w:val="21"/>
        </w:rPr>
        <w:t>需按照</w:t>
      </w:r>
      <w:r>
        <w:rPr>
          <w:rFonts w:ascii="宋体" w:hAnsi="宋体" w:hint="eastAsia"/>
          <w:color w:val="000000" w:themeColor="text1"/>
          <w:kern w:val="2"/>
          <w:sz w:val="21"/>
          <w:szCs w:val="21"/>
        </w:rPr>
        <w:t>招标</w:t>
      </w:r>
      <w:r>
        <w:rPr>
          <w:rFonts w:ascii="宋体" w:hAnsi="宋体"/>
          <w:color w:val="000000" w:themeColor="text1"/>
          <w:kern w:val="2"/>
          <w:sz w:val="21"/>
          <w:szCs w:val="21"/>
        </w:rPr>
        <w:t>文件的要求提供相应的《企业声明函》。</w:t>
      </w:r>
    </w:p>
    <w:p w:rsidR="00061ED3" w:rsidRDefault="00B90CF7" w:rsidP="00D71546">
      <w:pPr>
        <w:pStyle w:val="ad"/>
        <w:spacing w:before="0" w:after="0"/>
        <w:ind w:firstLineChars="200" w:firstLine="420"/>
        <w:rPr>
          <w:rFonts w:ascii="宋体" w:hAnsi="宋体"/>
          <w:color w:val="000000" w:themeColor="text1"/>
          <w:kern w:val="2"/>
          <w:sz w:val="21"/>
          <w:szCs w:val="21"/>
        </w:rPr>
      </w:pPr>
      <w:r>
        <w:rPr>
          <w:rFonts w:ascii="宋体" w:hAnsi="宋体"/>
          <w:color w:val="000000" w:themeColor="text1"/>
          <w:kern w:val="2"/>
          <w:sz w:val="21"/>
          <w:szCs w:val="21"/>
        </w:rPr>
        <w:t>2</w:t>
      </w:r>
      <w:r>
        <w:rPr>
          <w:rFonts w:ascii="宋体" w:hAnsi="宋体"/>
          <w:color w:val="000000" w:themeColor="text1"/>
          <w:kern w:val="2"/>
          <w:sz w:val="21"/>
          <w:szCs w:val="21"/>
        </w:rPr>
        <w:t>、残疾人福利单位价格扣除</w:t>
      </w:r>
    </w:p>
    <w:p w:rsidR="00061ED3" w:rsidRDefault="00B90CF7" w:rsidP="00D71546">
      <w:pPr>
        <w:pStyle w:val="ad"/>
        <w:spacing w:before="0" w:after="0"/>
        <w:ind w:firstLineChars="200" w:firstLine="420"/>
        <w:rPr>
          <w:rFonts w:ascii="宋体" w:hAnsi="宋体"/>
          <w:color w:val="000000" w:themeColor="text1"/>
          <w:kern w:val="2"/>
          <w:sz w:val="21"/>
          <w:szCs w:val="21"/>
        </w:rPr>
      </w:pPr>
      <w:r>
        <w:rPr>
          <w:rFonts w:ascii="宋体" w:hAnsi="宋体"/>
          <w:color w:val="000000" w:themeColor="text1"/>
          <w:kern w:val="2"/>
          <w:sz w:val="21"/>
          <w:szCs w:val="21"/>
        </w:rPr>
        <w:t>（</w:t>
      </w:r>
      <w:r>
        <w:rPr>
          <w:rFonts w:ascii="宋体" w:hAnsi="宋体"/>
          <w:color w:val="000000" w:themeColor="text1"/>
          <w:kern w:val="2"/>
          <w:sz w:val="21"/>
          <w:szCs w:val="21"/>
        </w:rPr>
        <w:t>1</w:t>
      </w:r>
      <w:r>
        <w:rPr>
          <w:rFonts w:ascii="宋体" w:hAnsi="宋体"/>
          <w:color w:val="000000" w:themeColor="text1"/>
          <w:kern w:val="2"/>
          <w:sz w:val="21"/>
          <w:szCs w:val="21"/>
        </w:rPr>
        <w:t>）本项目对残疾人福利性单位视同小型、微型企业，给予</w:t>
      </w:r>
      <w:r>
        <w:rPr>
          <w:rFonts w:ascii="宋体" w:hAnsi="宋体" w:hint="eastAsia"/>
          <w:color w:val="000000" w:themeColor="text1"/>
          <w:kern w:val="2"/>
          <w:sz w:val="21"/>
          <w:szCs w:val="21"/>
        </w:rPr>
        <w:t>20</w:t>
      </w:r>
      <w:r>
        <w:rPr>
          <w:rFonts w:ascii="宋体" w:hAnsi="宋体"/>
          <w:color w:val="000000" w:themeColor="text1"/>
          <w:kern w:val="2"/>
          <w:sz w:val="21"/>
          <w:szCs w:val="21"/>
        </w:rPr>
        <w:t>%</w:t>
      </w:r>
      <w:r>
        <w:rPr>
          <w:rFonts w:ascii="宋体" w:hAnsi="宋体"/>
          <w:color w:val="000000" w:themeColor="text1"/>
          <w:kern w:val="2"/>
          <w:sz w:val="21"/>
          <w:szCs w:val="21"/>
        </w:rPr>
        <w:t>的价格扣除，用扣除后的价格参与评审。</w:t>
      </w:r>
    </w:p>
    <w:p w:rsidR="00061ED3" w:rsidRDefault="00B90CF7" w:rsidP="00D71546">
      <w:pPr>
        <w:pStyle w:val="ad"/>
        <w:spacing w:before="0" w:after="0"/>
        <w:ind w:firstLineChars="200" w:firstLine="420"/>
        <w:rPr>
          <w:rFonts w:ascii="宋体" w:hAnsi="宋体"/>
          <w:color w:val="000000" w:themeColor="text1"/>
          <w:kern w:val="2"/>
          <w:sz w:val="21"/>
          <w:szCs w:val="21"/>
        </w:rPr>
      </w:pPr>
      <w:r>
        <w:rPr>
          <w:rFonts w:ascii="宋体" w:hAnsi="宋体"/>
          <w:color w:val="000000" w:themeColor="text1"/>
          <w:kern w:val="2"/>
          <w:sz w:val="21"/>
          <w:szCs w:val="21"/>
        </w:rPr>
        <w:t>（</w:t>
      </w:r>
      <w:r>
        <w:rPr>
          <w:rFonts w:ascii="宋体" w:hAnsi="宋体"/>
          <w:color w:val="000000" w:themeColor="text1"/>
          <w:kern w:val="2"/>
          <w:sz w:val="21"/>
          <w:szCs w:val="21"/>
        </w:rPr>
        <w:t>2</w:t>
      </w:r>
      <w:r>
        <w:rPr>
          <w:rFonts w:ascii="宋体" w:hAnsi="宋体"/>
          <w:color w:val="000000" w:themeColor="text1"/>
          <w:kern w:val="2"/>
          <w:sz w:val="21"/>
          <w:szCs w:val="21"/>
        </w:rPr>
        <w:t>）残疾人福</w:t>
      </w:r>
      <w:r>
        <w:rPr>
          <w:rFonts w:ascii="宋体" w:hAnsi="宋体"/>
          <w:color w:val="000000" w:themeColor="text1"/>
          <w:kern w:val="2"/>
          <w:sz w:val="21"/>
          <w:szCs w:val="21"/>
        </w:rPr>
        <w:t>利单位需按照</w:t>
      </w:r>
      <w:r>
        <w:rPr>
          <w:rFonts w:ascii="宋体" w:hAnsi="宋体" w:hint="eastAsia"/>
          <w:color w:val="000000" w:themeColor="text1"/>
          <w:kern w:val="2"/>
          <w:sz w:val="21"/>
          <w:szCs w:val="21"/>
        </w:rPr>
        <w:t>招标</w:t>
      </w:r>
      <w:r>
        <w:rPr>
          <w:rFonts w:ascii="宋体" w:hAnsi="宋体"/>
          <w:color w:val="000000" w:themeColor="text1"/>
          <w:kern w:val="2"/>
          <w:sz w:val="21"/>
          <w:szCs w:val="21"/>
        </w:rPr>
        <w:t>文件的要求提供《残疾人福利性单位声明函》。</w:t>
      </w:r>
    </w:p>
    <w:p w:rsidR="00061ED3" w:rsidRDefault="00B90CF7" w:rsidP="00D71546">
      <w:pPr>
        <w:pStyle w:val="ad"/>
        <w:spacing w:before="0" w:after="0"/>
        <w:ind w:firstLineChars="200" w:firstLine="420"/>
        <w:rPr>
          <w:rFonts w:ascii="宋体" w:hAnsi="宋体"/>
          <w:color w:val="000000" w:themeColor="text1"/>
          <w:kern w:val="2"/>
          <w:sz w:val="21"/>
          <w:szCs w:val="21"/>
        </w:rPr>
      </w:pPr>
      <w:r>
        <w:rPr>
          <w:rFonts w:ascii="宋体" w:hAnsi="宋体"/>
          <w:color w:val="000000" w:themeColor="text1"/>
          <w:kern w:val="2"/>
          <w:sz w:val="21"/>
          <w:szCs w:val="21"/>
        </w:rPr>
        <w:t>（</w:t>
      </w:r>
      <w:r>
        <w:rPr>
          <w:rFonts w:ascii="宋体" w:hAnsi="宋体"/>
          <w:color w:val="000000" w:themeColor="text1"/>
          <w:kern w:val="2"/>
          <w:sz w:val="21"/>
          <w:szCs w:val="21"/>
        </w:rPr>
        <w:t>3</w:t>
      </w:r>
      <w:r>
        <w:rPr>
          <w:rFonts w:ascii="宋体" w:hAnsi="宋体"/>
          <w:color w:val="000000" w:themeColor="text1"/>
          <w:kern w:val="2"/>
          <w:sz w:val="21"/>
          <w:szCs w:val="21"/>
        </w:rPr>
        <w:t>）残疾人福利单位标准请参照《关于促进残疾人就业政府采购政策的通知》（财库〔</w:t>
      </w:r>
      <w:r>
        <w:rPr>
          <w:rFonts w:ascii="宋体" w:hAnsi="宋体"/>
          <w:color w:val="000000" w:themeColor="text1"/>
          <w:kern w:val="2"/>
          <w:sz w:val="21"/>
          <w:szCs w:val="21"/>
        </w:rPr>
        <w:t>2017</w:t>
      </w:r>
      <w:r>
        <w:rPr>
          <w:rFonts w:ascii="宋体" w:hAnsi="宋体"/>
          <w:color w:val="000000" w:themeColor="text1"/>
          <w:kern w:val="2"/>
          <w:sz w:val="21"/>
          <w:szCs w:val="21"/>
        </w:rPr>
        <w:t>〕</w:t>
      </w:r>
      <w:r>
        <w:rPr>
          <w:rFonts w:ascii="宋体" w:hAnsi="宋体"/>
          <w:color w:val="000000" w:themeColor="text1"/>
          <w:kern w:val="2"/>
          <w:sz w:val="21"/>
          <w:szCs w:val="21"/>
        </w:rPr>
        <w:t>141</w:t>
      </w:r>
      <w:r>
        <w:rPr>
          <w:rFonts w:ascii="宋体" w:hAnsi="宋体"/>
          <w:color w:val="000000" w:themeColor="text1"/>
          <w:kern w:val="2"/>
          <w:sz w:val="21"/>
          <w:szCs w:val="21"/>
        </w:rPr>
        <w:t>号）。</w:t>
      </w:r>
    </w:p>
    <w:p w:rsidR="00061ED3" w:rsidRDefault="00B90CF7" w:rsidP="00D71546">
      <w:pPr>
        <w:pStyle w:val="ad"/>
        <w:spacing w:before="0" w:after="0"/>
        <w:ind w:firstLineChars="200" w:firstLine="420"/>
        <w:rPr>
          <w:rFonts w:ascii="宋体" w:hAnsi="宋体"/>
          <w:color w:val="000000" w:themeColor="text1"/>
          <w:kern w:val="2"/>
          <w:sz w:val="21"/>
          <w:szCs w:val="21"/>
        </w:rPr>
      </w:pPr>
      <w:r>
        <w:rPr>
          <w:rFonts w:ascii="宋体" w:hAnsi="宋体"/>
          <w:color w:val="000000" w:themeColor="text1"/>
          <w:kern w:val="2"/>
          <w:sz w:val="21"/>
          <w:szCs w:val="21"/>
        </w:rPr>
        <w:t>3</w:t>
      </w:r>
      <w:r>
        <w:rPr>
          <w:rFonts w:ascii="宋体" w:hAnsi="宋体"/>
          <w:color w:val="000000" w:themeColor="text1"/>
          <w:kern w:val="2"/>
          <w:sz w:val="21"/>
          <w:szCs w:val="21"/>
        </w:rPr>
        <w:t>、监狱和戒毒企业价格扣除</w:t>
      </w:r>
    </w:p>
    <w:p w:rsidR="00061ED3" w:rsidRDefault="00B90CF7" w:rsidP="00D71546">
      <w:pPr>
        <w:pStyle w:val="ad"/>
        <w:spacing w:before="0" w:after="0"/>
        <w:ind w:firstLineChars="200" w:firstLine="420"/>
        <w:rPr>
          <w:rFonts w:ascii="宋体" w:hAnsi="宋体"/>
          <w:color w:val="000000" w:themeColor="text1"/>
          <w:kern w:val="2"/>
          <w:sz w:val="21"/>
          <w:szCs w:val="21"/>
        </w:rPr>
      </w:pPr>
      <w:r>
        <w:rPr>
          <w:rFonts w:ascii="宋体" w:hAnsi="宋体"/>
          <w:color w:val="000000" w:themeColor="text1"/>
          <w:kern w:val="2"/>
          <w:sz w:val="21"/>
          <w:szCs w:val="21"/>
        </w:rPr>
        <w:t>（</w:t>
      </w:r>
      <w:r>
        <w:rPr>
          <w:rFonts w:ascii="宋体" w:hAnsi="宋体"/>
          <w:color w:val="000000" w:themeColor="text1"/>
          <w:kern w:val="2"/>
          <w:sz w:val="21"/>
          <w:szCs w:val="21"/>
        </w:rPr>
        <w:t>1</w:t>
      </w:r>
      <w:r>
        <w:rPr>
          <w:rFonts w:ascii="宋体" w:hAnsi="宋体"/>
          <w:color w:val="000000" w:themeColor="text1"/>
          <w:kern w:val="2"/>
          <w:sz w:val="21"/>
          <w:szCs w:val="21"/>
        </w:rPr>
        <w:t>）本项目对监狱和戒毒企业（简称监狱企业）视同小型、微型企业，给予</w:t>
      </w:r>
      <w:r>
        <w:rPr>
          <w:rFonts w:ascii="宋体" w:hAnsi="宋体" w:hint="eastAsia"/>
          <w:color w:val="000000" w:themeColor="text1"/>
          <w:kern w:val="2"/>
          <w:sz w:val="21"/>
          <w:szCs w:val="21"/>
        </w:rPr>
        <w:t>20</w:t>
      </w:r>
      <w:r>
        <w:rPr>
          <w:rFonts w:ascii="宋体" w:hAnsi="宋体"/>
          <w:color w:val="000000" w:themeColor="text1"/>
          <w:kern w:val="2"/>
          <w:sz w:val="21"/>
          <w:szCs w:val="21"/>
        </w:rPr>
        <w:t>%</w:t>
      </w:r>
      <w:r>
        <w:rPr>
          <w:rFonts w:ascii="宋体" w:hAnsi="宋体"/>
          <w:color w:val="000000" w:themeColor="text1"/>
          <w:kern w:val="2"/>
          <w:sz w:val="21"/>
          <w:szCs w:val="21"/>
        </w:rPr>
        <w:t>的价格扣除，用扣除后的价格参与评审。</w:t>
      </w:r>
    </w:p>
    <w:p w:rsidR="00061ED3" w:rsidRDefault="00B90CF7" w:rsidP="00D71546">
      <w:pPr>
        <w:pStyle w:val="ad"/>
        <w:spacing w:before="0" w:after="0"/>
        <w:ind w:firstLineChars="200" w:firstLine="420"/>
        <w:rPr>
          <w:rFonts w:ascii="宋体" w:hAnsi="宋体"/>
          <w:color w:val="000000" w:themeColor="text1"/>
          <w:kern w:val="2"/>
          <w:sz w:val="21"/>
          <w:szCs w:val="21"/>
        </w:rPr>
      </w:pPr>
      <w:r>
        <w:rPr>
          <w:rFonts w:ascii="宋体" w:hAnsi="宋体"/>
          <w:color w:val="000000" w:themeColor="text1"/>
          <w:kern w:val="2"/>
          <w:sz w:val="21"/>
          <w:szCs w:val="21"/>
        </w:rPr>
        <w:t>（</w:t>
      </w:r>
      <w:r>
        <w:rPr>
          <w:rFonts w:ascii="宋体" w:hAnsi="宋体"/>
          <w:color w:val="000000" w:themeColor="text1"/>
          <w:kern w:val="2"/>
          <w:sz w:val="21"/>
          <w:szCs w:val="21"/>
        </w:rPr>
        <w:t>2</w:t>
      </w:r>
      <w:r>
        <w:rPr>
          <w:rFonts w:ascii="宋体" w:hAnsi="宋体"/>
          <w:color w:val="000000" w:themeColor="text1"/>
          <w:kern w:val="2"/>
          <w:sz w:val="21"/>
          <w:szCs w:val="21"/>
        </w:rPr>
        <w:t>）监狱企业参加政府采购活动时，需提供由省级以上监狱管理局、戒毒管理局</w:t>
      </w:r>
      <w:r>
        <w:rPr>
          <w:rFonts w:ascii="宋体" w:hAnsi="宋体"/>
          <w:color w:val="000000" w:themeColor="text1"/>
          <w:kern w:val="2"/>
          <w:sz w:val="21"/>
          <w:szCs w:val="21"/>
        </w:rPr>
        <w:t>(</w:t>
      </w:r>
      <w:r>
        <w:rPr>
          <w:rFonts w:ascii="宋体" w:hAnsi="宋体"/>
          <w:color w:val="000000" w:themeColor="text1"/>
          <w:kern w:val="2"/>
          <w:sz w:val="21"/>
          <w:szCs w:val="21"/>
        </w:rPr>
        <w:t>含新疆生产建设兵团</w:t>
      </w:r>
      <w:r>
        <w:rPr>
          <w:rFonts w:ascii="宋体" w:hAnsi="宋体"/>
          <w:color w:val="000000" w:themeColor="text1"/>
          <w:kern w:val="2"/>
          <w:sz w:val="21"/>
          <w:szCs w:val="21"/>
        </w:rPr>
        <w:t>)</w:t>
      </w:r>
      <w:r>
        <w:rPr>
          <w:rFonts w:ascii="宋体" w:hAnsi="宋体"/>
          <w:color w:val="000000" w:themeColor="text1"/>
          <w:kern w:val="2"/>
          <w:sz w:val="21"/>
          <w:szCs w:val="21"/>
        </w:rPr>
        <w:t>出具的属于监狱企业的证明文件。</w:t>
      </w:r>
      <w:r>
        <w:rPr>
          <w:rFonts w:ascii="宋体" w:hAnsi="宋体" w:hint="eastAsia"/>
          <w:color w:val="000000" w:themeColor="text1"/>
          <w:kern w:val="2"/>
          <w:sz w:val="21"/>
          <w:szCs w:val="21"/>
        </w:rPr>
        <w:t>投标人</w:t>
      </w:r>
      <w:r>
        <w:rPr>
          <w:rFonts w:ascii="宋体" w:hAnsi="宋体"/>
          <w:color w:val="000000" w:themeColor="text1"/>
          <w:kern w:val="2"/>
          <w:sz w:val="21"/>
          <w:szCs w:val="21"/>
        </w:rPr>
        <w:t>如不提供上述证明文件，价格将不做相应扣除。</w:t>
      </w:r>
    </w:p>
    <w:p w:rsidR="00061ED3" w:rsidRDefault="00B90CF7" w:rsidP="00D71546">
      <w:pPr>
        <w:pStyle w:val="ad"/>
        <w:spacing w:before="0" w:after="0"/>
        <w:ind w:firstLineChars="200" w:firstLine="420"/>
        <w:rPr>
          <w:rFonts w:ascii="宋体" w:hAnsi="宋体"/>
          <w:color w:val="000000" w:themeColor="text1"/>
          <w:kern w:val="2"/>
          <w:sz w:val="21"/>
          <w:szCs w:val="21"/>
        </w:rPr>
      </w:pPr>
      <w:r>
        <w:rPr>
          <w:rFonts w:ascii="宋体" w:hAnsi="宋体"/>
          <w:color w:val="000000" w:themeColor="text1"/>
          <w:kern w:val="2"/>
          <w:sz w:val="21"/>
          <w:szCs w:val="21"/>
        </w:rPr>
        <w:t>（</w:t>
      </w:r>
      <w:r>
        <w:rPr>
          <w:rFonts w:ascii="宋体" w:hAnsi="宋体"/>
          <w:color w:val="000000" w:themeColor="text1"/>
          <w:kern w:val="2"/>
          <w:sz w:val="21"/>
          <w:szCs w:val="21"/>
        </w:rPr>
        <w:t>3</w:t>
      </w:r>
      <w:r>
        <w:rPr>
          <w:rFonts w:ascii="宋体" w:hAnsi="宋体"/>
          <w:color w:val="000000" w:themeColor="text1"/>
          <w:kern w:val="2"/>
          <w:sz w:val="21"/>
          <w:szCs w:val="21"/>
        </w:rPr>
        <w:t>）监狱企业标准请参照《关于政府采购支持监狱企业发展有关问题的通知》（财库</w:t>
      </w:r>
      <w:r>
        <w:rPr>
          <w:rFonts w:ascii="宋体" w:hAnsi="宋体"/>
          <w:color w:val="000000" w:themeColor="text1"/>
          <w:kern w:val="2"/>
          <w:sz w:val="21"/>
          <w:szCs w:val="21"/>
        </w:rPr>
        <w:t>[2014]68</w:t>
      </w:r>
      <w:r>
        <w:rPr>
          <w:rFonts w:ascii="宋体" w:hAnsi="宋体"/>
          <w:color w:val="000000" w:themeColor="text1"/>
          <w:kern w:val="2"/>
          <w:sz w:val="21"/>
          <w:szCs w:val="21"/>
        </w:rPr>
        <w:t>号）。</w:t>
      </w:r>
    </w:p>
    <w:p w:rsidR="00061ED3" w:rsidRDefault="00B90CF7" w:rsidP="00D71546">
      <w:pPr>
        <w:pStyle w:val="ad"/>
        <w:spacing w:before="0" w:after="0"/>
        <w:ind w:firstLineChars="200" w:firstLine="420"/>
        <w:rPr>
          <w:rFonts w:ascii="宋体" w:hAnsi="宋体"/>
          <w:color w:val="000000" w:themeColor="text1"/>
          <w:kern w:val="2"/>
          <w:sz w:val="21"/>
          <w:szCs w:val="21"/>
        </w:rPr>
      </w:pPr>
      <w:r>
        <w:rPr>
          <w:rFonts w:ascii="宋体" w:hAnsi="宋体"/>
          <w:color w:val="000000" w:themeColor="text1"/>
          <w:kern w:val="2"/>
          <w:sz w:val="21"/>
          <w:szCs w:val="21"/>
        </w:rPr>
        <w:t>4</w:t>
      </w:r>
      <w:r>
        <w:rPr>
          <w:rFonts w:ascii="宋体" w:hAnsi="宋体"/>
          <w:color w:val="000000" w:themeColor="text1"/>
          <w:kern w:val="2"/>
          <w:sz w:val="21"/>
          <w:szCs w:val="21"/>
        </w:rPr>
        <w:t>、残疾人福利单位、监狱企业属于小型、微型企业的，不重复享受政策。</w:t>
      </w:r>
    </w:p>
    <w:p w:rsidR="00061ED3" w:rsidRDefault="00B90CF7" w:rsidP="00D71546">
      <w:pPr>
        <w:pStyle w:val="ad"/>
        <w:spacing w:before="0" w:after="0"/>
        <w:ind w:firstLineChars="200" w:firstLine="420"/>
        <w:rPr>
          <w:rFonts w:ascii="宋体" w:hAnsi="宋体"/>
          <w:color w:val="000000" w:themeColor="text1"/>
          <w:kern w:val="2"/>
          <w:sz w:val="21"/>
          <w:szCs w:val="21"/>
        </w:rPr>
      </w:pPr>
      <w:r>
        <w:rPr>
          <w:rFonts w:ascii="宋体" w:hAnsi="宋体"/>
          <w:color w:val="000000" w:themeColor="text1"/>
          <w:kern w:val="2"/>
          <w:sz w:val="21"/>
          <w:szCs w:val="21"/>
        </w:rPr>
        <w:t>5</w:t>
      </w:r>
      <w:r>
        <w:rPr>
          <w:rFonts w:ascii="宋体" w:hAnsi="宋体"/>
          <w:color w:val="000000" w:themeColor="text1"/>
          <w:kern w:val="2"/>
          <w:sz w:val="21"/>
          <w:szCs w:val="21"/>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Fonts w:ascii="宋体" w:hAnsi="宋体"/>
          <w:color w:val="000000" w:themeColor="text1"/>
          <w:kern w:val="2"/>
          <w:sz w:val="21"/>
          <w:szCs w:val="21"/>
        </w:rPr>
        <w:t>30%</w:t>
      </w:r>
      <w:r>
        <w:rPr>
          <w:rFonts w:ascii="宋体" w:hAnsi="宋体"/>
          <w:color w:val="000000" w:themeColor="text1"/>
          <w:kern w:val="2"/>
          <w:sz w:val="21"/>
          <w:szCs w:val="21"/>
        </w:rPr>
        <w:t>以上的，给予联合体</w:t>
      </w:r>
      <w:r>
        <w:rPr>
          <w:rFonts w:ascii="宋体" w:hAnsi="宋体" w:hint="eastAsia"/>
          <w:color w:val="000000" w:themeColor="text1"/>
          <w:kern w:val="2"/>
          <w:sz w:val="21"/>
          <w:szCs w:val="21"/>
        </w:rPr>
        <w:t>6</w:t>
      </w:r>
      <w:r>
        <w:rPr>
          <w:rFonts w:ascii="宋体" w:hAnsi="宋体"/>
          <w:color w:val="000000" w:themeColor="text1"/>
          <w:kern w:val="2"/>
          <w:sz w:val="21"/>
          <w:szCs w:val="21"/>
        </w:rPr>
        <w:t>%</w:t>
      </w:r>
      <w:r>
        <w:rPr>
          <w:rFonts w:ascii="宋体" w:hAnsi="宋体"/>
          <w:color w:val="000000" w:themeColor="text1"/>
          <w:kern w:val="2"/>
          <w:sz w:val="21"/>
          <w:szCs w:val="21"/>
        </w:rPr>
        <w:t>的价格扣除，用扣除后的价格参与评审。</w:t>
      </w:r>
      <w:r>
        <w:rPr>
          <w:rFonts w:ascii="宋体" w:hAnsi="宋体"/>
          <w:color w:val="000000" w:themeColor="text1"/>
          <w:kern w:val="2"/>
          <w:sz w:val="21"/>
          <w:szCs w:val="21"/>
        </w:rPr>
        <w:t> </w:t>
      </w:r>
    </w:p>
    <w:p w:rsidR="00061ED3" w:rsidRDefault="00B90CF7">
      <w:pPr>
        <w:pStyle w:val="ad"/>
        <w:spacing w:before="0" w:after="0"/>
        <w:ind w:firstLineChars="200" w:firstLine="420"/>
        <w:rPr>
          <w:rFonts w:ascii="宋体" w:hAnsi="宋体"/>
          <w:color w:val="000000" w:themeColor="text1"/>
          <w:kern w:val="2"/>
          <w:sz w:val="21"/>
          <w:szCs w:val="21"/>
        </w:rPr>
      </w:pPr>
      <w:r>
        <w:rPr>
          <w:rFonts w:ascii="宋体" w:hAnsi="宋体"/>
          <w:color w:val="000000" w:themeColor="text1"/>
          <w:kern w:val="2"/>
          <w:sz w:val="21"/>
          <w:szCs w:val="21"/>
        </w:rPr>
        <w:lastRenderedPageBreak/>
        <w:t>6</w:t>
      </w:r>
      <w:r>
        <w:rPr>
          <w:rFonts w:ascii="宋体" w:hAnsi="宋体"/>
          <w:color w:val="000000" w:themeColor="text1"/>
          <w:kern w:val="2"/>
          <w:sz w:val="21"/>
          <w:szCs w:val="21"/>
        </w:rPr>
        <w:t>、联合体各方均为小型、微型企业（残疾人福利单位、监狱企业</w:t>
      </w:r>
      <w:r>
        <w:rPr>
          <w:rFonts w:ascii="宋体" w:hAnsi="宋体"/>
          <w:color w:val="000000" w:themeColor="text1"/>
          <w:kern w:val="2"/>
          <w:sz w:val="21"/>
          <w:szCs w:val="21"/>
        </w:rPr>
        <w:t>）的，联合体享受</w:t>
      </w:r>
      <w:r>
        <w:rPr>
          <w:rFonts w:ascii="宋体" w:hAnsi="宋体" w:hint="eastAsia"/>
          <w:color w:val="000000" w:themeColor="text1"/>
          <w:kern w:val="2"/>
          <w:sz w:val="21"/>
          <w:szCs w:val="21"/>
        </w:rPr>
        <w:t>20</w:t>
      </w:r>
      <w:r>
        <w:rPr>
          <w:rFonts w:ascii="宋体" w:hAnsi="宋体"/>
          <w:color w:val="000000" w:themeColor="text1"/>
          <w:kern w:val="2"/>
          <w:sz w:val="21"/>
          <w:szCs w:val="21"/>
        </w:rPr>
        <w:t>%</w:t>
      </w:r>
      <w:r>
        <w:rPr>
          <w:rFonts w:ascii="宋体" w:hAnsi="宋体"/>
          <w:color w:val="000000" w:themeColor="text1"/>
          <w:kern w:val="2"/>
          <w:sz w:val="21"/>
          <w:szCs w:val="21"/>
        </w:rPr>
        <w:t>价格扣除，用扣除后的价格参与评审。</w:t>
      </w:r>
    </w:p>
    <w:p w:rsidR="00061ED3" w:rsidRDefault="00B90CF7">
      <w:pPr>
        <w:adjustRightInd w:val="0"/>
        <w:snapToGrid w:val="0"/>
        <w:spacing w:line="360" w:lineRule="auto"/>
        <w:ind w:firstLineChars="200" w:firstLine="422"/>
        <w:rPr>
          <w:rFonts w:ascii="宋体" w:hAnsi="宋体" w:cs="宋体"/>
          <w:b/>
          <w:color w:val="000000" w:themeColor="text1"/>
          <w:kern w:val="0"/>
          <w:szCs w:val="21"/>
        </w:rPr>
      </w:pPr>
      <w:r>
        <w:rPr>
          <w:rFonts w:ascii="宋体" w:hAnsi="宋体" w:cs="宋体" w:hint="eastAsia"/>
          <w:b/>
          <w:color w:val="000000" w:themeColor="text1"/>
          <w:kern w:val="0"/>
          <w:szCs w:val="21"/>
        </w:rPr>
        <w:t>三、评分标准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9"/>
        <w:gridCol w:w="7820"/>
      </w:tblGrid>
      <w:tr w:rsidR="00061ED3">
        <w:trPr>
          <w:trHeight w:val="427"/>
          <w:jc w:val="center"/>
        </w:trPr>
        <w:tc>
          <w:tcPr>
            <w:tcW w:w="1649" w:type="dxa"/>
            <w:vAlign w:val="center"/>
          </w:tcPr>
          <w:p w:rsidR="00061ED3" w:rsidRDefault="00B90CF7">
            <w:pPr>
              <w:jc w:val="center"/>
              <w:rPr>
                <w:rFonts w:ascii="宋体" w:cs="宋体"/>
                <w:color w:val="000000" w:themeColor="text1"/>
                <w:szCs w:val="21"/>
              </w:rPr>
            </w:pPr>
            <w:r>
              <w:rPr>
                <w:rFonts w:ascii="宋体" w:hAnsi="宋体" w:cs="宋体" w:hint="eastAsia"/>
                <w:color w:val="000000" w:themeColor="text1"/>
                <w:szCs w:val="21"/>
              </w:rPr>
              <w:t>项</w:t>
            </w:r>
            <w:r>
              <w:rPr>
                <w:rFonts w:ascii="宋体" w:hAnsi="宋体" w:cs="宋体"/>
                <w:color w:val="000000" w:themeColor="text1"/>
                <w:szCs w:val="21"/>
              </w:rPr>
              <w:t xml:space="preserve">  </w:t>
            </w:r>
            <w:r>
              <w:rPr>
                <w:rFonts w:ascii="宋体" w:hAnsi="宋体" w:cs="宋体" w:hint="eastAsia"/>
                <w:color w:val="000000" w:themeColor="text1"/>
                <w:szCs w:val="21"/>
              </w:rPr>
              <w:t>目</w:t>
            </w:r>
          </w:p>
        </w:tc>
        <w:tc>
          <w:tcPr>
            <w:tcW w:w="7820" w:type="dxa"/>
            <w:vAlign w:val="center"/>
          </w:tcPr>
          <w:p w:rsidR="00061ED3" w:rsidRDefault="00B90CF7">
            <w:pPr>
              <w:jc w:val="center"/>
              <w:rPr>
                <w:rFonts w:ascii="宋体" w:cs="宋体"/>
                <w:color w:val="000000" w:themeColor="text1"/>
                <w:szCs w:val="21"/>
              </w:rPr>
            </w:pPr>
            <w:r>
              <w:rPr>
                <w:rFonts w:ascii="宋体" w:hAnsi="宋体" w:cs="宋体" w:hint="eastAsia"/>
                <w:color w:val="000000" w:themeColor="text1"/>
                <w:szCs w:val="21"/>
              </w:rPr>
              <w:t>评</w:t>
            </w:r>
            <w:r>
              <w:rPr>
                <w:rFonts w:ascii="宋体" w:hAnsi="宋体" w:cs="宋体"/>
                <w:color w:val="000000" w:themeColor="text1"/>
                <w:szCs w:val="21"/>
              </w:rPr>
              <w:t xml:space="preserve">  </w:t>
            </w:r>
            <w:r>
              <w:rPr>
                <w:rFonts w:ascii="宋体" w:hAnsi="宋体" w:cs="宋体" w:hint="eastAsia"/>
                <w:color w:val="000000" w:themeColor="text1"/>
                <w:szCs w:val="21"/>
              </w:rPr>
              <w:t>分</w:t>
            </w:r>
            <w:r>
              <w:rPr>
                <w:rFonts w:ascii="宋体" w:hAnsi="宋体" w:cs="宋体"/>
                <w:color w:val="000000" w:themeColor="text1"/>
                <w:szCs w:val="21"/>
              </w:rPr>
              <w:t xml:space="preserve">  </w:t>
            </w:r>
            <w:r>
              <w:rPr>
                <w:rFonts w:ascii="宋体" w:hAnsi="宋体" w:cs="宋体" w:hint="eastAsia"/>
                <w:color w:val="000000" w:themeColor="text1"/>
                <w:szCs w:val="21"/>
              </w:rPr>
              <w:t>标</w:t>
            </w:r>
            <w:r>
              <w:rPr>
                <w:rFonts w:ascii="宋体" w:hAnsi="宋体" w:cs="宋体"/>
                <w:color w:val="000000" w:themeColor="text1"/>
                <w:szCs w:val="21"/>
              </w:rPr>
              <w:t xml:space="preserve">  </w:t>
            </w:r>
            <w:r>
              <w:rPr>
                <w:rFonts w:ascii="宋体" w:hAnsi="宋体" w:cs="宋体" w:hint="eastAsia"/>
                <w:color w:val="000000" w:themeColor="text1"/>
                <w:szCs w:val="21"/>
              </w:rPr>
              <w:t>准</w:t>
            </w:r>
          </w:p>
        </w:tc>
      </w:tr>
      <w:tr w:rsidR="00061ED3">
        <w:trPr>
          <w:trHeight w:val="889"/>
          <w:jc w:val="center"/>
        </w:trPr>
        <w:tc>
          <w:tcPr>
            <w:tcW w:w="1649" w:type="dxa"/>
            <w:vAlign w:val="center"/>
          </w:tcPr>
          <w:p w:rsidR="00061ED3" w:rsidRDefault="00B90CF7">
            <w:pPr>
              <w:jc w:val="center"/>
              <w:rPr>
                <w:rFonts w:ascii="宋体" w:cs="宋体"/>
                <w:color w:val="000000" w:themeColor="text1"/>
                <w:szCs w:val="21"/>
              </w:rPr>
            </w:pPr>
            <w:r>
              <w:rPr>
                <w:rFonts w:ascii="宋体" w:hAnsi="宋体" w:cs="宋体" w:hint="eastAsia"/>
                <w:color w:val="000000" w:themeColor="text1"/>
                <w:szCs w:val="21"/>
              </w:rPr>
              <w:t>价</w:t>
            </w:r>
            <w:r>
              <w:rPr>
                <w:rFonts w:ascii="宋体" w:hAnsi="宋体" w:cs="宋体"/>
                <w:color w:val="000000" w:themeColor="text1"/>
                <w:szCs w:val="21"/>
              </w:rPr>
              <w:t xml:space="preserve"> </w:t>
            </w:r>
            <w:r>
              <w:rPr>
                <w:rFonts w:ascii="宋体" w:hAnsi="宋体" w:cs="宋体" w:hint="eastAsia"/>
                <w:color w:val="000000" w:themeColor="text1"/>
                <w:szCs w:val="21"/>
              </w:rPr>
              <w:t>格</w:t>
            </w:r>
          </w:p>
          <w:p w:rsidR="00061ED3" w:rsidRDefault="00B90CF7">
            <w:pPr>
              <w:jc w:val="center"/>
              <w:rPr>
                <w:rFonts w:asci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15</w:t>
            </w:r>
            <w:r>
              <w:rPr>
                <w:rFonts w:ascii="宋体" w:hAnsi="宋体" w:cs="宋体" w:hint="eastAsia"/>
                <w:color w:val="000000" w:themeColor="text1"/>
                <w:szCs w:val="21"/>
              </w:rPr>
              <w:t>分）</w:t>
            </w:r>
          </w:p>
        </w:tc>
        <w:tc>
          <w:tcPr>
            <w:tcW w:w="7820" w:type="dxa"/>
            <w:vAlign w:val="center"/>
          </w:tcPr>
          <w:p w:rsidR="00061ED3" w:rsidRDefault="00B90CF7">
            <w:pPr>
              <w:spacing w:line="360" w:lineRule="auto"/>
              <w:rPr>
                <w:rFonts w:ascii="宋体" w:hAnsi="宋体" w:cs="宋体"/>
                <w:color w:val="000000" w:themeColor="text1"/>
                <w:szCs w:val="21"/>
                <w:lang w:val="zh-CN"/>
              </w:rPr>
            </w:pPr>
            <w:r>
              <w:rPr>
                <w:rFonts w:ascii="宋体" w:hAnsi="宋体" w:cs="宋体" w:hint="eastAsia"/>
                <w:color w:val="000000" w:themeColor="text1"/>
                <w:szCs w:val="21"/>
                <w:lang w:val="zh-CN"/>
              </w:rPr>
              <w:t>以满足招标文件要求的最低</w:t>
            </w:r>
            <w:r>
              <w:rPr>
                <w:rFonts w:ascii="宋体" w:hAnsi="宋体" w:cs="宋体" w:hint="eastAsia"/>
                <w:color w:val="000000" w:themeColor="text1"/>
                <w:szCs w:val="21"/>
              </w:rPr>
              <w:t>投标</w:t>
            </w:r>
            <w:r>
              <w:rPr>
                <w:rFonts w:ascii="宋体" w:hAnsi="宋体" w:cs="宋体" w:hint="eastAsia"/>
                <w:color w:val="000000" w:themeColor="text1"/>
                <w:szCs w:val="21"/>
                <w:lang w:val="zh-CN"/>
              </w:rPr>
              <w:t>报价为</w:t>
            </w:r>
            <w:r>
              <w:rPr>
                <w:rFonts w:ascii="宋体" w:hAnsi="宋体" w:cs="宋体" w:hint="eastAsia"/>
                <w:color w:val="000000" w:themeColor="text1"/>
                <w:szCs w:val="21"/>
              </w:rPr>
              <w:t>评标</w:t>
            </w:r>
            <w:r>
              <w:rPr>
                <w:rFonts w:ascii="宋体" w:hAnsi="宋体" w:cs="宋体" w:hint="eastAsia"/>
                <w:color w:val="000000" w:themeColor="text1"/>
                <w:szCs w:val="21"/>
                <w:lang w:val="zh-CN"/>
              </w:rPr>
              <w:t>基准价，得</w:t>
            </w:r>
            <w:r>
              <w:rPr>
                <w:rFonts w:ascii="宋体" w:hAnsi="宋体" w:cs="宋体" w:hint="eastAsia"/>
                <w:color w:val="000000" w:themeColor="text1"/>
                <w:szCs w:val="21"/>
              </w:rPr>
              <w:t>15</w:t>
            </w:r>
            <w:r>
              <w:rPr>
                <w:rFonts w:ascii="宋体" w:hAnsi="宋体" w:cs="宋体" w:hint="eastAsia"/>
                <w:color w:val="000000" w:themeColor="text1"/>
                <w:szCs w:val="21"/>
                <w:lang w:val="zh-CN"/>
              </w:rPr>
              <w:t>分，其</w:t>
            </w:r>
            <w:r>
              <w:rPr>
                <w:rFonts w:ascii="宋体" w:hAnsi="宋体" w:cs="宋体" w:hint="eastAsia"/>
                <w:color w:val="000000" w:themeColor="text1"/>
                <w:szCs w:val="21"/>
              </w:rPr>
              <w:t>他投标</w:t>
            </w:r>
            <w:r>
              <w:rPr>
                <w:rFonts w:ascii="宋体" w:hAnsi="宋体" w:cs="宋体" w:hint="eastAsia"/>
                <w:color w:val="000000" w:themeColor="text1"/>
                <w:szCs w:val="21"/>
                <w:lang w:val="zh-CN"/>
              </w:rPr>
              <w:t>报价得分＝（</w:t>
            </w:r>
            <w:r>
              <w:rPr>
                <w:rFonts w:ascii="宋体" w:hAnsi="宋体" w:cs="宋体" w:hint="eastAsia"/>
                <w:color w:val="000000" w:themeColor="text1"/>
                <w:szCs w:val="21"/>
              </w:rPr>
              <w:t>评标</w:t>
            </w:r>
            <w:r>
              <w:rPr>
                <w:rFonts w:ascii="宋体" w:hAnsi="宋体" w:cs="宋体" w:hint="eastAsia"/>
                <w:color w:val="000000" w:themeColor="text1"/>
                <w:szCs w:val="21"/>
                <w:lang w:val="zh-CN"/>
              </w:rPr>
              <w:t>基准价</w:t>
            </w:r>
            <w:r>
              <w:rPr>
                <w:rFonts w:ascii="宋体" w:hAnsi="宋体" w:cs="宋体" w:hint="eastAsia"/>
                <w:color w:val="000000" w:themeColor="text1"/>
                <w:szCs w:val="21"/>
                <w:lang w:val="zh-CN"/>
              </w:rPr>
              <w:t>/</w:t>
            </w:r>
            <w:r>
              <w:rPr>
                <w:rFonts w:ascii="宋体" w:hAnsi="宋体" w:cs="宋体" w:hint="eastAsia"/>
                <w:color w:val="000000" w:themeColor="text1"/>
                <w:szCs w:val="21"/>
                <w:lang w:val="zh-CN"/>
              </w:rPr>
              <w:t>其他</w:t>
            </w:r>
            <w:r>
              <w:rPr>
                <w:rFonts w:ascii="宋体" w:hAnsi="宋体" w:cs="宋体" w:hint="eastAsia"/>
                <w:color w:val="000000" w:themeColor="text1"/>
                <w:szCs w:val="21"/>
              </w:rPr>
              <w:t>投标</w:t>
            </w:r>
            <w:r>
              <w:rPr>
                <w:rFonts w:ascii="宋体" w:hAnsi="宋体" w:cs="宋体" w:hint="eastAsia"/>
                <w:color w:val="000000" w:themeColor="text1"/>
                <w:szCs w:val="21"/>
                <w:lang w:val="zh-CN"/>
              </w:rPr>
              <w:t>报价）×</w:t>
            </w:r>
            <w:r>
              <w:rPr>
                <w:rFonts w:ascii="宋体" w:hAnsi="宋体" w:cs="宋体" w:hint="eastAsia"/>
                <w:color w:val="000000" w:themeColor="text1"/>
                <w:szCs w:val="21"/>
              </w:rPr>
              <w:t>15</w:t>
            </w:r>
            <w:r>
              <w:rPr>
                <w:rFonts w:ascii="宋体" w:hAnsi="宋体" w:cs="宋体" w:hint="eastAsia"/>
                <w:color w:val="000000" w:themeColor="text1"/>
                <w:szCs w:val="21"/>
                <w:lang w:val="zh-CN"/>
              </w:rPr>
              <w:t>×</w:t>
            </w:r>
            <w:r>
              <w:rPr>
                <w:rFonts w:ascii="宋体" w:hAnsi="宋体" w:cs="宋体" w:hint="eastAsia"/>
                <w:color w:val="000000" w:themeColor="text1"/>
                <w:szCs w:val="21"/>
                <w:lang w:val="zh-CN"/>
              </w:rPr>
              <w:t>100</w:t>
            </w:r>
            <w:r>
              <w:rPr>
                <w:rFonts w:ascii="宋体" w:hAnsi="宋体" w:cs="宋体" w:hint="eastAsia"/>
                <w:color w:val="000000" w:themeColor="text1"/>
                <w:szCs w:val="21"/>
                <w:lang w:val="zh-CN"/>
              </w:rPr>
              <w:t>％。</w:t>
            </w:r>
          </w:p>
          <w:p w:rsidR="00061ED3" w:rsidRDefault="00B90CF7">
            <w:pPr>
              <w:spacing w:line="360" w:lineRule="auto"/>
              <w:rPr>
                <w:rFonts w:ascii="宋体" w:cs="宋体"/>
                <w:color w:val="000000" w:themeColor="text1"/>
                <w:szCs w:val="21"/>
              </w:rPr>
            </w:pPr>
            <w:r>
              <w:rPr>
                <w:rFonts w:ascii="宋体" w:hAnsi="宋体" w:cs="宋体" w:hint="eastAsia"/>
                <w:color w:val="000000" w:themeColor="text1"/>
                <w:szCs w:val="21"/>
              </w:rPr>
              <w:t>评审过程中，若投标人报价明显低于社会平均成本</w:t>
            </w:r>
            <w:r>
              <w:rPr>
                <w:rFonts w:ascii="宋体" w:hAnsi="宋体" w:cs="宋体" w:hint="eastAsia"/>
                <w:color w:val="000000" w:themeColor="text1"/>
                <w:szCs w:val="21"/>
              </w:rPr>
              <w:t>(</w:t>
            </w:r>
            <w:r>
              <w:rPr>
                <w:rFonts w:ascii="宋体" w:hAnsi="宋体" w:cs="宋体" w:hint="eastAsia"/>
                <w:color w:val="000000" w:themeColor="text1"/>
                <w:szCs w:val="21"/>
              </w:rPr>
              <w:t>评标委员会应当要求投标人在规定的时间内提供足以证明其合理性的资料（如人员工资、社会保险费用、管理费、利润、税金等报价组成依据）。如果投标人不能进行合理说明或提供相关证明资料的，由评标委员会认定该投标人的投标低于成本价，为无效报价。</w:t>
            </w:r>
          </w:p>
        </w:tc>
      </w:tr>
      <w:tr w:rsidR="00061ED3">
        <w:trPr>
          <w:trHeight w:val="1798"/>
          <w:jc w:val="center"/>
        </w:trPr>
        <w:tc>
          <w:tcPr>
            <w:tcW w:w="1649" w:type="dxa"/>
            <w:vMerge w:val="restart"/>
            <w:vAlign w:val="center"/>
          </w:tcPr>
          <w:p w:rsidR="00061ED3" w:rsidRDefault="00B90CF7">
            <w:pPr>
              <w:jc w:val="center"/>
              <w:rPr>
                <w:rFonts w:ascii="宋体"/>
                <w:color w:val="000000" w:themeColor="text1"/>
                <w:szCs w:val="21"/>
              </w:rPr>
            </w:pPr>
            <w:r>
              <w:rPr>
                <w:rFonts w:ascii="宋体" w:hAnsi="宋体" w:hint="eastAsia"/>
                <w:color w:val="000000" w:themeColor="text1"/>
                <w:szCs w:val="21"/>
              </w:rPr>
              <w:t>服务方案</w:t>
            </w:r>
          </w:p>
          <w:p w:rsidR="00061ED3" w:rsidRDefault="00B90CF7">
            <w:pPr>
              <w:jc w:val="center"/>
              <w:rPr>
                <w:rFonts w:ascii="宋体" w:cs="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50</w:t>
            </w:r>
            <w:r>
              <w:rPr>
                <w:rFonts w:ascii="宋体" w:hAnsi="宋体" w:hint="eastAsia"/>
                <w:color w:val="000000" w:themeColor="text1"/>
                <w:szCs w:val="21"/>
              </w:rPr>
              <w:t>分）</w:t>
            </w:r>
          </w:p>
        </w:tc>
        <w:tc>
          <w:tcPr>
            <w:tcW w:w="7820" w:type="dxa"/>
            <w:vAlign w:val="center"/>
          </w:tcPr>
          <w:p w:rsidR="00061ED3" w:rsidRDefault="00B90CF7">
            <w:pPr>
              <w:spacing w:line="360" w:lineRule="auto"/>
              <w:rPr>
                <w:rFonts w:ascii="宋体" w:hAnsi="宋体" w:cs="宋体"/>
                <w:b/>
                <w:bCs/>
                <w:color w:val="000000" w:themeColor="text1"/>
                <w:szCs w:val="21"/>
              </w:rPr>
            </w:pPr>
            <w:r>
              <w:rPr>
                <w:rFonts w:ascii="宋体" w:hAnsi="宋体" w:cs="宋体" w:hint="eastAsia"/>
                <w:b/>
                <w:bCs/>
                <w:color w:val="000000" w:themeColor="text1"/>
                <w:szCs w:val="21"/>
              </w:rPr>
              <w:t>1</w:t>
            </w:r>
            <w:r>
              <w:rPr>
                <w:rFonts w:ascii="宋体" w:hAnsi="宋体" w:cs="宋体" w:hint="eastAsia"/>
                <w:b/>
                <w:bCs/>
                <w:color w:val="000000" w:themeColor="text1"/>
                <w:szCs w:val="21"/>
              </w:rPr>
              <w:t>、总体服务方案：（满分</w:t>
            </w:r>
            <w:r>
              <w:rPr>
                <w:rFonts w:ascii="宋体" w:hAnsi="宋体" w:cs="宋体" w:hint="eastAsia"/>
                <w:b/>
                <w:bCs/>
                <w:color w:val="000000" w:themeColor="text1"/>
                <w:szCs w:val="21"/>
              </w:rPr>
              <w:t>10</w:t>
            </w:r>
            <w:r>
              <w:rPr>
                <w:rFonts w:ascii="宋体" w:hAnsi="宋体" w:cs="宋体" w:hint="eastAsia"/>
                <w:b/>
                <w:bCs/>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）总体服务方案科学合理、内容详细、亮点多、针对性强，得</w:t>
            </w:r>
            <w:r>
              <w:rPr>
                <w:rFonts w:ascii="宋体" w:hAnsi="宋体" w:cs="宋体" w:hint="eastAsia"/>
                <w:color w:val="000000" w:themeColor="text1"/>
                <w:szCs w:val="21"/>
              </w:rPr>
              <w:t>10</w:t>
            </w:r>
            <w:r>
              <w:rPr>
                <w:rFonts w:ascii="宋体" w:hAnsi="宋体" w:cs="宋体" w:hint="eastAsia"/>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）总体服务方案较合理、内容较详细、针对性较强，得</w:t>
            </w:r>
            <w:r>
              <w:rPr>
                <w:rFonts w:ascii="宋体" w:hAnsi="宋体" w:cs="宋体" w:hint="eastAsia"/>
                <w:color w:val="000000" w:themeColor="text1"/>
                <w:szCs w:val="21"/>
              </w:rPr>
              <w:t>7</w:t>
            </w:r>
            <w:r>
              <w:rPr>
                <w:rFonts w:ascii="宋体" w:hAnsi="宋体" w:cs="宋体" w:hint="eastAsia"/>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）总体服务方案基本合理、内容简单、针对性不强，得</w:t>
            </w:r>
            <w:r>
              <w:rPr>
                <w:rFonts w:ascii="宋体" w:hAnsi="宋体" w:cs="宋体" w:hint="eastAsia"/>
                <w:color w:val="000000" w:themeColor="text1"/>
                <w:szCs w:val="21"/>
              </w:rPr>
              <w:t>4</w:t>
            </w:r>
            <w:r>
              <w:rPr>
                <w:rFonts w:ascii="宋体" w:hAnsi="宋体" w:cs="宋体" w:hint="eastAsia"/>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）总体服务方案具有不合理项、内容欠缺，得</w:t>
            </w:r>
            <w:r>
              <w:rPr>
                <w:rFonts w:ascii="宋体" w:hAnsi="宋体" w:cs="宋体" w:hint="eastAsia"/>
                <w:color w:val="000000" w:themeColor="text1"/>
                <w:szCs w:val="21"/>
              </w:rPr>
              <w:t>1</w:t>
            </w:r>
            <w:r>
              <w:rPr>
                <w:rFonts w:ascii="宋体" w:hAnsi="宋体" w:cs="宋体" w:hint="eastAsia"/>
                <w:color w:val="000000" w:themeColor="text1"/>
                <w:szCs w:val="21"/>
              </w:rPr>
              <w:t>分。</w:t>
            </w:r>
          </w:p>
          <w:p w:rsidR="00061ED3" w:rsidRDefault="00B90CF7">
            <w:pPr>
              <w:spacing w:line="360" w:lineRule="auto"/>
              <w:rPr>
                <w:rFonts w:ascii="宋体" w:cs="宋体"/>
                <w:color w:val="000000" w:themeColor="text1"/>
                <w:szCs w:val="21"/>
              </w:rPr>
            </w:pPr>
            <w:r>
              <w:rPr>
                <w:rFonts w:ascii="宋体" w:hAnsi="宋体" w:cs="宋体" w:hint="eastAsia"/>
                <w:color w:val="000000" w:themeColor="text1"/>
                <w:szCs w:val="21"/>
                <w:lang w:val="zh-CN" w:eastAsia="en-US"/>
              </w:rPr>
              <w:t>其余不得分。</w:t>
            </w:r>
          </w:p>
        </w:tc>
      </w:tr>
      <w:tr w:rsidR="00061ED3">
        <w:trPr>
          <w:trHeight w:val="1938"/>
          <w:jc w:val="center"/>
        </w:trPr>
        <w:tc>
          <w:tcPr>
            <w:tcW w:w="1649" w:type="dxa"/>
            <w:vMerge/>
            <w:vAlign w:val="center"/>
          </w:tcPr>
          <w:p w:rsidR="00061ED3" w:rsidRDefault="00061ED3">
            <w:pPr>
              <w:jc w:val="center"/>
              <w:rPr>
                <w:rFonts w:ascii="宋体"/>
                <w:color w:val="000000" w:themeColor="text1"/>
                <w:szCs w:val="21"/>
              </w:rPr>
            </w:pPr>
          </w:p>
        </w:tc>
        <w:tc>
          <w:tcPr>
            <w:tcW w:w="7820" w:type="dxa"/>
            <w:vAlign w:val="center"/>
          </w:tcPr>
          <w:p w:rsidR="00061ED3" w:rsidRDefault="00B90CF7">
            <w:pPr>
              <w:spacing w:line="360" w:lineRule="auto"/>
              <w:rPr>
                <w:rFonts w:ascii="宋体"/>
                <w:color w:val="000000" w:themeColor="text1"/>
                <w:szCs w:val="21"/>
              </w:rPr>
            </w:pPr>
            <w:r>
              <w:rPr>
                <w:rFonts w:ascii="宋体" w:hAnsi="宋体" w:cs="宋体" w:hint="eastAsia"/>
                <w:b/>
                <w:bCs/>
                <w:color w:val="000000" w:themeColor="text1"/>
                <w:szCs w:val="21"/>
              </w:rPr>
              <w:t>2</w:t>
            </w:r>
            <w:r>
              <w:rPr>
                <w:rFonts w:ascii="宋体" w:hAnsi="宋体" w:cs="宋体" w:hint="eastAsia"/>
                <w:b/>
                <w:bCs/>
                <w:color w:val="000000" w:themeColor="text1"/>
                <w:szCs w:val="21"/>
              </w:rPr>
              <w:t>、组织架构，机构运作及制度管理：制定各项管理规章制度、监督机制、信息反馈处理机制、培训计划、录用与考核及淘汰机制：（满分</w:t>
            </w:r>
            <w:r>
              <w:rPr>
                <w:rFonts w:ascii="宋体" w:hAnsi="宋体" w:cs="宋体" w:hint="eastAsia"/>
                <w:b/>
                <w:bCs/>
                <w:color w:val="000000" w:themeColor="text1"/>
                <w:szCs w:val="21"/>
              </w:rPr>
              <w:t>10</w:t>
            </w:r>
            <w:r>
              <w:rPr>
                <w:rFonts w:ascii="宋体" w:hAnsi="宋体" w:cs="宋体" w:hint="eastAsia"/>
                <w:b/>
                <w:bCs/>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）组织架构，机构运作及制度管理完善合理、内容详细、针对性强，得</w:t>
            </w:r>
            <w:r>
              <w:rPr>
                <w:rFonts w:ascii="宋体" w:hAnsi="宋体" w:cs="宋体" w:hint="eastAsia"/>
                <w:color w:val="000000" w:themeColor="text1"/>
                <w:szCs w:val="21"/>
              </w:rPr>
              <w:t>10</w:t>
            </w:r>
            <w:r>
              <w:rPr>
                <w:rFonts w:ascii="宋体" w:hAnsi="宋体" w:cs="宋体" w:hint="eastAsia"/>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）组织架构，机构运作及制度管理较合理、内容较详细、针对性较强，得</w:t>
            </w:r>
            <w:r>
              <w:rPr>
                <w:rFonts w:ascii="宋体" w:hAnsi="宋体" w:cs="宋体" w:hint="eastAsia"/>
                <w:color w:val="000000" w:themeColor="text1"/>
                <w:szCs w:val="21"/>
              </w:rPr>
              <w:t>7</w:t>
            </w:r>
            <w:r>
              <w:rPr>
                <w:rFonts w:ascii="宋体" w:hAnsi="宋体" w:cs="宋体" w:hint="eastAsia"/>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）组织架构，机构运作及制度管理基本合理、内容简单、针对性不强，得</w:t>
            </w:r>
            <w:r>
              <w:rPr>
                <w:rFonts w:ascii="宋体" w:hAnsi="宋体" w:cs="宋体" w:hint="eastAsia"/>
                <w:color w:val="000000" w:themeColor="text1"/>
                <w:szCs w:val="21"/>
              </w:rPr>
              <w:t>4</w:t>
            </w:r>
            <w:r>
              <w:rPr>
                <w:rFonts w:ascii="宋体" w:hAnsi="宋体" w:cs="宋体" w:hint="eastAsia"/>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）组织架构，机构运作及制度管理具有不合理项、内容欠缺，得</w:t>
            </w:r>
            <w:r>
              <w:rPr>
                <w:rFonts w:ascii="宋体" w:hAnsi="宋体" w:cs="宋体" w:hint="eastAsia"/>
                <w:color w:val="000000" w:themeColor="text1"/>
                <w:szCs w:val="21"/>
              </w:rPr>
              <w:t>1</w:t>
            </w:r>
            <w:r>
              <w:rPr>
                <w:rFonts w:ascii="宋体" w:hAnsi="宋体" w:cs="宋体" w:hint="eastAsia"/>
                <w:color w:val="000000" w:themeColor="text1"/>
                <w:szCs w:val="21"/>
              </w:rPr>
              <w:t>分。</w:t>
            </w:r>
          </w:p>
          <w:p w:rsidR="00061ED3" w:rsidRDefault="00B90CF7">
            <w:pPr>
              <w:spacing w:line="360" w:lineRule="auto"/>
              <w:rPr>
                <w:rFonts w:ascii="宋体"/>
                <w:color w:val="000000" w:themeColor="text1"/>
                <w:szCs w:val="21"/>
              </w:rPr>
            </w:pPr>
            <w:r>
              <w:rPr>
                <w:rFonts w:ascii="宋体" w:hAnsi="宋体" w:cs="宋体" w:hint="eastAsia"/>
                <w:color w:val="000000" w:themeColor="text1"/>
                <w:szCs w:val="21"/>
                <w:lang w:val="zh-CN" w:eastAsia="en-US"/>
              </w:rPr>
              <w:t>其余不得分。</w:t>
            </w:r>
          </w:p>
        </w:tc>
      </w:tr>
      <w:tr w:rsidR="00061ED3">
        <w:trPr>
          <w:trHeight w:val="350"/>
          <w:jc w:val="center"/>
        </w:trPr>
        <w:tc>
          <w:tcPr>
            <w:tcW w:w="1649" w:type="dxa"/>
            <w:vMerge/>
            <w:vAlign w:val="center"/>
          </w:tcPr>
          <w:p w:rsidR="00061ED3" w:rsidRDefault="00061ED3">
            <w:pPr>
              <w:jc w:val="center"/>
              <w:rPr>
                <w:rFonts w:ascii="宋体"/>
                <w:color w:val="000000" w:themeColor="text1"/>
                <w:szCs w:val="21"/>
              </w:rPr>
            </w:pPr>
          </w:p>
        </w:tc>
        <w:tc>
          <w:tcPr>
            <w:tcW w:w="7820" w:type="dxa"/>
            <w:vAlign w:val="center"/>
          </w:tcPr>
          <w:p w:rsidR="00061ED3" w:rsidRDefault="00B90CF7">
            <w:pPr>
              <w:spacing w:line="360" w:lineRule="auto"/>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hint="eastAsia"/>
                <w:b/>
                <w:bCs/>
                <w:color w:val="000000" w:themeColor="text1"/>
                <w:szCs w:val="21"/>
              </w:rPr>
              <w:t>、重大活动、突发事件应急处理预案：（满分</w:t>
            </w:r>
            <w:r>
              <w:rPr>
                <w:rFonts w:ascii="宋体" w:hAnsi="宋体" w:cs="宋体" w:hint="eastAsia"/>
                <w:b/>
                <w:bCs/>
                <w:color w:val="000000" w:themeColor="text1"/>
                <w:szCs w:val="21"/>
              </w:rPr>
              <w:t>10</w:t>
            </w:r>
            <w:r>
              <w:rPr>
                <w:rFonts w:ascii="宋体" w:hAnsi="宋体" w:cs="宋体" w:hint="eastAsia"/>
                <w:b/>
                <w:bCs/>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）重大活动、突发事件应急处理预案完备健全，对本项目针对性强，具有实际性可操作，得</w:t>
            </w:r>
            <w:r>
              <w:rPr>
                <w:rFonts w:ascii="宋体" w:hAnsi="宋体" w:cs="宋体" w:hint="eastAsia"/>
                <w:color w:val="000000" w:themeColor="text1"/>
                <w:szCs w:val="21"/>
              </w:rPr>
              <w:t>10</w:t>
            </w:r>
            <w:r>
              <w:rPr>
                <w:rFonts w:ascii="宋体" w:hAnsi="宋体" w:cs="宋体" w:hint="eastAsia"/>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）重大活动、突发事件应急处理预案基本健全，对本项目针对性较强，基本可操作，得</w:t>
            </w:r>
            <w:r>
              <w:rPr>
                <w:rFonts w:ascii="宋体" w:hAnsi="宋体" w:cs="宋体" w:hint="eastAsia"/>
                <w:color w:val="000000" w:themeColor="text1"/>
                <w:szCs w:val="21"/>
              </w:rPr>
              <w:t>7</w:t>
            </w:r>
            <w:r>
              <w:rPr>
                <w:rFonts w:ascii="宋体" w:hAnsi="宋体" w:cs="宋体" w:hint="eastAsia"/>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）重大活动、突发事件应急处理预案不健全，对本项目针对性不强，操作困难，</w:t>
            </w:r>
            <w:r>
              <w:rPr>
                <w:rFonts w:ascii="宋体" w:hAnsi="宋体" w:cs="宋体" w:hint="eastAsia"/>
                <w:color w:val="000000" w:themeColor="text1"/>
                <w:szCs w:val="21"/>
              </w:rPr>
              <w:lastRenderedPageBreak/>
              <w:t>得</w:t>
            </w:r>
            <w:r>
              <w:rPr>
                <w:rFonts w:ascii="宋体" w:hAnsi="宋体" w:cs="宋体" w:hint="eastAsia"/>
                <w:color w:val="000000" w:themeColor="text1"/>
                <w:szCs w:val="21"/>
              </w:rPr>
              <w:t>4</w:t>
            </w:r>
            <w:r>
              <w:rPr>
                <w:rFonts w:ascii="宋体" w:hAnsi="宋体" w:cs="宋体" w:hint="eastAsia"/>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）重大活动、突发事件应急处理预案具有不合理项、对本项目无针对性和操作性，得</w:t>
            </w:r>
            <w:r>
              <w:rPr>
                <w:rFonts w:ascii="宋体" w:hAnsi="宋体" w:cs="宋体" w:hint="eastAsia"/>
                <w:color w:val="000000" w:themeColor="text1"/>
                <w:szCs w:val="21"/>
              </w:rPr>
              <w:t>1</w:t>
            </w:r>
            <w:r>
              <w:rPr>
                <w:rFonts w:ascii="宋体" w:hAnsi="宋体" w:cs="宋体" w:hint="eastAsia"/>
                <w:color w:val="000000" w:themeColor="text1"/>
                <w:szCs w:val="21"/>
              </w:rPr>
              <w:t>分。</w:t>
            </w:r>
          </w:p>
          <w:p w:rsidR="00061ED3" w:rsidRDefault="00B90CF7">
            <w:pPr>
              <w:widowControl/>
              <w:spacing w:line="360" w:lineRule="auto"/>
              <w:rPr>
                <w:rFonts w:ascii="宋体" w:hAnsi="宋体" w:cs="宋体"/>
                <w:color w:val="000000" w:themeColor="text1"/>
                <w:szCs w:val="21"/>
              </w:rPr>
            </w:pPr>
            <w:r>
              <w:rPr>
                <w:rFonts w:ascii="宋体" w:hAnsi="宋体" w:cs="宋体" w:hint="eastAsia"/>
                <w:color w:val="000000" w:themeColor="text1"/>
                <w:szCs w:val="21"/>
                <w:lang w:val="zh-CN" w:eastAsia="en-US"/>
              </w:rPr>
              <w:t>其余不得分。</w:t>
            </w:r>
          </w:p>
        </w:tc>
      </w:tr>
      <w:tr w:rsidR="00061ED3">
        <w:trPr>
          <w:trHeight w:val="975"/>
          <w:jc w:val="center"/>
        </w:trPr>
        <w:tc>
          <w:tcPr>
            <w:tcW w:w="1649" w:type="dxa"/>
            <w:vMerge/>
            <w:vAlign w:val="center"/>
          </w:tcPr>
          <w:p w:rsidR="00061ED3" w:rsidRDefault="00061ED3">
            <w:pPr>
              <w:jc w:val="center"/>
              <w:rPr>
                <w:rFonts w:ascii="宋体"/>
                <w:color w:val="000000" w:themeColor="text1"/>
                <w:szCs w:val="21"/>
              </w:rPr>
            </w:pPr>
          </w:p>
        </w:tc>
        <w:tc>
          <w:tcPr>
            <w:tcW w:w="7820" w:type="dxa"/>
            <w:vAlign w:val="center"/>
          </w:tcPr>
          <w:p w:rsidR="00061ED3" w:rsidRDefault="00B90CF7">
            <w:pPr>
              <w:tabs>
                <w:tab w:val="left" w:pos="0"/>
                <w:tab w:val="left" w:pos="993"/>
                <w:tab w:val="left" w:pos="1134"/>
              </w:tabs>
              <w:adjustRightInd w:val="0"/>
              <w:snapToGrid w:val="0"/>
              <w:spacing w:line="360" w:lineRule="auto"/>
              <w:rPr>
                <w:rFonts w:ascii="宋体" w:hAnsi="宋体" w:cs="宋体"/>
                <w:b/>
                <w:bCs/>
                <w:color w:val="000000" w:themeColor="text1"/>
                <w:szCs w:val="21"/>
              </w:rPr>
            </w:pPr>
            <w:r>
              <w:rPr>
                <w:rFonts w:ascii="宋体" w:hAnsi="宋体" w:cs="宋体" w:hint="eastAsia"/>
                <w:b/>
                <w:bCs/>
                <w:color w:val="000000" w:themeColor="text1"/>
                <w:szCs w:val="21"/>
              </w:rPr>
              <w:t>4</w:t>
            </w:r>
            <w:r>
              <w:rPr>
                <w:rFonts w:ascii="宋体" w:hAnsi="宋体" w:cs="宋体" w:hint="eastAsia"/>
                <w:b/>
                <w:bCs/>
                <w:color w:val="000000" w:themeColor="text1"/>
                <w:szCs w:val="21"/>
              </w:rPr>
              <w:t>、安全事故处理措施包括：意外伤害赔偿、工伤赔偿、风险规避措施：（满分</w:t>
            </w:r>
            <w:r>
              <w:rPr>
                <w:rFonts w:ascii="宋体" w:hAnsi="宋体" w:cs="宋体" w:hint="eastAsia"/>
                <w:b/>
                <w:bCs/>
                <w:color w:val="000000" w:themeColor="text1"/>
                <w:szCs w:val="21"/>
              </w:rPr>
              <w:t>7</w:t>
            </w:r>
            <w:r>
              <w:rPr>
                <w:rFonts w:ascii="宋体" w:hAnsi="宋体" w:cs="宋体" w:hint="eastAsia"/>
                <w:b/>
                <w:bCs/>
                <w:color w:val="000000" w:themeColor="text1"/>
                <w:szCs w:val="21"/>
              </w:rPr>
              <w:t>分）</w:t>
            </w:r>
          </w:p>
          <w:p w:rsidR="00061ED3" w:rsidRDefault="00B90CF7">
            <w:pPr>
              <w:tabs>
                <w:tab w:val="left" w:pos="0"/>
                <w:tab w:val="left" w:pos="993"/>
                <w:tab w:val="left" w:pos="1134"/>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）措施科学合理，内容详细，具有实际可操作性，得</w:t>
            </w:r>
            <w:r>
              <w:rPr>
                <w:rFonts w:ascii="宋体" w:hAnsi="宋体" w:cs="宋体" w:hint="eastAsia"/>
                <w:color w:val="000000" w:themeColor="text1"/>
                <w:szCs w:val="21"/>
              </w:rPr>
              <w:t>7</w:t>
            </w:r>
            <w:r>
              <w:rPr>
                <w:rFonts w:ascii="宋体" w:hAnsi="宋体" w:cs="宋体" w:hint="eastAsia"/>
                <w:color w:val="000000" w:themeColor="text1"/>
                <w:szCs w:val="21"/>
              </w:rPr>
              <w:t>分；</w:t>
            </w:r>
          </w:p>
          <w:p w:rsidR="00061ED3" w:rsidRDefault="00B90CF7">
            <w:pPr>
              <w:tabs>
                <w:tab w:val="left" w:pos="0"/>
                <w:tab w:val="left" w:pos="993"/>
                <w:tab w:val="left" w:pos="1134"/>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）措施基本合理，内容较为详细，具有可操作性，得</w:t>
            </w:r>
            <w:r>
              <w:rPr>
                <w:rFonts w:ascii="宋体" w:hAnsi="宋体" w:cs="宋体" w:hint="eastAsia"/>
                <w:color w:val="000000" w:themeColor="text1"/>
                <w:szCs w:val="21"/>
              </w:rPr>
              <w:t>4</w:t>
            </w:r>
            <w:r>
              <w:rPr>
                <w:rFonts w:ascii="宋体" w:hAnsi="宋体" w:cs="宋体" w:hint="eastAsia"/>
                <w:color w:val="000000" w:themeColor="text1"/>
                <w:szCs w:val="21"/>
              </w:rPr>
              <w:t>分；</w:t>
            </w:r>
          </w:p>
          <w:p w:rsidR="00061ED3" w:rsidRDefault="00B90CF7">
            <w:pPr>
              <w:tabs>
                <w:tab w:val="left" w:pos="0"/>
                <w:tab w:val="left" w:pos="993"/>
                <w:tab w:val="left" w:pos="1134"/>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）措施不合理，内容不详细，不具有操作性，得</w:t>
            </w:r>
            <w:r>
              <w:rPr>
                <w:rFonts w:ascii="宋体" w:hAnsi="宋体" w:cs="宋体" w:hint="eastAsia"/>
                <w:color w:val="000000" w:themeColor="text1"/>
                <w:szCs w:val="21"/>
              </w:rPr>
              <w:t>1</w:t>
            </w:r>
            <w:r>
              <w:rPr>
                <w:rFonts w:ascii="宋体" w:hAnsi="宋体" w:cs="宋体" w:hint="eastAsia"/>
                <w:color w:val="000000" w:themeColor="text1"/>
                <w:szCs w:val="21"/>
              </w:rPr>
              <w:t>分。</w:t>
            </w:r>
          </w:p>
          <w:p w:rsidR="00061ED3" w:rsidRDefault="00B90CF7">
            <w:pPr>
              <w:tabs>
                <w:tab w:val="left" w:pos="0"/>
                <w:tab w:val="left" w:pos="993"/>
                <w:tab w:val="left" w:pos="1134"/>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lang w:val="zh-CN" w:eastAsia="en-US"/>
              </w:rPr>
              <w:t>其余不得分。</w:t>
            </w:r>
          </w:p>
        </w:tc>
      </w:tr>
      <w:tr w:rsidR="00061ED3">
        <w:trPr>
          <w:trHeight w:val="246"/>
          <w:jc w:val="center"/>
        </w:trPr>
        <w:tc>
          <w:tcPr>
            <w:tcW w:w="1649" w:type="dxa"/>
            <w:vMerge/>
            <w:vAlign w:val="center"/>
          </w:tcPr>
          <w:p w:rsidR="00061ED3" w:rsidRDefault="00061ED3">
            <w:pPr>
              <w:jc w:val="center"/>
              <w:rPr>
                <w:rFonts w:ascii="宋体"/>
                <w:color w:val="000000" w:themeColor="text1"/>
                <w:szCs w:val="21"/>
              </w:rPr>
            </w:pPr>
          </w:p>
        </w:tc>
        <w:tc>
          <w:tcPr>
            <w:tcW w:w="7820" w:type="dxa"/>
            <w:vAlign w:val="center"/>
          </w:tcPr>
          <w:p w:rsidR="00061ED3" w:rsidRDefault="00B90CF7">
            <w:pPr>
              <w:spacing w:line="360" w:lineRule="auto"/>
              <w:rPr>
                <w:rFonts w:ascii="宋体" w:hAnsi="宋体" w:cs="宋体"/>
                <w:color w:val="000000" w:themeColor="text1"/>
                <w:szCs w:val="21"/>
              </w:rPr>
            </w:pPr>
            <w:r>
              <w:rPr>
                <w:rFonts w:ascii="宋体" w:hAnsi="宋体" w:cs="宋体" w:hint="eastAsia"/>
                <w:b/>
                <w:bCs/>
                <w:color w:val="000000" w:themeColor="text1"/>
                <w:szCs w:val="21"/>
              </w:rPr>
              <w:t>5</w:t>
            </w:r>
            <w:r>
              <w:rPr>
                <w:rFonts w:ascii="宋体" w:hAnsi="宋体" w:cs="宋体" w:hint="eastAsia"/>
                <w:b/>
                <w:bCs/>
                <w:color w:val="000000" w:themeColor="text1"/>
                <w:szCs w:val="21"/>
              </w:rPr>
              <w:t>、档案资料管理：（满分</w:t>
            </w:r>
            <w:r>
              <w:rPr>
                <w:rFonts w:ascii="宋体" w:hAnsi="宋体" w:cs="宋体" w:hint="eastAsia"/>
                <w:b/>
                <w:bCs/>
                <w:color w:val="000000" w:themeColor="text1"/>
                <w:szCs w:val="21"/>
              </w:rPr>
              <w:t>7</w:t>
            </w:r>
            <w:r>
              <w:rPr>
                <w:rFonts w:ascii="宋体" w:hAnsi="宋体" w:cs="宋体" w:hint="eastAsia"/>
                <w:b/>
                <w:bCs/>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）方案科学合理，内容详细，得</w:t>
            </w:r>
            <w:r>
              <w:rPr>
                <w:rFonts w:ascii="宋体" w:hAnsi="宋体" w:cs="宋体" w:hint="eastAsia"/>
                <w:color w:val="000000" w:themeColor="text1"/>
                <w:szCs w:val="21"/>
              </w:rPr>
              <w:t>7</w:t>
            </w:r>
            <w:r>
              <w:rPr>
                <w:rFonts w:ascii="宋体" w:hAnsi="宋体" w:cs="宋体" w:hint="eastAsia"/>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）方案基本合理、内容较为详细，得</w:t>
            </w:r>
            <w:r>
              <w:rPr>
                <w:rFonts w:ascii="宋体" w:hAnsi="宋体" w:cs="宋体" w:hint="eastAsia"/>
                <w:color w:val="000000" w:themeColor="text1"/>
                <w:szCs w:val="21"/>
              </w:rPr>
              <w:t>4</w:t>
            </w:r>
            <w:r>
              <w:rPr>
                <w:rFonts w:ascii="宋体" w:hAnsi="宋体" w:cs="宋体" w:hint="eastAsia"/>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）方案不合理，内容不详细，得</w:t>
            </w:r>
            <w:r>
              <w:rPr>
                <w:rFonts w:ascii="宋体" w:hAnsi="宋体" w:cs="宋体" w:hint="eastAsia"/>
                <w:color w:val="000000" w:themeColor="text1"/>
                <w:szCs w:val="21"/>
              </w:rPr>
              <w:t>1</w:t>
            </w:r>
            <w:r>
              <w:rPr>
                <w:rFonts w:ascii="宋体" w:hAnsi="宋体" w:cs="宋体" w:hint="eastAsia"/>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lang w:val="zh-CN" w:eastAsia="en-US"/>
              </w:rPr>
              <w:t>其余不得分。</w:t>
            </w:r>
          </w:p>
        </w:tc>
      </w:tr>
      <w:tr w:rsidR="00061ED3">
        <w:trPr>
          <w:trHeight w:val="246"/>
          <w:jc w:val="center"/>
        </w:trPr>
        <w:tc>
          <w:tcPr>
            <w:tcW w:w="1649" w:type="dxa"/>
            <w:vMerge/>
            <w:vAlign w:val="center"/>
          </w:tcPr>
          <w:p w:rsidR="00061ED3" w:rsidRDefault="00061ED3">
            <w:pPr>
              <w:jc w:val="center"/>
              <w:rPr>
                <w:rFonts w:ascii="宋体"/>
                <w:color w:val="000000" w:themeColor="text1"/>
                <w:szCs w:val="21"/>
              </w:rPr>
            </w:pPr>
          </w:p>
        </w:tc>
        <w:tc>
          <w:tcPr>
            <w:tcW w:w="7820" w:type="dxa"/>
            <w:vAlign w:val="center"/>
          </w:tcPr>
          <w:p w:rsidR="00061ED3" w:rsidRDefault="00B90CF7">
            <w:pPr>
              <w:spacing w:line="360" w:lineRule="auto"/>
              <w:rPr>
                <w:rFonts w:ascii="宋体" w:hAnsi="宋体" w:cs="宋体"/>
                <w:color w:val="000000" w:themeColor="text1"/>
                <w:szCs w:val="21"/>
              </w:rPr>
            </w:pPr>
            <w:r>
              <w:rPr>
                <w:rFonts w:ascii="宋体" w:hAnsi="宋体" w:cs="宋体" w:hint="eastAsia"/>
                <w:b/>
                <w:bCs/>
                <w:color w:val="000000" w:themeColor="text1"/>
                <w:szCs w:val="21"/>
              </w:rPr>
              <w:t>6</w:t>
            </w:r>
            <w:r>
              <w:rPr>
                <w:rFonts w:ascii="宋体" w:hAnsi="宋体" w:cs="宋体" w:hint="eastAsia"/>
                <w:b/>
                <w:bCs/>
                <w:color w:val="000000" w:themeColor="text1"/>
                <w:szCs w:val="21"/>
              </w:rPr>
              <w:t>、质量及服务承诺</w:t>
            </w:r>
            <w:r>
              <w:rPr>
                <w:rFonts w:ascii="宋体" w:hAnsi="宋体" w:cs="宋体" w:hint="eastAsia"/>
                <w:b/>
                <w:bCs/>
                <w:color w:val="000000" w:themeColor="text1"/>
                <w:szCs w:val="21"/>
              </w:rPr>
              <w:t>:</w:t>
            </w:r>
            <w:r>
              <w:rPr>
                <w:rFonts w:ascii="宋体" w:hAnsi="宋体" w:cs="宋体" w:hint="eastAsia"/>
                <w:b/>
                <w:bCs/>
                <w:color w:val="000000" w:themeColor="text1"/>
                <w:szCs w:val="21"/>
              </w:rPr>
              <w:t>（满分</w:t>
            </w:r>
            <w:r>
              <w:rPr>
                <w:rFonts w:ascii="宋体" w:hAnsi="宋体" w:cs="宋体" w:hint="eastAsia"/>
                <w:b/>
                <w:bCs/>
                <w:color w:val="000000" w:themeColor="text1"/>
                <w:szCs w:val="21"/>
              </w:rPr>
              <w:t>6</w:t>
            </w:r>
            <w:r>
              <w:rPr>
                <w:rFonts w:ascii="宋体" w:hAnsi="宋体" w:cs="宋体" w:hint="eastAsia"/>
                <w:b/>
                <w:bCs/>
                <w:color w:val="000000" w:themeColor="text1"/>
                <w:szCs w:val="21"/>
              </w:rPr>
              <w:t>分）</w:t>
            </w:r>
          </w:p>
          <w:p w:rsidR="00061ED3" w:rsidRDefault="00B90CF7">
            <w:pPr>
              <w:numPr>
                <w:ilvl w:val="0"/>
                <w:numId w:val="1"/>
              </w:numPr>
              <w:spacing w:line="360" w:lineRule="auto"/>
              <w:rPr>
                <w:rFonts w:ascii="宋体" w:hAnsi="宋体" w:cs="宋体"/>
                <w:color w:val="000000" w:themeColor="text1"/>
                <w:szCs w:val="21"/>
              </w:rPr>
            </w:pPr>
            <w:r>
              <w:rPr>
                <w:rFonts w:ascii="宋体" w:hAnsi="宋体" w:cs="宋体" w:hint="eastAsia"/>
                <w:color w:val="000000" w:themeColor="text1"/>
                <w:szCs w:val="21"/>
              </w:rPr>
              <w:t>完全满足招标文件中规定的共性要求及各标段作业质量、设备配置、人员配备要求并做出相应承诺得</w:t>
            </w:r>
            <w:r>
              <w:rPr>
                <w:rFonts w:ascii="宋体" w:hAnsi="宋体" w:cs="宋体" w:hint="eastAsia"/>
                <w:color w:val="000000" w:themeColor="text1"/>
                <w:szCs w:val="21"/>
              </w:rPr>
              <w:t>6</w:t>
            </w:r>
            <w:r>
              <w:rPr>
                <w:rFonts w:ascii="宋体" w:hAnsi="宋体" w:cs="宋体" w:hint="eastAsia"/>
                <w:color w:val="000000" w:themeColor="text1"/>
                <w:szCs w:val="21"/>
              </w:rPr>
              <w:t>分；</w:t>
            </w:r>
          </w:p>
          <w:p w:rsidR="00061ED3" w:rsidRDefault="00B90CF7">
            <w:pPr>
              <w:numPr>
                <w:ilvl w:val="0"/>
                <w:numId w:val="1"/>
              </w:numPr>
              <w:spacing w:line="360" w:lineRule="auto"/>
              <w:rPr>
                <w:rFonts w:ascii="宋体" w:hAnsi="宋体" w:cs="宋体"/>
                <w:color w:val="000000" w:themeColor="text1"/>
                <w:szCs w:val="21"/>
              </w:rPr>
            </w:pPr>
            <w:r>
              <w:rPr>
                <w:rFonts w:ascii="宋体" w:hAnsi="宋体" w:cs="宋体" w:hint="eastAsia"/>
                <w:color w:val="000000" w:themeColor="text1"/>
                <w:szCs w:val="21"/>
              </w:rPr>
              <w:t>部分满足招标文件中规定的共性要求及各标段作业质量、设备配置、人员配备要求并做出相应承诺得</w:t>
            </w:r>
            <w:r>
              <w:rPr>
                <w:rFonts w:ascii="宋体" w:hAnsi="宋体" w:cs="宋体" w:hint="eastAsia"/>
                <w:color w:val="000000" w:themeColor="text1"/>
                <w:szCs w:val="21"/>
              </w:rPr>
              <w:t>3</w:t>
            </w:r>
            <w:r>
              <w:rPr>
                <w:rFonts w:ascii="宋体" w:hAnsi="宋体" w:cs="宋体" w:hint="eastAsia"/>
                <w:color w:val="000000" w:themeColor="text1"/>
                <w:szCs w:val="21"/>
              </w:rPr>
              <w:t>分。</w:t>
            </w:r>
          </w:p>
          <w:p w:rsidR="00061ED3" w:rsidRDefault="00B90CF7">
            <w:pPr>
              <w:spacing w:line="360" w:lineRule="auto"/>
              <w:rPr>
                <w:rFonts w:ascii="宋体" w:hAnsi="宋体" w:cs="宋体"/>
                <w:color w:val="000000" w:themeColor="text1"/>
                <w:szCs w:val="21"/>
              </w:rPr>
            </w:pPr>
            <w:r>
              <w:rPr>
                <w:rFonts w:ascii="宋体" w:hAnsi="宋体" w:cs="宋体" w:hint="eastAsia"/>
                <w:b/>
                <w:color w:val="000000" w:themeColor="text1"/>
                <w:szCs w:val="21"/>
              </w:rPr>
              <w:t>（提供承诺书加盖投标人公章，格式自拟，不提供不得分）</w:t>
            </w:r>
          </w:p>
        </w:tc>
      </w:tr>
      <w:tr w:rsidR="00061ED3">
        <w:trPr>
          <w:trHeight w:val="131"/>
          <w:jc w:val="center"/>
        </w:trPr>
        <w:tc>
          <w:tcPr>
            <w:tcW w:w="1649" w:type="dxa"/>
            <w:vAlign w:val="center"/>
          </w:tcPr>
          <w:p w:rsidR="00061ED3" w:rsidRDefault="00B90CF7">
            <w:pPr>
              <w:jc w:val="center"/>
              <w:rPr>
                <w:rFonts w:ascii="宋体" w:hAnsi="宋体"/>
                <w:color w:val="000000" w:themeColor="text1"/>
                <w:szCs w:val="21"/>
              </w:rPr>
            </w:pPr>
            <w:r>
              <w:rPr>
                <w:rFonts w:ascii="宋体" w:hAnsi="宋体" w:hint="eastAsia"/>
                <w:color w:val="000000" w:themeColor="text1"/>
                <w:szCs w:val="21"/>
              </w:rPr>
              <w:t>人员要求</w:t>
            </w:r>
          </w:p>
          <w:p w:rsidR="00061ED3" w:rsidRDefault="00B90CF7">
            <w:pPr>
              <w:jc w:val="center"/>
              <w:rPr>
                <w:rFonts w:ascii="宋体" w:cs="宋体"/>
                <w:color w:val="000000" w:themeColor="text1"/>
              </w:rPr>
            </w:pPr>
            <w:r>
              <w:rPr>
                <w:rFonts w:ascii="宋体" w:hAnsi="宋体" w:hint="eastAsia"/>
                <w:color w:val="000000" w:themeColor="text1"/>
                <w:szCs w:val="21"/>
              </w:rPr>
              <w:t>（</w:t>
            </w:r>
            <w:r>
              <w:rPr>
                <w:rFonts w:ascii="宋体" w:hAnsi="宋体" w:hint="eastAsia"/>
                <w:color w:val="000000" w:themeColor="text1"/>
                <w:szCs w:val="21"/>
              </w:rPr>
              <w:t>20</w:t>
            </w:r>
            <w:r>
              <w:rPr>
                <w:rFonts w:ascii="宋体" w:hAnsi="宋体" w:hint="eastAsia"/>
                <w:color w:val="000000" w:themeColor="text1"/>
                <w:szCs w:val="21"/>
              </w:rPr>
              <w:t>分）</w:t>
            </w:r>
          </w:p>
        </w:tc>
        <w:tc>
          <w:tcPr>
            <w:tcW w:w="7820" w:type="dxa"/>
            <w:vAlign w:val="center"/>
          </w:tcPr>
          <w:p w:rsidR="00061ED3" w:rsidRDefault="00B90CF7">
            <w:pPr>
              <w:snapToGrid w:val="0"/>
              <w:spacing w:line="288" w:lineRule="auto"/>
              <w:ind w:firstLine="420"/>
              <w:rPr>
                <w:rFonts w:ascii="宋体" w:hAnsi="宋体" w:cs="宋体"/>
                <w:b/>
                <w:color w:val="000000" w:themeColor="text1"/>
                <w:szCs w:val="21"/>
              </w:rPr>
            </w:pPr>
            <w:r>
              <w:rPr>
                <w:rFonts w:ascii="宋体" w:hAnsi="宋体" w:cs="宋体" w:hint="eastAsia"/>
                <w:b/>
                <w:color w:val="000000" w:themeColor="text1"/>
                <w:szCs w:val="21"/>
              </w:rPr>
              <w:t>1</w:t>
            </w:r>
            <w:r>
              <w:rPr>
                <w:rFonts w:ascii="宋体" w:hAnsi="宋体" w:cs="宋体" w:hint="eastAsia"/>
                <w:b/>
                <w:color w:val="000000" w:themeColor="text1"/>
                <w:szCs w:val="21"/>
              </w:rPr>
              <w:t>、项目负责人：</w:t>
            </w:r>
          </w:p>
          <w:p w:rsidR="00061ED3" w:rsidRDefault="00B90CF7">
            <w:pPr>
              <w:snapToGrid w:val="0"/>
              <w:spacing w:line="288" w:lineRule="auto"/>
              <w:ind w:firstLine="420"/>
              <w:rPr>
                <w:rFonts w:ascii="宋体" w:hAnsi="宋体" w:cs="宋体"/>
                <w:bCs/>
                <w:color w:val="000000" w:themeColor="text1"/>
                <w:szCs w:val="21"/>
                <w:lang w:val="zh-CN"/>
              </w:rPr>
            </w:pPr>
            <w:r>
              <w:rPr>
                <w:rFonts w:ascii="宋体" w:hAnsi="宋体" w:cs="宋体" w:hint="eastAsia"/>
                <w:bCs/>
                <w:color w:val="000000" w:themeColor="text1"/>
                <w:szCs w:val="21"/>
              </w:rPr>
              <w:t>（</w:t>
            </w:r>
            <w:r>
              <w:rPr>
                <w:rFonts w:ascii="宋体" w:hAnsi="宋体" w:cs="宋体" w:hint="eastAsia"/>
                <w:bCs/>
                <w:color w:val="000000" w:themeColor="text1"/>
                <w:szCs w:val="21"/>
              </w:rPr>
              <w:t>1</w:t>
            </w:r>
            <w:r>
              <w:rPr>
                <w:rFonts w:ascii="宋体" w:hAnsi="宋体" w:cs="宋体" w:hint="eastAsia"/>
                <w:bCs/>
                <w:color w:val="000000" w:themeColor="text1"/>
                <w:szCs w:val="21"/>
              </w:rPr>
              <w:t>）项目负责人为退伍军人</w:t>
            </w:r>
            <w:r>
              <w:rPr>
                <w:rFonts w:ascii="宋体" w:hAnsi="宋体" w:cs="宋体" w:hint="eastAsia"/>
                <w:bCs/>
                <w:color w:val="000000" w:themeColor="text1"/>
                <w:szCs w:val="21"/>
                <w:lang w:val="zh-CN"/>
              </w:rPr>
              <w:t>得</w:t>
            </w:r>
            <w:r>
              <w:rPr>
                <w:rFonts w:ascii="宋体" w:hAnsi="宋体" w:cs="宋体" w:hint="eastAsia"/>
                <w:bCs/>
                <w:color w:val="000000" w:themeColor="text1"/>
                <w:szCs w:val="21"/>
              </w:rPr>
              <w:t>1</w:t>
            </w:r>
            <w:r>
              <w:rPr>
                <w:rFonts w:ascii="宋体" w:hAnsi="宋体" w:cs="宋体" w:hint="eastAsia"/>
                <w:bCs/>
                <w:color w:val="000000" w:themeColor="text1"/>
                <w:szCs w:val="21"/>
                <w:lang w:val="zh-CN"/>
              </w:rPr>
              <w:t>分；</w:t>
            </w:r>
          </w:p>
          <w:p w:rsidR="00061ED3" w:rsidRDefault="00B90CF7">
            <w:pPr>
              <w:snapToGrid w:val="0"/>
              <w:spacing w:line="288" w:lineRule="auto"/>
              <w:ind w:firstLine="420"/>
              <w:rPr>
                <w:rFonts w:ascii="宋体" w:hAnsi="宋体" w:cs="Calibri"/>
                <w:color w:val="000000" w:themeColor="text1"/>
                <w:szCs w:val="21"/>
              </w:rPr>
            </w:pPr>
            <w:r>
              <w:rPr>
                <w:rFonts w:ascii="宋体" w:hAnsi="宋体" w:cs="宋体" w:hint="eastAsia"/>
                <w:bCs/>
                <w:color w:val="000000" w:themeColor="text1"/>
                <w:szCs w:val="21"/>
                <w:lang w:val="zh-CN"/>
              </w:rPr>
              <w:t>（</w:t>
            </w:r>
            <w:r>
              <w:rPr>
                <w:rFonts w:ascii="宋体" w:hAnsi="宋体" w:cs="宋体" w:hint="eastAsia"/>
                <w:bCs/>
                <w:color w:val="000000" w:themeColor="text1"/>
                <w:szCs w:val="21"/>
                <w:lang w:val="zh-CN"/>
              </w:rPr>
              <w:t>2</w:t>
            </w:r>
            <w:r>
              <w:rPr>
                <w:rFonts w:ascii="宋体" w:hAnsi="宋体" w:cs="宋体" w:hint="eastAsia"/>
                <w:bCs/>
                <w:color w:val="000000" w:themeColor="text1"/>
                <w:szCs w:val="21"/>
                <w:lang w:val="zh-CN"/>
              </w:rPr>
              <w:t>）</w:t>
            </w:r>
            <w:r>
              <w:rPr>
                <w:rFonts w:ascii="宋体" w:hAnsi="宋体" w:cs="Calibri" w:hint="eastAsia"/>
                <w:color w:val="000000" w:themeColor="text1"/>
                <w:szCs w:val="21"/>
              </w:rPr>
              <w:t>具有行政主管部门颁发的三级</w:t>
            </w:r>
            <w:r>
              <w:rPr>
                <w:rFonts w:ascii="宋体" w:hAnsi="宋体" w:cs="Calibri" w:hint="eastAsia"/>
                <w:color w:val="000000" w:themeColor="text1"/>
                <w:szCs w:val="21"/>
              </w:rPr>
              <w:t>(</w:t>
            </w:r>
            <w:r>
              <w:rPr>
                <w:rFonts w:ascii="宋体" w:hAnsi="宋体" w:cs="Calibri" w:hint="eastAsia"/>
                <w:color w:val="000000" w:themeColor="text1"/>
                <w:szCs w:val="21"/>
              </w:rPr>
              <w:t>高级</w:t>
            </w:r>
            <w:r>
              <w:rPr>
                <w:rFonts w:ascii="宋体" w:hAnsi="宋体" w:cs="Calibri" w:hint="eastAsia"/>
                <w:color w:val="000000" w:themeColor="text1"/>
                <w:szCs w:val="21"/>
              </w:rPr>
              <w:t>)</w:t>
            </w:r>
            <w:r>
              <w:rPr>
                <w:rFonts w:ascii="宋体" w:hAnsi="宋体" w:cs="仿宋_GB2312" w:hint="eastAsia"/>
                <w:color w:val="000000" w:themeColor="text1"/>
                <w:szCs w:val="21"/>
              </w:rPr>
              <w:t>及</w:t>
            </w:r>
            <w:r>
              <w:rPr>
                <w:rFonts w:ascii="宋体" w:hAnsi="宋体" w:cs="Calibri" w:hint="eastAsia"/>
                <w:color w:val="000000" w:themeColor="text1"/>
                <w:szCs w:val="21"/>
              </w:rPr>
              <w:t>以上保安员证得</w:t>
            </w:r>
            <w:r>
              <w:rPr>
                <w:rFonts w:ascii="宋体" w:hAnsi="宋体" w:cs="Calibri" w:hint="eastAsia"/>
                <w:color w:val="000000" w:themeColor="text1"/>
                <w:szCs w:val="21"/>
              </w:rPr>
              <w:t>1</w:t>
            </w:r>
            <w:r>
              <w:rPr>
                <w:rFonts w:ascii="宋体" w:hAnsi="宋体" w:cs="Calibri" w:hint="eastAsia"/>
                <w:color w:val="000000" w:themeColor="text1"/>
                <w:szCs w:val="21"/>
              </w:rPr>
              <w:t>分；</w:t>
            </w:r>
          </w:p>
          <w:p w:rsidR="00061ED3" w:rsidRDefault="00B90CF7">
            <w:pPr>
              <w:snapToGrid w:val="0"/>
              <w:spacing w:line="288" w:lineRule="auto"/>
              <w:ind w:firstLine="420"/>
              <w:rPr>
                <w:rFonts w:ascii="宋体" w:hAnsi="宋体" w:cs="宋体"/>
                <w:color w:val="000000" w:themeColor="text1"/>
                <w:szCs w:val="21"/>
              </w:rPr>
            </w:pPr>
            <w:r>
              <w:rPr>
                <w:rFonts w:ascii="宋体" w:hAnsi="宋体" w:cs="Calibri" w:hint="eastAsia"/>
                <w:color w:val="000000" w:themeColor="text1"/>
                <w:szCs w:val="21"/>
              </w:rPr>
              <w:t>（</w:t>
            </w:r>
            <w:r>
              <w:rPr>
                <w:rFonts w:ascii="宋体" w:hAnsi="宋体" w:cs="Calibri" w:hint="eastAsia"/>
                <w:color w:val="000000" w:themeColor="text1"/>
                <w:szCs w:val="21"/>
              </w:rPr>
              <w:t>3</w:t>
            </w:r>
            <w:r>
              <w:rPr>
                <w:rFonts w:ascii="宋体" w:hAnsi="宋体" w:cs="Calibri" w:hint="eastAsia"/>
                <w:color w:val="000000" w:themeColor="text1"/>
                <w:szCs w:val="21"/>
              </w:rPr>
              <w:t>）具有行政主管部门颁发的</w:t>
            </w:r>
            <w:r>
              <w:rPr>
                <w:rFonts w:ascii="宋体" w:hAnsi="宋体" w:cs="宋体" w:hint="eastAsia"/>
                <w:color w:val="000000" w:themeColor="text1"/>
                <w:szCs w:val="21"/>
              </w:rPr>
              <w:t>四级及以上消防设施操作员证</w:t>
            </w:r>
            <w:r>
              <w:rPr>
                <w:rFonts w:ascii="宋体" w:hAnsi="宋体" w:cs="宋体" w:hint="eastAsia"/>
                <w:color w:val="000000" w:themeColor="text1"/>
                <w:szCs w:val="21"/>
                <w:lang w:val="zh-CN"/>
              </w:rPr>
              <w:t>得</w:t>
            </w:r>
            <w:r>
              <w:rPr>
                <w:rFonts w:ascii="宋体" w:hAnsi="宋体" w:cs="宋体" w:hint="eastAsia"/>
                <w:color w:val="000000" w:themeColor="text1"/>
                <w:szCs w:val="21"/>
              </w:rPr>
              <w:t>1</w:t>
            </w:r>
            <w:r>
              <w:rPr>
                <w:rFonts w:ascii="宋体" w:hAnsi="宋体" w:cs="宋体" w:hint="eastAsia"/>
                <w:color w:val="000000" w:themeColor="text1"/>
                <w:szCs w:val="21"/>
                <w:lang w:val="zh-CN"/>
              </w:rPr>
              <w:t>分</w:t>
            </w:r>
            <w:r>
              <w:rPr>
                <w:rFonts w:ascii="宋体" w:hAnsi="宋体" w:cs="宋体" w:hint="eastAsia"/>
                <w:color w:val="000000" w:themeColor="text1"/>
                <w:szCs w:val="21"/>
              </w:rPr>
              <w:t>。</w:t>
            </w:r>
          </w:p>
          <w:p w:rsidR="00061ED3" w:rsidRDefault="00B90CF7">
            <w:pPr>
              <w:adjustRightInd w:val="0"/>
              <w:snapToGrid w:val="0"/>
              <w:spacing w:line="360" w:lineRule="auto"/>
              <w:jc w:val="left"/>
              <w:rPr>
                <w:color w:val="000000" w:themeColor="text1"/>
              </w:rPr>
            </w:pPr>
            <w:r>
              <w:rPr>
                <w:rFonts w:ascii="宋体" w:hAnsi="宋体" w:cs="宋体" w:hint="eastAsia"/>
                <w:b/>
                <w:bCs/>
                <w:color w:val="000000" w:themeColor="text1"/>
              </w:rPr>
              <w:t>（须提供相关证书和供应商</w:t>
            </w:r>
            <w:r>
              <w:rPr>
                <w:rFonts w:ascii="宋体" w:hAnsi="宋体" w:cs="宋体" w:hint="eastAsia"/>
                <w:b/>
                <w:bCs/>
                <w:color w:val="000000" w:themeColor="text1"/>
              </w:rPr>
              <w:t>2025</w:t>
            </w:r>
            <w:r>
              <w:rPr>
                <w:rFonts w:ascii="宋体" w:hAnsi="宋体" w:cs="宋体" w:hint="eastAsia"/>
                <w:b/>
                <w:bCs/>
                <w:color w:val="000000" w:themeColor="text1"/>
              </w:rPr>
              <w:t>年</w:t>
            </w:r>
            <w:r>
              <w:rPr>
                <w:rFonts w:ascii="宋体" w:hAnsi="宋体" w:cs="宋体" w:hint="eastAsia"/>
                <w:b/>
                <w:bCs/>
                <w:color w:val="000000" w:themeColor="text1"/>
              </w:rPr>
              <w:t>7</w:t>
            </w:r>
            <w:r>
              <w:rPr>
                <w:rFonts w:ascii="宋体" w:hAnsi="宋体" w:cs="宋体" w:hint="eastAsia"/>
                <w:b/>
                <w:bCs/>
                <w:color w:val="000000" w:themeColor="text1"/>
              </w:rPr>
              <w:t>月</w:t>
            </w:r>
            <w:r>
              <w:rPr>
                <w:rFonts w:ascii="宋体" w:hAnsi="宋体" w:cs="宋体" w:hint="eastAsia"/>
                <w:b/>
                <w:bCs/>
                <w:color w:val="000000" w:themeColor="text1"/>
              </w:rPr>
              <w:t>-2025</w:t>
            </w:r>
            <w:r>
              <w:rPr>
                <w:rFonts w:ascii="宋体" w:hAnsi="宋体" w:cs="宋体" w:hint="eastAsia"/>
                <w:b/>
                <w:bCs/>
                <w:color w:val="000000" w:themeColor="text1"/>
              </w:rPr>
              <w:t>年</w:t>
            </w:r>
            <w:r>
              <w:rPr>
                <w:rFonts w:ascii="宋体" w:hAnsi="宋体" w:cs="宋体" w:hint="eastAsia"/>
                <w:b/>
                <w:bCs/>
                <w:color w:val="000000" w:themeColor="text1"/>
              </w:rPr>
              <w:t>9</w:t>
            </w:r>
            <w:r>
              <w:rPr>
                <w:rFonts w:ascii="宋体" w:hAnsi="宋体" w:cs="宋体" w:hint="eastAsia"/>
                <w:b/>
                <w:bCs/>
                <w:color w:val="000000" w:themeColor="text1"/>
              </w:rPr>
              <w:t>月内任意一个月为其缴纳的社保证明，复印件加盖供应商公章，证书原件备查，无原件不得分）。</w:t>
            </w:r>
          </w:p>
          <w:p w:rsidR="00061ED3" w:rsidRDefault="00B90CF7">
            <w:pPr>
              <w:snapToGrid w:val="0"/>
              <w:spacing w:line="288" w:lineRule="auto"/>
              <w:ind w:firstLine="420"/>
              <w:rPr>
                <w:rFonts w:ascii="宋体" w:hAnsi="宋体" w:cs="宋体"/>
                <w:b/>
                <w:color w:val="000000" w:themeColor="text1"/>
                <w:szCs w:val="21"/>
              </w:rPr>
            </w:pPr>
            <w:r>
              <w:rPr>
                <w:rFonts w:ascii="宋体" w:hAnsi="宋体" w:cs="宋体" w:hint="eastAsia"/>
                <w:b/>
                <w:color w:val="000000" w:themeColor="text1"/>
                <w:szCs w:val="21"/>
              </w:rPr>
              <w:t>2</w:t>
            </w:r>
            <w:r>
              <w:rPr>
                <w:rFonts w:ascii="宋体" w:hAnsi="宋体" w:cs="宋体" w:hint="eastAsia"/>
                <w:b/>
                <w:color w:val="000000" w:themeColor="text1"/>
                <w:szCs w:val="21"/>
              </w:rPr>
              <w:t>、拟投入本项目的保安：</w:t>
            </w:r>
          </w:p>
          <w:p w:rsidR="00061ED3" w:rsidRDefault="00B90CF7">
            <w:pPr>
              <w:snapToGrid w:val="0"/>
              <w:spacing w:line="288" w:lineRule="auto"/>
              <w:ind w:firstLine="420"/>
              <w:rPr>
                <w:rFonts w:ascii="宋体" w:hAnsi="宋体" w:cs="宋体"/>
                <w:bCs/>
                <w:color w:val="000000" w:themeColor="text1"/>
                <w:szCs w:val="21"/>
              </w:rPr>
            </w:pPr>
            <w:r>
              <w:rPr>
                <w:rFonts w:ascii="宋体" w:hAnsi="宋体" w:cs="宋体" w:hint="eastAsia"/>
                <w:bCs/>
                <w:color w:val="000000" w:themeColor="text1"/>
                <w:szCs w:val="21"/>
              </w:rPr>
              <w:t>（</w:t>
            </w:r>
            <w:r>
              <w:rPr>
                <w:rFonts w:ascii="宋体" w:hAnsi="宋体" w:cs="宋体" w:hint="eastAsia"/>
                <w:bCs/>
                <w:color w:val="000000" w:themeColor="text1"/>
                <w:szCs w:val="21"/>
              </w:rPr>
              <w:t>1</w:t>
            </w:r>
            <w:r>
              <w:rPr>
                <w:rFonts w:ascii="宋体" w:hAnsi="宋体" w:cs="宋体" w:hint="eastAsia"/>
                <w:bCs/>
                <w:color w:val="000000" w:themeColor="text1"/>
                <w:szCs w:val="21"/>
              </w:rPr>
              <w:t>）拟投入的保安为退伍军人的</w:t>
            </w:r>
            <w:r>
              <w:rPr>
                <w:rFonts w:ascii="宋体" w:hAnsi="宋体" w:cs="宋体" w:hint="eastAsia"/>
                <w:bCs/>
                <w:color w:val="000000" w:themeColor="text1"/>
                <w:szCs w:val="21"/>
                <w:lang w:val="zh-CN"/>
              </w:rPr>
              <w:t>，</w:t>
            </w:r>
            <w:r>
              <w:rPr>
                <w:rFonts w:ascii="宋体" w:hAnsi="宋体" w:cs="Calibri" w:hint="eastAsia"/>
                <w:color w:val="000000" w:themeColor="text1"/>
                <w:szCs w:val="21"/>
              </w:rPr>
              <w:t>每有</w:t>
            </w:r>
            <w:r>
              <w:rPr>
                <w:rFonts w:ascii="宋体" w:hAnsi="宋体" w:cs="Calibri" w:hint="eastAsia"/>
                <w:color w:val="000000" w:themeColor="text1"/>
                <w:szCs w:val="21"/>
              </w:rPr>
              <w:t>1</w:t>
            </w:r>
            <w:r>
              <w:rPr>
                <w:rFonts w:ascii="宋体" w:hAnsi="宋体" w:cs="Calibri" w:hint="eastAsia"/>
                <w:color w:val="000000" w:themeColor="text1"/>
                <w:szCs w:val="21"/>
              </w:rPr>
              <w:t>人得</w:t>
            </w:r>
            <w:r>
              <w:rPr>
                <w:rFonts w:ascii="宋体" w:hAnsi="宋体" w:cs="Calibri" w:hint="eastAsia"/>
                <w:color w:val="000000" w:themeColor="text1"/>
                <w:szCs w:val="21"/>
              </w:rPr>
              <w:t>1</w:t>
            </w:r>
            <w:r>
              <w:rPr>
                <w:rFonts w:ascii="宋体" w:hAnsi="宋体" w:cs="Calibri" w:hint="eastAsia"/>
                <w:color w:val="000000" w:themeColor="text1"/>
                <w:szCs w:val="21"/>
              </w:rPr>
              <w:t>分，满分</w:t>
            </w:r>
            <w:r>
              <w:rPr>
                <w:rFonts w:ascii="宋体" w:hAnsi="宋体" w:cs="Calibri" w:hint="eastAsia"/>
                <w:color w:val="000000" w:themeColor="text1"/>
                <w:szCs w:val="21"/>
              </w:rPr>
              <w:t>3</w:t>
            </w:r>
            <w:r>
              <w:rPr>
                <w:rFonts w:ascii="宋体" w:hAnsi="宋体" w:cs="Calibri" w:hint="eastAsia"/>
                <w:color w:val="000000" w:themeColor="text1"/>
                <w:szCs w:val="21"/>
              </w:rPr>
              <w:t>分；</w:t>
            </w:r>
          </w:p>
          <w:p w:rsidR="00061ED3" w:rsidRDefault="00B90CF7">
            <w:pPr>
              <w:snapToGrid w:val="0"/>
              <w:spacing w:line="288" w:lineRule="auto"/>
              <w:ind w:firstLine="420"/>
              <w:rPr>
                <w:rFonts w:ascii="宋体" w:hAnsi="宋体" w:cs="Calibri"/>
                <w:color w:val="000000" w:themeColor="text1"/>
                <w:szCs w:val="21"/>
              </w:rPr>
            </w:pPr>
            <w:r>
              <w:rPr>
                <w:rFonts w:ascii="宋体" w:hAnsi="宋体" w:cs="宋体" w:hint="eastAsia"/>
                <w:bCs/>
                <w:color w:val="000000" w:themeColor="text1"/>
                <w:szCs w:val="21"/>
              </w:rPr>
              <w:t>（</w:t>
            </w:r>
            <w:r>
              <w:rPr>
                <w:rFonts w:ascii="宋体" w:hAnsi="宋体" w:cs="宋体" w:hint="eastAsia"/>
                <w:bCs/>
                <w:color w:val="000000" w:themeColor="text1"/>
                <w:szCs w:val="21"/>
              </w:rPr>
              <w:t>2</w:t>
            </w:r>
            <w:r>
              <w:rPr>
                <w:rFonts w:ascii="宋体" w:hAnsi="宋体" w:cs="宋体" w:hint="eastAsia"/>
                <w:bCs/>
                <w:color w:val="000000" w:themeColor="text1"/>
                <w:szCs w:val="21"/>
              </w:rPr>
              <w:t>）</w:t>
            </w:r>
            <w:r>
              <w:rPr>
                <w:rFonts w:ascii="宋体" w:hAnsi="宋体" w:cs="Calibri" w:hint="eastAsia"/>
                <w:color w:val="000000" w:themeColor="text1"/>
                <w:szCs w:val="21"/>
              </w:rPr>
              <w:t>具有行政主管部门颁发的三级</w:t>
            </w:r>
            <w:r>
              <w:rPr>
                <w:rFonts w:ascii="宋体" w:hAnsi="宋体" w:cs="Calibri" w:hint="eastAsia"/>
                <w:color w:val="000000" w:themeColor="text1"/>
                <w:szCs w:val="21"/>
              </w:rPr>
              <w:t>(</w:t>
            </w:r>
            <w:r>
              <w:rPr>
                <w:rFonts w:ascii="宋体" w:hAnsi="宋体" w:cs="Calibri" w:hint="eastAsia"/>
                <w:color w:val="000000" w:themeColor="text1"/>
                <w:szCs w:val="21"/>
              </w:rPr>
              <w:t>高级</w:t>
            </w:r>
            <w:r>
              <w:rPr>
                <w:rFonts w:ascii="宋体" w:hAnsi="宋体" w:cs="Calibri" w:hint="eastAsia"/>
                <w:color w:val="000000" w:themeColor="text1"/>
                <w:szCs w:val="21"/>
              </w:rPr>
              <w:t>)</w:t>
            </w:r>
            <w:r>
              <w:rPr>
                <w:rFonts w:ascii="宋体" w:hAnsi="宋体" w:cs="仿宋_GB2312" w:hint="eastAsia"/>
                <w:color w:val="000000" w:themeColor="text1"/>
                <w:szCs w:val="21"/>
              </w:rPr>
              <w:t>及</w:t>
            </w:r>
            <w:r>
              <w:rPr>
                <w:rFonts w:ascii="宋体" w:hAnsi="宋体" w:cs="Calibri" w:hint="eastAsia"/>
                <w:color w:val="000000" w:themeColor="text1"/>
                <w:szCs w:val="21"/>
              </w:rPr>
              <w:t>以上保安员证的，每有</w:t>
            </w:r>
            <w:r>
              <w:rPr>
                <w:rFonts w:ascii="宋体" w:hAnsi="宋体" w:cs="Calibri" w:hint="eastAsia"/>
                <w:color w:val="000000" w:themeColor="text1"/>
                <w:szCs w:val="21"/>
              </w:rPr>
              <w:t>1</w:t>
            </w:r>
            <w:r>
              <w:rPr>
                <w:rFonts w:ascii="宋体" w:hAnsi="宋体" w:cs="Calibri" w:hint="eastAsia"/>
                <w:color w:val="000000" w:themeColor="text1"/>
                <w:szCs w:val="21"/>
              </w:rPr>
              <w:t>人得</w:t>
            </w:r>
            <w:r>
              <w:rPr>
                <w:rFonts w:ascii="宋体" w:hAnsi="宋体" w:cs="Calibri" w:hint="eastAsia"/>
                <w:color w:val="000000" w:themeColor="text1"/>
                <w:szCs w:val="21"/>
              </w:rPr>
              <w:t>1</w:t>
            </w:r>
            <w:r>
              <w:rPr>
                <w:rFonts w:ascii="宋体" w:hAnsi="宋体" w:cs="Calibri" w:hint="eastAsia"/>
                <w:color w:val="000000" w:themeColor="text1"/>
                <w:szCs w:val="21"/>
              </w:rPr>
              <w:t>分，满分</w:t>
            </w:r>
            <w:r>
              <w:rPr>
                <w:rFonts w:ascii="宋体" w:hAnsi="宋体" w:cs="Calibri" w:hint="eastAsia"/>
                <w:color w:val="000000" w:themeColor="text1"/>
                <w:szCs w:val="21"/>
              </w:rPr>
              <w:t>4</w:t>
            </w:r>
            <w:r>
              <w:rPr>
                <w:rFonts w:ascii="宋体" w:hAnsi="宋体" w:cs="Calibri" w:hint="eastAsia"/>
                <w:color w:val="000000" w:themeColor="text1"/>
                <w:szCs w:val="21"/>
              </w:rPr>
              <w:t>分；</w:t>
            </w:r>
          </w:p>
          <w:p w:rsidR="00061ED3" w:rsidRDefault="00B90CF7">
            <w:pPr>
              <w:snapToGrid w:val="0"/>
              <w:spacing w:line="288" w:lineRule="auto"/>
              <w:ind w:firstLine="420"/>
              <w:rPr>
                <w:rFonts w:ascii="宋体" w:hAnsi="宋体" w:cs="Calibri"/>
                <w:color w:val="000000" w:themeColor="text1"/>
                <w:szCs w:val="21"/>
              </w:rPr>
            </w:pPr>
            <w:r>
              <w:rPr>
                <w:rFonts w:ascii="宋体" w:hAnsi="宋体" w:cs="Calibri" w:hint="eastAsia"/>
                <w:color w:val="000000" w:themeColor="text1"/>
                <w:szCs w:val="21"/>
              </w:rPr>
              <w:t>（</w:t>
            </w:r>
            <w:r>
              <w:rPr>
                <w:rFonts w:ascii="宋体" w:hAnsi="宋体" w:cs="Calibri" w:hint="eastAsia"/>
                <w:color w:val="000000" w:themeColor="text1"/>
                <w:szCs w:val="21"/>
              </w:rPr>
              <w:t>3</w:t>
            </w:r>
            <w:r>
              <w:rPr>
                <w:rFonts w:ascii="宋体" w:hAnsi="宋体" w:cs="Calibri" w:hint="eastAsia"/>
                <w:color w:val="000000" w:themeColor="text1"/>
                <w:szCs w:val="21"/>
              </w:rPr>
              <w:t>）具有行政主管部门颁发的</w:t>
            </w:r>
            <w:r>
              <w:rPr>
                <w:rFonts w:ascii="宋体" w:hAnsi="宋体" w:cs="宋体" w:hint="eastAsia"/>
                <w:color w:val="000000" w:themeColor="text1"/>
                <w:szCs w:val="21"/>
              </w:rPr>
              <w:t>四级及以上消防设施操作员证的</w:t>
            </w:r>
            <w:r>
              <w:rPr>
                <w:rFonts w:ascii="宋体" w:hAnsi="宋体" w:cs="Calibri" w:hint="eastAsia"/>
                <w:color w:val="000000" w:themeColor="text1"/>
                <w:szCs w:val="21"/>
              </w:rPr>
              <w:t>，每有</w:t>
            </w:r>
            <w:r>
              <w:rPr>
                <w:rFonts w:ascii="宋体" w:hAnsi="宋体" w:cs="Calibri" w:hint="eastAsia"/>
                <w:color w:val="000000" w:themeColor="text1"/>
                <w:szCs w:val="21"/>
              </w:rPr>
              <w:t>1</w:t>
            </w:r>
            <w:r>
              <w:rPr>
                <w:rFonts w:ascii="宋体" w:hAnsi="宋体" w:cs="Calibri" w:hint="eastAsia"/>
                <w:color w:val="000000" w:themeColor="text1"/>
                <w:szCs w:val="21"/>
              </w:rPr>
              <w:t>人得</w:t>
            </w:r>
            <w:r>
              <w:rPr>
                <w:rFonts w:ascii="宋体" w:hAnsi="宋体" w:cs="Calibri" w:hint="eastAsia"/>
                <w:color w:val="000000" w:themeColor="text1"/>
                <w:szCs w:val="21"/>
              </w:rPr>
              <w:t>1</w:t>
            </w:r>
            <w:r>
              <w:rPr>
                <w:rFonts w:ascii="宋体" w:hAnsi="宋体" w:cs="Calibri" w:hint="eastAsia"/>
                <w:color w:val="000000" w:themeColor="text1"/>
                <w:szCs w:val="21"/>
              </w:rPr>
              <w:t>分，满分</w:t>
            </w:r>
            <w:r>
              <w:rPr>
                <w:rFonts w:ascii="宋体" w:hAnsi="宋体" w:cs="Calibri" w:hint="eastAsia"/>
                <w:color w:val="000000" w:themeColor="text1"/>
                <w:szCs w:val="21"/>
              </w:rPr>
              <w:t>4</w:t>
            </w:r>
            <w:r>
              <w:rPr>
                <w:rFonts w:ascii="宋体" w:hAnsi="宋体" w:cs="Calibri" w:hint="eastAsia"/>
                <w:color w:val="000000" w:themeColor="text1"/>
                <w:szCs w:val="21"/>
              </w:rPr>
              <w:t>分；</w:t>
            </w:r>
          </w:p>
          <w:p w:rsidR="00061ED3" w:rsidRDefault="00B90CF7">
            <w:pPr>
              <w:adjustRightInd w:val="0"/>
              <w:snapToGrid w:val="0"/>
              <w:spacing w:line="360" w:lineRule="auto"/>
              <w:jc w:val="left"/>
              <w:rPr>
                <w:rFonts w:ascii="宋体" w:hAnsi="宋体" w:cs="宋体"/>
                <w:b/>
                <w:bCs/>
                <w:color w:val="000000" w:themeColor="text1"/>
              </w:rPr>
            </w:pPr>
            <w:r>
              <w:rPr>
                <w:rFonts w:ascii="宋体" w:hAnsi="宋体" w:cs="宋体" w:hint="eastAsia"/>
                <w:b/>
                <w:bCs/>
                <w:color w:val="000000" w:themeColor="text1"/>
              </w:rPr>
              <w:lastRenderedPageBreak/>
              <w:t>（须提供相关证书和供应商</w:t>
            </w:r>
            <w:r>
              <w:rPr>
                <w:rFonts w:ascii="宋体" w:hAnsi="宋体" w:cs="宋体" w:hint="eastAsia"/>
                <w:b/>
                <w:bCs/>
                <w:color w:val="000000" w:themeColor="text1"/>
              </w:rPr>
              <w:t>2025</w:t>
            </w:r>
            <w:r>
              <w:rPr>
                <w:rFonts w:ascii="宋体" w:hAnsi="宋体" w:cs="宋体" w:hint="eastAsia"/>
                <w:b/>
                <w:bCs/>
                <w:color w:val="000000" w:themeColor="text1"/>
              </w:rPr>
              <w:t>年</w:t>
            </w:r>
            <w:r>
              <w:rPr>
                <w:rFonts w:ascii="宋体" w:hAnsi="宋体" w:cs="宋体" w:hint="eastAsia"/>
                <w:b/>
                <w:bCs/>
                <w:color w:val="000000" w:themeColor="text1"/>
              </w:rPr>
              <w:t>7</w:t>
            </w:r>
            <w:r>
              <w:rPr>
                <w:rFonts w:ascii="宋体" w:hAnsi="宋体" w:cs="宋体" w:hint="eastAsia"/>
                <w:b/>
                <w:bCs/>
                <w:color w:val="000000" w:themeColor="text1"/>
              </w:rPr>
              <w:t>月</w:t>
            </w:r>
            <w:r>
              <w:rPr>
                <w:rFonts w:ascii="宋体" w:hAnsi="宋体" w:cs="宋体" w:hint="eastAsia"/>
                <w:b/>
                <w:bCs/>
                <w:color w:val="000000" w:themeColor="text1"/>
              </w:rPr>
              <w:t>-2025</w:t>
            </w:r>
            <w:r>
              <w:rPr>
                <w:rFonts w:ascii="宋体" w:hAnsi="宋体" w:cs="宋体" w:hint="eastAsia"/>
                <w:b/>
                <w:bCs/>
                <w:color w:val="000000" w:themeColor="text1"/>
              </w:rPr>
              <w:t>年</w:t>
            </w:r>
            <w:r>
              <w:rPr>
                <w:rFonts w:ascii="宋体" w:hAnsi="宋体" w:cs="宋体" w:hint="eastAsia"/>
                <w:b/>
                <w:bCs/>
                <w:color w:val="000000" w:themeColor="text1"/>
              </w:rPr>
              <w:t>9</w:t>
            </w:r>
            <w:r>
              <w:rPr>
                <w:rFonts w:ascii="宋体" w:hAnsi="宋体" w:cs="宋体" w:hint="eastAsia"/>
                <w:b/>
                <w:bCs/>
                <w:color w:val="000000" w:themeColor="text1"/>
              </w:rPr>
              <w:t>月内任意一个月为其缴纳的社保证明，复印件加盖供应商公章，证书原件备查，无原件不得分）。</w:t>
            </w:r>
          </w:p>
          <w:p w:rsidR="00061ED3" w:rsidRDefault="00B90CF7">
            <w:pPr>
              <w:numPr>
                <w:ilvl w:val="0"/>
                <w:numId w:val="2"/>
              </w:numPr>
              <w:adjustRightInd w:val="0"/>
              <w:snapToGrid w:val="0"/>
              <w:spacing w:line="360" w:lineRule="auto"/>
              <w:jc w:val="left"/>
              <w:rPr>
                <w:rFonts w:ascii="宋体" w:hAnsi="宋体" w:cs="仿宋_GB2312"/>
                <w:color w:val="000000" w:themeColor="text1"/>
                <w:szCs w:val="21"/>
              </w:rPr>
            </w:pPr>
            <w:r>
              <w:rPr>
                <w:rFonts w:ascii="宋体" w:hAnsi="宋体" w:cs="宋体" w:hint="eastAsia"/>
                <w:b/>
                <w:bCs/>
                <w:color w:val="000000" w:themeColor="text1"/>
              </w:rPr>
              <w:t>拟投入本项目的人员中，每有</w:t>
            </w:r>
            <w:r>
              <w:rPr>
                <w:rFonts w:ascii="宋体" w:hAnsi="宋体" w:cs="宋体" w:hint="eastAsia"/>
                <w:b/>
                <w:bCs/>
                <w:color w:val="000000" w:themeColor="text1"/>
              </w:rPr>
              <w:t>1</w:t>
            </w:r>
            <w:r>
              <w:rPr>
                <w:rFonts w:ascii="宋体" w:hAnsi="宋体" w:cs="宋体" w:hint="eastAsia"/>
                <w:b/>
                <w:bCs/>
                <w:color w:val="000000" w:themeColor="text1"/>
              </w:rPr>
              <w:t>名</w:t>
            </w:r>
            <w:r>
              <w:rPr>
                <w:rFonts w:ascii="宋体" w:hAnsi="宋体" w:hint="eastAsia"/>
                <w:color w:val="000000" w:themeColor="text1"/>
                <w:szCs w:val="21"/>
              </w:rPr>
              <w:t>具有初级及以上应急救援员证得</w:t>
            </w:r>
            <w:r>
              <w:rPr>
                <w:rFonts w:ascii="宋体" w:hAnsi="宋体" w:hint="eastAsia"/>
                <w:color w:val="000000" w:themeColor="text1"/>
                <w:szCs w:val="21"/>
              </w:rPr>
              <w:t>2</w:t>
            </w:r>
            <w:r>
              <w:rPr>
                <w:rFonts w:ascii="宋体" w:hAnsi="宋体" w:hint="eastAsia"/>
                <w:color w:val="000000" w:themeColor="text1"/>
                <w:szCs w:val="21"/>
              </w:rPr>
              <w:t>分，</w:t>
            </w:r>
            <w:r>
              <w:rPr>
                <w:rFonts w:ascii="宋体" w:hAnsi="宋体" w:cs="仿宋_GB2312" w:hint="eastAsia"/>
                <w:color w:val="000000" w:themeColor="text1"/>
                <w:szCs w:val="21"/>
              </w:rPr>
              <w:t>满分</w:t>
            </w:r>
            <w:r>
              <w:rPr>
                <w:rFonts w:ascii="宋体" w:hAnsi="宋体" w:cs="仿宋_GB2312" w:hint="eastAsia"/>
                <w:color w:val="000000" w:themeColor="text1"/>
                <w:szCs w:val="21"/>
              </w:rPr>
              <w:t>6</w:t>
            </w:r>
            <w:r>
              <w:rPr>
                <w:rFonts w:ascii="宋体" w:hAnsi="宋体" w:cs="仿宋_GB2312" w:hint="eastAsia"/>
                <w:color w:val="000000" w:themeColor="text1"/>
                <w:szCs w:val="21"/>
              </w:rPr>
              <w:t>分。</w:t>
            </w:r>
          </w:p>
          <w:p w:rsidR="00061ED3" w:rsidRDefault="00B90CF7">
            <w:pPr>
              <w:adjustRightInd w:val="0"/>
              <w:snapToGrid w:val="0"/>
              <w:spacing w:line="360" w:lineRule="auto"/>
              <w:jc w:val="left"/>
              <w:rPr>
                <w:rFonts w:ascii="宋体" w:hAnsi="宋体" w:cs="宋体"/>
                <w:b/>
                <w:bCs/>
                <w:color w:val="000000" w:themeColor="text1"/>
              </w:rPr>
            </w:pPr>
            <w:r>
              <w:rPr>
                <w:rFonts w:ascii="宋体" w:hAnsi="宋体" w:cs="宋体" w:hint="eastAsia"/>
                <w:b/>
                <w:bCs/>
                <w:color w:val="000000" w:themeColor="text1"/>
              </w:rPr>
              <w:t>（须提供相关证书和供应商</w:t>
            </w:r>
            <w:r>
              <w:rPr>
                <w:rFonts w:ascii="宋体" w:hAnsi="宋体" w:cs="宋体" w:hint="eastAsia"/>
                <w:b/>
                <w:bCs/>
                <w:color w:val="000000" w:themeColor="text1"/>
              </w:rPr>
              <w:t>2025</w:t>
            </w:r>
            <w:r>
              <w:rPr>
                <w:rFonts w:ascii="宋体" w:hAnsi="宋体" w:cs="宋体" w:hint="eastAsia"/>
                <w:b/>
                <w:bCs/>
                <w:color w:val="000000" w:themeColor="text1"/>
              </w:rPr>
              <w:t>年</w:t>
            </w:r>
            <w:r>
              <w:rPr>
                <w:rFonts w:ascii="宋体" w:hAnsi="宋体" w:cs="宋体" w:hint="eastAsia"/>
                <w:b/>
                <w:bCs/>
                <w:color w:val="000000" w:themeColor="text1"/>
              </w:rPr>
              <w:t>7</w:t>
            </w:r>
            <w:r>
              <w:rPr>
                <w:rFonts w:ascii="宋体" w:hAnsi="宋体" w:cs="宋体" w:hint="eastAsia"/>
                <w:b/>
                <w:bCs/>
                <w:color w:val="000000" w:themeColor="text1"/>
              </w:rPr>
              <w:t>月</w:t>
            </w:r>
            <w:r>
              <w:rPr>
                <w:rFonts w:ascii="宋体" w:hAnsi="宋体" w:cs="宋体" w:hint="eastAsia"/>
                <w:b/>
                <w:bCs/>
                <w:color w:val="000000" w:themeColor="text1"/>
              </w:rPr>
              <w:t>-2025</w:t>
            </w:r>
            <w:r>
              <w:rPr>
                <w:rFonts w:ascii="宋体" w:hAnsi="宋体" w:cs="宋体" w:hint="eastAsia"/>
                <w:b/>
                <w:bCs/>
                <w:color w:val="000000" w:themeColor="text1"/>
              </w:rPr>
              <w:t>年</w:t>
            </w:r>
            <w:r>
              <w:rPr>
                <w:rFonts w:ascii="宋体" w:hAnsi="宋体" w:cs="宋体" w:hint="eastAsia"/>
                <w:b/>
                <w:bCs/>
                <w:color w:val="000000" w:themeColor="text1"/>
              </w:rPr>
              <w:t>9</w:t>
            </w:r>
            <w:r>
              <w:rPr>
                <w:rFonts w:ascii="宋体" w:hAnsi="宋体" w:cs="宋体" w:hint="eastAsia"/>
                <w:b/>
                <w:bCs/>
                <w:color w:val="000000" w:themeColor="text1"/>
              </w:rPr>
              <w:t>月内任意一个月为其缴纳的社保证明，复印件加盖供应商公章，证书原件备查，无原件不得分）。</w:t>
            </w:r>
          </w:p>
        </w:tc>
      </w:tr>
      <w:tr w:rsidR="00061ED3">
        <w:trPr>
          <w:trHeight w:val="2318"/>
          <w:jc w:val="center"/>
        </w:trPr>
        <w:tc>
          <w:tcPr>
            <w:tcW w:w="1649" w:type="dxa"/>
            <w:vAlign w:val="center"/>
          </w:tcPr>
          <w:p w:rsidR="00061ED3" w:rsidRDefault="00B90CF7">
            <w:pPr>
              <w:jc w:val="center"/>
              <w:rPr>
                <w:rFonts w:ascii="宋体" w:hAnsi="宋体"/>
                <w:color w:val="000000" w:themeColor="text1"/>
                <w:szCs w:val="21"/>
              </w:rPr>
            </w:pPr>
            <w:r>
              <w:rPr>
                <w:rFonts w:ascii="宋体" w:hAnsi="宋体" w:hint="eastAsia"/>
                <w:color w:val="000000" w:themeColor="text1"/>
                <w:szCs w:val="21"/>
              </w:rPr>
              <w:lastRenderedPageBreak/>
              <w:t>企业实力</w:t>
            </w:r>
          </w:p>
          <w:p w:rsidR="00061ED3" w:rsidRDefault="00B90CF7">
            <w:pPr>
              <w:jc w:val="center"/>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5</w:t>
            </w:r>
            <w:r>
              <w:rPr>
                <w:rFonts w:ascii="宋体" w:hAnsi="宋体" w:hint="eastAsia"/>
                <w:color w:val="000000" w:themeColor="text1"/>
                <w:szCs w:val="21"/>
              </w:rPr>
              <w:t>分）</w:t>
            </w:r>
          </w:p>
        </w:tc>
        <w:tc>
          <w:tcPr>
            <w:tcW w:w="7820" w:type="dxa"/>
            <w:vAlign w:val="center"/>
          </w:tcPr>
          <w:p w:rsidR="00061ED3" w:rsidRDefault="00B90CF7">
            <w:pPr>
              <w:spacing w:line="360" w:lineRule="auto"/>
              <w:rPr>
                <w:rFonts w:ascii="宋体" w:hAnsi="宋体" w:cs="仿宋"/>
                <w:color w:val="000000" w:themeColor="text1"/>
                <w:szCs w:val="21"/>
              </w:rPr>
            </w:pPr>
            <w:r>
              <w:rPr>
                <w:rFonts w:ascii="宋体" w:hAnsi="宋体" w:cs="仿宋" w:hint="eastAsia"/>
                <w:color w:val="000000" w:themeColor="text1"/>
                <w:szCs w:val="21"/>
              </w:rPr>
              <w:t>1</w:t>
            </w:r>
            <w:r>
              <w:rPr>
                <w:rFonts w:ascii="宋体" w:hAnsi="宋体" w:cs="仿宋" w:hint="eastAsia"/>
                <w:color w:val="000000" w:themeColor="text1"/>
                <w:szCs w:val="21"/>
              </w:rPr>
              <w:t>、投标人具有有效期内的质量管理体系认证证书的得</w:t>
            </w:r>
            <w:r>
              <w:rPr>
                <w:rFonts w:ascii="宋体" w:hAnsi="宋体" w:cs="仿宋" w:hint="eastAsia"/>
                <w:color w:val="000000" w:themeColor="text1"/>
                <w:szCs w:val="21"/>
              </w:rPr>
              <w:t>1</w:t>
            </w:r>
            <w:r>
              <w:rPr>
                <w:rFonts w:ascii="宋体" w:hAnsi="宋体" w:cs="仿宋" w:hint="eastAsia"/>
                <w:color w:val="000000" w:themeColor="text1"/>
                <w:szCs w:val="21"/>
              </w:rPr>
              <w:t>分。</w:t>
            </w:r>
          </w:p>
          <w:p w:rsidR="00061ED3" w:rsidRDefault="00B90CF7">
            <w:pPr>
              <w:spacing w:line="360" w:lineRule="auto"/>
              <w:rPr>
                <w:rFonts w:ascii="宋体" w:hAnsi="宋体" w:cs="仿宋"/>
                <w:color w:val="000000" w:themeColor="text1"/>
                <w:szCs w:val="21"/>
              </w:rPr>
            </w:pPr>
            <w:r>
              <w:rPr>
                <w:rFonts w:ascii="宋体" w:hAnsi="宋体" w:cs="仿宋" w:hint="eastAsia"/>
                <w:color w:val="000000" w:themeColor="text1"/>
                <w:szCs w:val="21"/>
              </w:rPr>
              <w:t>2</w:t>
            </w:r>
            <w:r>
              <w:rPr>
                <w:rFonts w:ascii="宋体" w:hAnsi="宋体" w:cs="仿宋" w:hint="eastAsia"/>
                <w:color w:val="000000" w:themeColor="text1"/>
                <w:szCs w:val="21"/>
              </w:rPr>
              <w:t>、投标人具有有效期内的环境管理体系认证证书的得</w:t>
            </w:r>
            <w:r>
              <w:rPr>
                <w:rFonts w:ascii="宋体" w:hAnsi="宋体" w:cs="仿宋" w:hint="eastAsia"/>
                <w:color w:val="000000" w:themeColor="text1"/>
                <w:szCs w:val="21"/>
              </w:rPr>
              <w:t>1</w:t>
            </w:r>
            <w:r>
              <w:rPr>
                <w:rFonts w:ascii="宋体" w:hAnsi="宋体" w:cs="仿宋" w:hint="eastAsia"/>
                <w:color w:val="000000" w:themeColor="text1"/>
                <w:szCs w:val="21"/>
              </w:rPr>
              <w:t>分。</w:t>
            </w:r>
          </w:p>
          <w:p w:rsidR="00061ED3" w:rsidRDefault="00B90CF7">
            <w:pPr>
              <w:spacing w:line="360" w:lineRule="auto"/>
              <w:rPr>
                <w:rFonts w:ascii="宋体" w:hAnsi="宋体" w:cs="仿宋"/>
                <w:color w:val="000000" w:themeColor="text1"/>
                <w:szCs w:val="21"/>
              </w:rPr>
            </w:pPr>
            <w:r>
              <w:rPr>
                <w:rFonts w:ascii="宋体" w:hAnsi="宋体" w:cs="仿宋" w:hint="eastAsia"/>
                <w:color w:val="000000" w:themeColor="text1"/>
                <w:szCs w:val="21"/>
              </w:rPr>
              <w:t>3</w:t>
            </w:r>
            <w:r>
              <w:rPr>
                <w:rFonts w:ascii="宋体" w:hAnsi="宋体" w:cs="仿宋" w:hint="eastAsia"/>
                <w:color w:val="000000" w:themeColor="text1"/>
                <w:szCs w:val="21"/>
              </w:rPr>
              <w:t>、投标人具有有效期内的职业健康安全体系认证证书的得</w:t>
            </w:r>
            <w:r>
              <w:rPr>
                <w:rFonts w:ascii="宋体" w:hAnsi="宋体" w:cs="仿宋" w:hint="eastAsia"/>
                <w:color w:val="000000" w:themeColor="text1"/>
                <w:szCs w:val="21"/>
              </w:rPr>
              <w:t>1</w:t>
            </w:r>
            <w:r>
              <w:rPr>
                <w:rFonts w:ascii="宋体" w:hAnsi="宋体" w:cs="仿宋" w:hint="eastAsia"/>
                <w:color w:val="000000" w:themeColor="text1"/>
                <w:szCs w:val="21"/>
              </w:rPr>
              <w:t>分。</w:t>
            </w:r>
          </w:p>
          <w:p w:rsidR="00061ED3" w:rsidRDefault="00B90CF7">
            <w:pPr>
              <w:spacing w:line="360" w:lineRule="auto"/>
              <w:rPr>
                <w:rFonts w:ascii="宋体" w:hAnsi="宋体" w:cs="仿宋"/>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w:t>
            </w:r>
            <w:r>
              <w:rPr>
                <w:rFonts w:ascii="宋体" w:hAnsi="宋体" w:cs="仿宋" w:hint="eastAsia"/>
                <w:color w:val="000000" w:themeColor="text1"/>
                <w:szCs w:val="21"/>
              </w:rPr>
              <w:t>投标人具有有效期内的</w:t>
            </w:r>
            <w:r>
              <w:rPr>
                <w:rFonts w:ascii="宋体" w:hAnsi="宋体" w:cs="宋体" w:hint="eastAsia"/>
                <w:color w:val="000000" w:themeColor="text1"/>
                <w:szCs w:val="21"/>
              </w:rPr>
              <w:t>社会责任管理体系</w:t>
            </w:r>
            <w:r>
              <w:rPr>
                <w:rFonts w:ascii="宋体" w:hAnsi="宋体" w:cs="仿宋" w:hint="eastAsia"/>
                <w:color w:val="000000" w:themeColor="text1"/>
                <w:szCs w:val="21"/>
              </w:rPr>
              <w:t>认证证书的得</w:t>
            </w:r>
            <w:r>
              <w:rPr>
                <w:rFonts w:ascii="宋体" w:hAnsi="宋体" w:cs="仿宋" w:hint="eastAsia"/>
                <w:color w:val="000000" w:themeColor="text1"/>
                <w:szCs w:val="21"/>
              </w:rPr>
              <w:t>1</w:t>
            </w:r>
            <w:r>
              <w:rPr>
                <w:rFonts w:ascii="宋体" w:hAnsi="宋体" w:cs="仿宋" w:hint="eastAsia"/>
                <w:color w:val="000000" w:themeColor="text1"/>
                <w:szCs w:val="21"/>
              </w:rPr>
              <w:t>分。</w:t>
            </w:r>
          </w:p>
          <w:p w:rsidR="00061ED3" w:rsidRDefault="00B90CF7">
            <w:pPr>
              <w:spacing w:line="360" w:lineRule="auto"/>
              <w:rPr>
                <w:rFonts w:ascii="宋体" w:hAnsi="宋体" w:cs="仿宋"/>
                <w:color w:val="000000" w:themeColor="text1"/>
                <w:szCs w:val="21"/>
              </w:rPr>
            </w:pPr>
            <w:r>
              <w:rPr>
                <w:rFonts w:ascii="宋体" w:hAnsi="宋体" w:cs="仿宋" w:hint="eastAsia"/>
                <w:color w:val="000000" w:themeColor="text1"/>
                <w:szCs w:val="21"/>
              </w:rPr>
              <w:t>5</w:t>
            </w:r>
            <w:r>
              <w:rPr>
                <w:rFonts w:ascii="宋体" w:hAnsi="宋体" w:cs="仿宋" w:hint="eastAsia"/>
                <w:color w:val="000000" w:themeColor="text1"/>
                <w:szCs w:val="21"/>
              </w:rPr>
              <w:t>、投标人具有有效期内的</w:t>
            </w:r>
            <w:r>
              <w:rPr>
                <w:rFonts w:ascii="宋体" w:hAnsi="宋体" w:cs="宋体" w:hint="eastAsia"/>
                <w:color w:val="000000" w:themeColor="text1"/>
                <w:szCs w:val="21"/>
              </w:rPr>
              <w:t>保安服务管理体系认证</w:t>
            </w:r>
            <w:r>
              <w:rPr>
                <w:rFonts w:ascii="宋体" w:hAnsi="宋体" w:cs="仿宋" w:hint="eastAsia"/>
                <w:color w:val="000000" w:themeColor="text1"/>
                <w:szCs w:val="21"/>
              </w:rPr>
              <w:t>证书的得</w:t>
            </w:r>
            <w:r>
              <w:rPr>
                <w:rFonts w:ascii="宋体" w:hAnsi="宋体" w:cs="仿宋" w:hint="eastAsia"/>
                <w:color w:val="000000" w:themeColor="text1"/>
                <w:szCs w:val="21"/>
              </w:rPr>
              <w:t>1</w:t>
            </w:r>
            <w:r>
              <w:rPr>
                <w:rFonts w:ascii="宋体" w:hAnsi="宋体" w:cs="仿宋" w:hint="eastAsia"/>
                <w:color w:val="000000" w:themeColor="text1"/>
                <w:szCs w:val="21"/>
              </w:rPr>
              <w:t>分。</w:t>
            </w:r>
          </w:p>
          <w:p w:rsidR="00061ED3" w:rsidRDefault="00B90CF7">
            <w:pPr>
              <w:spacing w:line="360" w:lineRule="auto"/>
              <w:rPr>
                <w:rFonts w:ascii="宋体" w:hAnsi="宋体" w:cs="仿宋"/>
                <w:color w:val="000000" w:themeColor="text1"/>
                <w:szCs w:val="21"/>
              </w:rPr>
            </w:pPr>
            <w:r>
              <w:rPr>
                <w:rFonts w:ascii="宋体" w:hAnsi="宋体" w:cs="宋体" w:hint="eastAsia"/>
                <w:b/>
                <w:bCs/>
                <w:color w:val="000000" w:themeColor="text1"/>
                <w:szCs w:val="21"/>
              </w:rPr>
              <w:t>（提供证书复印件加盖投标人公章，</w:t>
            </w:r>
            <w:r>
              <w:rPr>
                <w:rFonts w:ascii="宋体" w:hAnsi="宋体" w:cs="宋体" w:hint="eastAsia"/>
                <w:b/>
                <w:bCs/>
                <w:color w:val="000000" w:themeColor="text1"/>
                <w:szCs w:val="21"/>
              </w:rPr>
              <w:t xml:space="preserve"> </w:t>
            </w:r>
            <w:r>
              <w:rPr>
                <w:rFonts w:ascii="宋体" w:hAnsi="宋体" w:cs="宋体" w:hint="eastAsia"/>
                <w:b/>
                <w:bCs/>
                <w:color w:val="000000" w:themeColor="text1"/>
                <w:szCs w:val="21"/>
              </w:rPr>
              <w:t>原件备查，无原件不得分。）</w:t>
            </w:r>
          </w:p>
        </w:tc>
      </w:tr>
      <w:tr w:rsidR="00061ED3">
        <w:trPr>
          <w:trHeight w:val="385"/>
          <w:jc w:val="center"/>
        </w:trPr>
        <w:tc>
          <w:tcPr>
            <w:tcW w:w="1649" w:type="dxa"/>
            <w:vAlign w:val="center"/>
          </w:tcPr>
          <w:p w:rsidR="00061ED3" w:rsidRDefault="00B90CF7">
            <w:pPr>
              <w:jc w:val="center"/>
              <w:rPr>
                <w:rFonts w:ascii="宋体"/>
                <w:color w:val="000000" w:themeColor="text1"/>
                <w:szCs w:val="21"/>
              </w:rPr>
            </w:pPr>
            <w:r>
              <w:rPr>
                <w:rFonts w:ascii="宋体" w:hAnsi="宋体" w:hint="eastAsia"/>
                <w:color w:val="000000" w:themeColor="text1"/>
                <w:szCs w:val="21"/>
              </w:rPr>
              <w:t>业绩</w:t>
            </w:r>
          </w:p>
          <w:p w:rsidR="00061ED3" w:rsidRDefault="00B90CF7">
            <w:pPr>
              <w:jc w:val="center"/>
              <w:rPr>
                <w:rFonts w:ascii="宋体" w:cs="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10</w:t>
            </w:r>
            <w:r>
              <w:rPr>
                <w:rFonts w:ascii="宋体" w:hAnsi="宋体" w:hint="eastAsia"/>
                <w:color w:val="000000" w:themeColor="text1"/>
                <w:szCs w:val="21"/>
              </w:rPr>
              <w:t>分）</w:t>
            </w:r>
          </w:p>
        </w:tc>
        <w:tc>
          <w:tcPr>
            <w:tcW w:w="7820" w:type="dxa"/>
            <w:vAlign w:val="center"/>
          </w:tcPr>
          <w:p w:rsidR="00061ED3" w:rsidRDefault="00B90CF7">
            <w:pPr>
              <w:tabs>
                <w:tab w:val="left" w:pos="0"/>
                <w:tab w:val="left" w:pos="993"/>
                <w:tab w:val="left" w:pos="1134"/>
              </w:tabs>
              <w:adjustRightInd w:val="0"/>
              <w:snapToGrid w:val="0"/>
              <w:spacing w:line="360" w:lineRule="auto"/>
              <w:rPr>
                <w:rFonts w:ascii="宋体" w:hAnsi="宋体" w:cs="仿宋"/>
                <w:color w:val="000000" w:themeColor="text1"/>
                <w:szCs w:val="21"/>
                <w:lang w:val="zh-CN"/>
              </w:rPr>
            </w:pPr>
            <w:r>
              <w:rPr>
                <w:rFonts w:ascii="宋体" w:hAnsi="宋体" w:cs="仿宋" w:hint="eastAsia"/>
                <w:color w:val="000000" w:themeColor="text1"/>
                <w:szCs w:val="21"/>
                <w:lang w:val="zh-CN"/>
              </w:rPr>
              <w:t>投标人</w:t>
            </w:r>
            <w:r>
              <w:rPr>
                <w:rFonts w:ascii="宋体" w:hAnsi="宋体" w:cs="仿宋" w:hint="eastAsia"/>
                <w:color w:val="000000" w:themeColor="text1"/>
                <w:szCs w:val="21"/>
                <w:lang w:val="zh-CN"/>
              </w:rPr>
              <w:t>20</w:t>
            </w:r>
            <w:r>
              <w:rPr>
                <w:rFonts w:ascii="宋体" w:hAnsi="宋体" w:cs="仿宋" w:hint="eastAsia"/>
                <w:color w:val="000000" w:themeColor="text1"/>
                <w:szCs w:val="21"/>
              </w:rPr>
              <w:t>22</w:t>
            </w:r>
            <w:r>
              <w:rPr>
                <w:rFonts w:ascii="宋体" w:hAnsi="宋体" w:cs="仿宋" w:hint="eastAsia"/>
                <w:color w:val="000000" w:themeColor="text1"/>
                <w:szCs w:val="21"/>
                <w:lang w:val="zh-CN"/>
              </w:rPr>
              <w:t>年</w:t>
            </w:r>
            <w:r>
              <w:rPr>
                <w:rFonts w:ascii="宋体" w:hAnsi="宋体" w:cs="仿宋" w:hint="eastAsia"/>
                <w:color w:val="000000" w:themeColor="text1"/>
                <w:szCs w:val="21"/>
                <w:lang w:val="zh-CN"/>
              </w:rPr>
              <w:t>1</w:t>
            </w:r>
            <w:r>
              <w:rPr>
                <w:rFonts w:ascii="宋体" w:hAnsi="宋体" w:cs="仿宋" w:hint="eastAsia"/>
                <w:color w:val="000000" w:themeColor="text1"/>
                <w:szCs w:val="21"/>
                <w:lang w:val="zh-CN"/>
              </w:rPr>
              <w:t>月</w:t>
            </w:r>
            <w:r>
              <w:rPr>
                <w:rFonts w:ascii="宋体" w:hAnsi="宋体" w:cs="仿宋" w:hint="eastAsia"/>
                <w:color w:val="000000" w:themeColor="text1"/>
                <w:szCs w:val="21"/>
                <w:lang w:val="zh-CN"/>
              </w:rPr>
              <w:t>1</w:t>
            </w:r>
            <w:r>
              <w:rPr>
                <w:rFonts w:ascii="宋体" w:hAnsi="宋体" w:cs="仿宋" w:hint="eastAsia"/>
                <w:color w:val="000000" w:themeColor="text1"/>
                <w:szCs w:val="21"/>
                <w:lang w:val="zh-CN"/>
              </w:rPr>
              <w:t>日以来承担</w:t>
            </w:r>
            <w:r>
              <w:rPr>
                <w:rFonts w:ascii="宋体" w:hAnsi="宋体" w:cs="仿宋" w:hint="eastAsia"/>
                <w:color w:val="000000" w:themeColor="text1"/>
                <w:szCs w:val="21"/>
              </w:rPr>
              <w:t>过</w:t>
            </w:r>
            <w:r>
              <w:rPr>
                <w:rFonts w:ascii="宋体" w:hAnsi="宋体" w:cs="仿宋" w:hint="eastAsia"/>
                <w:color w:val="000000" w:themeColor="text1"/>
                <w:szCs w:val="21"/>
                <w:lang w:val="zh-CN"/>
              </w:rPr>
              <w:t>类似业绩</w:t>
            </w:r>
            <w:r>
              <w:rPr>
                <w:rFonts w:ascii="宋体" w:hAnsi="宋体" w:cs="仿宋" w:hint="eastAsia"/>
                <w:color w:val="000000" w:themeColor="text1"/>
                <w:szCs w:val="21"/>
              </w:rPr>
              <w:t>的</w:t>
            </w:r>
            <w:r>
              <w:rPr>
                <w:rFonts w:ascii="宋体" w:hAnsi="宋体" w:cs="仿宋" w:hint="eastAsia"/>
                <w:color w:val="000000" w:themeColor="text1"/>
                <w:szCs w:val="21"/>
                <w:lang w:val="zh-CN"/>
              </w:rPr>
              <w:t>，每有一项业绩得</w:t>
            </w:r>
            <w:r>
              <w:rPr>
                <w:rFonts w:ascii="宋体" w:hAnsi="宋体" w:cs="仿宋" w:hint="eastAsia"/>
                <w:color w:val="000000" w:themeColor="text1"/>
                <w:szCs w:val="21"/>
              </w:rPr>
              <w:t>2</w:t>
            </w:r>
            <w:r>
              <w:rPr>
                <w:rFonts w:ascii="宋体" w:hAnsi="宋体" w:cs="仿宋" w:hint="eastAsia"/>
                <w:color w:val="000000" w:themeColor="text1"/>
                <w:szCs w:val="21"/>
                <w:lang w:val="zh-CN"/>
              </w:rPr>
              <w:t>分，满分</w:t>
            </w:r>
            <w:r>
              <w:rPr>
                <w:rFonts w:ascii="宋体" w:hAnsi="宋体" w:cs="仿宋" w:hint="eastAsia"/>
                <w:color w:val="000000" w:themeColor="text1"/>
                <w:szCs w:val="21"/>
              </w:rPr>
              <w:t>10</w:t>
            </w:r>
            <w:r>
              <w:rPr>
                <w:rFonts w:ascii="宋体" w:hAnsi="宋体" w:cs="仿宋" w:hint="eastAsia"/>
                <w:color w:val="000000" w:themeColor="text1"/>
                <w:szCs w:val="21"/>
                <w:lang w:val="zh-CN"/>
              </w:rPr>
              <w:t>分。</w:t>
            </w:r>
          </w:p>
          <w:p w:rsidR="00061ED3" w:rsidRDefault="00B90CF7">
            <w:pPr>
              <w:tabs>
                <w:tab w:val="left" w:pos="0"/>
                <w:tab w:val="left" w:pos="993"/>
                <w:tab w:val="left" w:pos="1134"/>
              </w:tabs>
              <w:adjustRightInd w:val="0"/>
              <w:snapToGrid w:val="0"/>
              <w:spacing w:line="360" w:lineRule="auto"/>
              <w:rPr>
                <w:rFonts w:ascii="宋体" w:cs="宋体"/>
                <w:color w:val="000000" w:themeColor="text1"/>
                <w:szCs w:val="21"/>
              </w:rPr>
            </w:pPr>
            <w:r>
              <w:rPr>
                <w:rFonts w:ascii="宋体" w:hAnsi="宋体" w:cs="仿宋" w:hint="eastAsia"/>
                <w:color w:val="000000" w:themeColor="text1"/>
                <w:szCs w:val="21"/>
              </w:rPr>
              <w:t>（</w:t>
            </w:r>
            <w:r>
              <w:rPr>
                <w:rFonts w:ascii="宋体" w:hAnsi="宋体" w:cs="仿宋" w:hint="eastAsia"/>
                <w:b/>
                <w:color w:val="000000" w:themeColor="text1"/>
              </w:rPr>
              <w:t>同一个项目不同年份不重复计分，以合同签订日期为准，提供合同等相关证明材料复印件加盖投标人公章，原件备查，无原件不得分。）</w:t>
            </w:r>
          </w:p>
        </w:tc>
      </w:tr>
      <w:tr w:rsidR="00061ED3">
        <w:trPr>
          <w:trHeight w:val="522"/>
          <w:jc w:val="center"/>
        </w:trPr>
        <w:tc>
          <w:tcPr>
            <w:tcW w:w="9469" w:type="dxa"/>
            <w:gridSpan w:val="2"/>
            <w:vAlign w:val="center"/>
          </w:tcPr>
          <w:p w:rsidR="00061ED3" w:rsidRDefault="00B90CF7">
            <w:pPr>
              <w:jc w:val="center"/>
              <w:rPr>
                <w:rFonts w:ascii="宋体" w:cs="宋体"/>
                <w:color w:val="000000" w:themeColor="text1"/>
              </w:rPr>
            </w:pPr>
            <w:r>
              <w:rPr>
                <w:rFonts w:ascii="宋体" w:hAnsi="宋体" w:cs="宋体" w:hint="eastAsia"/>
                <w:color w:val="000000" w:themeColor="text1"/>
              </w:rPr>
              <w:t>总</w:t>
            </w:r>
            <w:r>
              <w:rPr>
                <w:rFonts w:ascii="宋体" w:hAnsi="宋体" w:cs="宋体"/>
                <w:color w:val="000000" w:themeColor="text1"/>
              </w:rPr>
              <w:t xml:space="preserve"> </w:t>
            </w:r>
            <w:r>
              <w:rPr>
                <w:rFonts w:ascii="宋体" w:hAnsi="宋体" w:cs="宋体" w:hint="eastAsia"/>
                <w:color w:val="000000" w:themeColor="text1"/>
              </w:rPr>
              <w:t>分（</w:t>
            </w:r>
            <w:r>
              <w:rPr>
                <w:rFonts w:ascii="宋体" w:hAnsi="宋体" w:cs="宋体"/>
                <w:color w:val="000000" w:themeColor="text1"/>
              </w:rPr>
              <w:t>100</w:t>
            </w:r>
            <w:r>
              <w:rPr>
                <w:rFonts w:ascii="宋体" w:hAnsi="宋体" w:cs="宋体" w:hint="eastAsia"/>
                <w:color w:val="000000" w:themeColor="text1"/>
              </w:rPr>
              <w:t>分）</w:t>
            </w:r>
          </w:p>
        </w:tc>
      </w:tr>
    </w:tbl>
    <w:p w:rsidR="00061ED3" w:rsidRDefault="00061ED3">
      <w:pPr>
        <w:pStyle w:val="ae"/>
        <w:wordWrap w:val="0"/>
        <w:adjustRightInd w:val="0"/>
        <w:snapToGrid w:val="0"/>
        <w:spacing w:line="360" w:lineRule="auto"/>
        <w:ind w:firstLineChars="0" w:firstLine="0"/>
        <w:jc w:val="left"/>
        <w:rPr>
          <w:rFonts w:eastAsia="宋体" w:hAnsi="宋体" w:cs="宋体"/>
          <w:color w:val="000000" w:themeColor="text1"/>
          <w:szCs w:val="21"/>
        </w:rPr>
      </w:pPr>
    </w:p>
    <w:p w:rsidR="00061ED3" w:rsidRDefault="00B90CF7">
      <w:pPr>
        <w:pStyle w:val="ae"/>
        <w:wordWrap w:val="0"/>
        <w:adjustRightInd w:val="0"/>
        <w:snapToGrid w:val="0"/>
        <w:spacing w:line="360" w:lineRule="auto"/>
        <w:ind w:firstLineChars="0" w:firstLine="0"/>
        <w:jc w:val="left"/>
        <w:rPr>
          <w:rFonts w:eastAsia="宋体" w:hAnsi="宋体" w:cs="宋体"/>
          <w:color w:val="000000" w:themeColor="text1"/>
          <w:szCs w:val="21"/>
        </w:rPr>
      </w:pPr>
      <w:r>
        <w:rPr>
          <w:rFonts w:eastAsia="宋体" w:hAnsi="宋体" w:cs="宋体" w:hint="eastAsia"/>
          <w:color w:val="000000" w:themeColor="text1"/>
          <w:szCs w:val="21"/>
        </w:rPr>
        <w:t>注：</w:t>
      </w:r>
    </w:p>
    <w:p w:rsidR="00061ED3" w:rsidRDefault="00B90CF7">
      <w:pPr>
        <w:adjustRightInd w:val="0"/>
        <w:snapToGrid w:val="0"/>
        <w:spacing w:line="360" w:lineRule="auto"/>
        <w:ind w:firstLineChars="200" w:firstLine="420"/>
        <w:jc w:val="left"/>
        <w:rPr>
          <w:rFonts w:hAnsi="宋体" w:cs="宋体"/>
          <w:b/>
          <w:bCs/>
          <w:color w:val="000000" w:themeColor="text1"/>
          <w:szCs w:val="21"/>
        </w:rPr>
      </w:pPr>
      <w:r>
        <w:rPr>
          <w:rFonts w:hAnsi="宋体" w:cs="宋体" w:hint="eastAsia"/>
          <w:color w:val="000000" w:themeColor="text1"/>
          <w:szCs w:val="21"/>
        </w:rPr>
        <w:t>1</w:t>
      </w:r>
      <w:r>
        <w:rPr>
          <w:rFonts w:hAnsi="宋体" w:cs="宋体" w:hint="eastAsia"/>
          <w:color w:val="000000" w:themeColor="text1"/>
          <w:szCs w:val="21"/>
        </w:rPr>
        <w:t>、</w:t>
      </w:r>
      <w:r>
        <w:rPr>
          <w:rFonts w:hAnsi="宋体" w:cs="宋体" w:hint="eastAsia"/>
          <w:b/>
          <w:bCs/>
          <w:color w:val="000000" w:themeColor="text1"/>
          <w:szCs w:val="21"/>
        </w:rPr>
        <w:t>评分标准中要求提供原件备查的，必须提供相关原件，否则与之对应项不得分。</w:t>
      </w:r>
    </w:p>
    <w:p w:rsidR="00061ED3" w:rsidRDefault="00B90CF7">
      <w:pPr>
        <w:adjustRightInd w:val="0"/>
        <w:snapToGrid w:val="0"/>
        <w:spacing w:line="360" w:lineRule="auto"/>
        <w:ind w:firstLineChars="200" w:firstLine="420"/>
        <w:jc w:val="left"/>
        <w:rPr>
          <w:rFonts w:hAnsi="宋体" w:cs="宋体"/>
          <w:color w:val="000000" w:themeColor="text1"/>
          <w:szCs w:val="21"/>
        </w:rPr>
      </w:pPr>
      <w:r>
        <w:rPr>
          <w:rFonts w:hAnsi="宋体" w:cs="宋体" w:hint="eastAsia"/>
          <w:color w:val="000000" w:themeColor="text1"/>
          <w:szCs w:val="21"/>
        </w:rPr>
        <w:t>2</w:t>
      </w:r>
      <w:r>
        <w:rPr>
          <w:rFonts w:hAnsi="宋体" w:cs="宋体" w:hint="eastAsia"/>
          <w:color w:val="000000" w:themeColor="text1"/>
          <w:szCs w:val="21"/>
        </w:rPr>
        <w:t>、投标文件的正本和副本中均需提供相关原件的复印件加盖投标人公章。</w:t>
      </w:r>
    </w:p>
    <w:p w:rsidR="00061ED3" w:rsidRDefault="00B90CF7">
      <w:pPr>
        <w:adjustRightInd w:val="0"/>
        <w:snapToGrid w:val="0"/>
        <w:spacing w:line="360" w:lineRule="auto"/>
        <w:ind w:firstLineChars="200" w:firstLine="420"/>
        <w:jc w:val="left"/>
        <w:rPr>
          <w:rFonts w:hAnsi="宋体" w:cs="宋体"/>
          <w:color w:val="000000" w:themeColor="text1"/>
          <w:szCs w:val="21"/>
        </w:rPr>
      </w:pPr>
      <w:r>
        <w:rPr>
          <w:rFonts w:hAnsi="宋体" w:cs="宋体" w:hint="eastAsia"/>
          <w:color w:val="000000" w:themeColor="text1"/>
          <w:szCs w:val="21"/>
        </w:rPr>
        <w:t>3</w:t>
      </w:r>
      <w:r>
        <w:rPr>
          <w:rFonts w:hAnsi="宋体" w:cs="宋体" w:hint="eastAsia"/>
          <w:color w:val="000000" w:themeColor="text1"/>
          <w:szCs w:val="21"/>
        </w:rPr>
        <w:t>、若发现有提供虚假的证明材料，视为无效响应，追究相关责任。</w:t>
      </w:r>
    </w:p>
    <w:p w:rsidR="00061ED3" w:rsidRDefault="00061ED3">
      <w:pPr>
        <w:spacing w:line="360" w:lineRule="auto"/>
        <w:ind w:firstLineChars="200" w:firstLine="422"/>
        <w:rPr>
          <w:rFonts w:ascii="宋体" w:hAnsi="宋体" w:cs="宋体"/>
          <w:b/>
          <w:bCs/>
          <w:color w:val="000000" w:themeColor="text1"/>
        </w:rPr>
      </w:pPr>
    </w:p>
    <w:p w:rsidR="00061ED3" w:rsidRDefault="00061ED3">
      <w:pPr>
        <w:pStyle w:val="a5"/>
        <w:ind w:firstLine="526"/>
        <w:rPr>
          <w:color w:val="000000" w:themeColor="text1"/>
        </w:rPr>
      </w:pPr>
    </w:p>
    <w:p w:rsidR="00061ED3" w:rsidRDefault="00061ED3">
      <w:pPr>
        <w:rPr>
          <w:color w:val="000000" w:themeColor="text1"/>
        </w:rPr>
      </w:pPr>
    </w:p>
    <w:p w:rsidR="00061ED3" w:rsidRDefault="00061ED3">
      <w:pPr>
        <w:pStyle w:val="a5"/>
        <w:ind w:firstLine="526"/>
        <w:rPr>
          <w:color w:val="000000" w:themeColor="text1"/>
        </w:rPr>
      </w:pPr>
    </w:p>
    <w:p w:rsidR="00061ED3" w:rsidRDefault="00061ED3">
      <w:pPr>
        <w:rPr>
          <w:color w:val="000000" w:themeColor="text1"/>
        </w:rPr>
      </w:pPr>
    </w:p>
    <w:p w:rsidR="00061ED3" w:rsidRDefault="00061ED3">
      <w:pPr>
        <w:pStyle w:val="a5"/>
        <w:ind w:firstLine="526"/>
        <w:rPr>
          <w:color w:val="000000" w:themeColor="text1"/>
        </w:rPr>
      </w:pPr>
    </w:p>
    <w:p w:rsidR="00061ED3" w:rsidRDefault="00061ED3">
      <w:pPr>
        <w:rPr>
          <w:color w:val="000000" w:themeColor="text1"/>
        </w:rPr>
      </w:pPr>
    </w:p>
    <w:p w:rsidR="00061ED3" w:rsidRDefault="00061ED3">
      <w:pPr>
        <w:pStyle w:val="a5"/>
        <w:ind w:firstLine="526"/>
        <w:rPr>
          <w:color w:val="000000" w:themeColor="text1"/>
        </w:rPr>
      </w:pPr>
    </w:p>
    <w:p w:rsidR="00061ED3" w:rsidRDefault="00061ED3">
      <w:pPr>
        <w:rPr>
          <w:color w:val="000000" w:themeColor="text1"/>
        </w:rPr>
      </w:pPr>
    </w:p>
    <w:p w:rsidR="00061ED3" w:rsidRDefault="00061ED3">
      <w:pPr>
        <w:rPr>
          <w:color w:val="000000" w:themeColor="text1"/>
        </w:rPr>
      </w:pPr>
    </w:p>
    <w:p w:rsidR="00061ED3" w:rsidRDefault="00061ED3">
      <w:pPr>
        <w:rPr>
          <w:color w:val="000000" w:themeColor="text1"/>
        </w:rPr>
      </w:pPr>
    </w:p>
    <w:p w:rsidR="00061ED3" w:rsidRDefault="00061ED3">
      <w:pPr>
        <w:rPr>
          <w:color w:val="000000" w:themeColor="text1"/>
        </w:rPr>
      </w:pPr>
    </w:p>
    <w:p w:rsidR="00061ED3" w:rsidRDefault="00061ED3">
      <w:pPr>
        <w:rPr>
          <w:color w:val="000000" w:themeColor="text1"/>
        </w:rPr>
      </w:pPr>
    </w:p>
    <w:p w:rsidR="00061ED3" w:rsidRDefault="00061ED3">
      <w:pPr>
        <w:rPr>
          <w:color w:val="000000" w:themeColor="text1"/>
        </w:rPr>
      </w:pPr>
    </w:p>
    <w:p w:rsidR="00061ED3" w:rsidRDefault="00061ED3">
      <w:pPr>
        <w:rPr>
          <w:color w:val="000000" w:themeColor="text1"/>
        </w:rPr>
      </w:pPr>
    </w:p>
    <w:p w:rsidR="00061ED3" w:rsidRDefault="00061ED3">
      <w:pPr>
        <w:rPr>
          <w:color w:val="000000" w:themeColor="text1"/>
        </w:rPr>
      </w:pPr>
    </w:p>
    <w:p w:rsidR="00061ED3" w:rsidRDefault="00061ED3">
      <w:pPr>
        <w:rPr>
          <w:color w:val="000000" w:themeColor="text1"/>
        </w:rPr>
      </w:pPr>
    </w:p>
    <w:p w:rsidR="00061ED3" w:rsidRDefault="00061ED3">
      <w:pPr>
        <w:rPr>
          <w:color w:val="000000" w:themeColor="text1"/>
        </w:rPr>
      </w:pPr>
    </w:p>
    <w:p w:rsidR="00061ED3" w:rsidRDefault="00061ED3">
      <w:pPr>
        <w:rPr>
          <w:color w:val="000000" w:themeColor="text1"/>
        </w:rPr>
      </w:pPr>
    </w:p>
    <w:p w:rsidR="00061ED3" w:rsidRDefault="00061ED3">
      <w:pPr>
        <w:rPr>
          <w:color w:val="000000" w:themeColor="text1"/>
        </w:rPr>
      </w:pPr>
    </w:p>
    <w:p w:rsidR="00061ED3" w:rsidRDefault="00B90CF7">
      <w:pPr>
        <w:spacing w:line="360" w:lineRule="auto"/>
        <w:jc w:val="center"/>
        <w:outlineLvl w:val="0"/>
        <w:rPr>
          <w:rStyle w:val="1Char1"/>
          <w:color w:val="000000" w:themeColor="text1"/>
        </w:rPr>
      </w:pPr>
      <w:bookmarkStart w:id="174" w:name="_Toc71217021"/>
      <w:bookmarkStart w:id="175" w:name="_Toc91143334"/>
      <w:bookmarkStart w:id="176" w:name="_Toc12003"/>
      <w:bookmarkStart w:id="177" w:name="_Toc10644"/>
      <w:bookmarkStart w:id="178" w:name="_Toc10901"/>
      <w:bookmarkStart w:id="179" w:name="_Toc515373934"/>
      <w:bookmarkStart w:id="180" w:name="_Toc5668"/>
      <w:bookmarkStart w:id="181" w:name="_Toc64812670"/>
      <w:bookmarkStart w:id="182" w:name="_Toc4033"/>
      <w:r>
        <w:rPr>
          <w:rStyle w:val="1Char1"/>
          <w:rFonts w:hint="eastAsia"/>
          <w:color w:val="000000" w:themeColor="text1"/>
        </w:rPr>
        <w:t>第六章</w:t>
      </w:r>
      <w:r>
        <w:rPr>
          <w:rStyle w:val="1Char1"/>
          <w:rFonts w:hint="eastAsia"/>
          <w:color w:val="000000" w:themeColor="text1"/>
        </w:rPr>
        <w:t xml:space="preserve"> </w:t>
      </w:r>
      <w:r>
        <w:rPr>
          <w:rStyle w:val="1Char1"/>
          <w:rFonts w:hint="eastAsia"/>
          <w:color w:val="000000" w:themeColor="text1"/>
        </w:rPr>
        <w:t>投标文件格式</w:t>
      </w:r>
      <w:bookmarkEnd w:id="174"/>
      <w:bookmarkEnd w:id="175"/>
      <w:bookmarkEnd w:id="176"/>
      <w:bookmarkEnd w:id="177"/>
      <w:bookmarkEnd w:id="178"/>
      <w:bookmarkEnd w:id="179"/>
      <w:bookmarkEnd w:id="180"/>
      <w:bookmarkEnd w:id="181"/>
      <w:bookmarkEnd w:id="182"/>
    </w:p>
    <w:p w:rsidR="00061ED3" w:rsidRDefault="00061ED3">
      <w:pPr>
        <w:jc w:val="center"/>
        <w:rPr>
          <w:rFonts w:ascii="宋体" w:hAnsi="宋体"/>
          <w:b/>
          <w:color w:val="000000" w:themeColor="text1"/>
          <w:sz w:val="36"/>
        </w:rPr>
      </w:pPr>
    </w:p>
    <w:p w:rsidR="00061ED3" w:rsidRDefault="00061ED3">
      <w:pPr>
        <w:jc w:val="center"/>
        <w:rPr>
          <w:rFonts w:ascii="宋体" w:hAnsi="宋体"/>
          <w:b/>
          <w:color w:val="000000" w:themeColor="text1"/>
          <w:szCs w:val="21"/>
        </w:rPr>
      </w:pPr>
    </w:p>
    <w:p w:rsidR="00061ED3" w:rsidRDefault="00061ED3">
      <w:pPr>
        <w:jc w:val="center"/>
        <w:rPr>
          <w:rFonts w:ascii="宋体" w:hAnsi="宋体"/>
          <w:b/>
          <w:color w:val="000000" w:themeColor="text1"/>
          <w:sz w:val="22"/>
          <w:szCs w:val="21"/>
        </w:rPr>
      </w:pPr>
    </w:p>
    <w:p w:rsidR="00061ED3" w:rsidRDefault="00B90CF7">
      <w:pPr>
        <w:jc w:val="center"/>
        <w:rPr>
          <w:rFonts w:ascii="宋体" w:hAnsi="宋体" w:cs="Arial"/>
          <w:b/>
          <w:bCs/>
          <w:color w:val="000000" w:themeColor="text1"/>
          <w:sz w:val="44"/>
          <w:szCs w:val="44"/>
        </w:rPr>
      </w:pPr>
      <w:r>
        <w:rPr>
          <w:rFonts w:ascii="宋体" w:hAnsi="宋体" w:cs="Arial" w:hint="eastAsia"/>
          <w:b/>
          <w:bCs/>
          <w:color w:val="000000" w:themeColor="text1"/>
          <w:sz w:val="44"/>
          <w:szCs w:val="44"/>
        </w:rPr>
        <w:t>投标文件</w:t>
      </w:r>
    </w:p>
    <w:p w:rsidR="00061ED3" w:rsidRDefault="00061ED3">
      <w:pPr>
        <w:jc w:val="center"/>
        <w:rPr>
          <w:rFonts w:ascii="宋体" w:hAnsi="宋体"/>
          <w:b/>
          <w:color w:val="000000" w:themeColor="text1"/>
          <w:sz w:val="72"/>
        </w:rPr>
      </w:pPr>
    </w:p>
    <w:p w:rsidR="00061ED3" w:rsidRDefault="00B90CF7">
      <w:pPr>
        <w:jc w:val="center"/>
        <w:rPr>
          <w:rFonts w:ascii="宋体" w:hAnsi="宋体"/>
          <w:b/>
          <w:color w:val="000000" w:themeColor="text1"/>
          <w:sz w:val="44"/>
          <w:szCs w:val="44"/>
        </w:rPr>
      </w:pPr>
      <w:r>
        <w:rPr>
          <w:rFonts w:ascii="宋体" w:hAnsi="宋体" w:cs="Arial" w:hint="eastAsia"/>
          <w:b/>
          <w:bCs/>
          <w:color w:val="000000" w:themeColor="text1"/>
          <w:sz w:val="44"/>
          <w:szCs w:val="44"/>
        </w:rPr>
        <w:t>（正或副本）</w:t>
      </w:r>
    </w:p>
    <w:p w:rsidR="00061ED3" w:rsidRDefault="00061ED3">
      <w:pPr>
        <w:jc w:val="center"/>
        <w:rPr>
          <w:rFonts w:ascii="宋体" w:hAnsi="宋体"/>
          <w:b/>
          <w:color w:val="000000" w:themeColor="text1"/>
          <w:sz w:val="72"/>
        </w:rPr>
      </w:pPr>
    </w:p>
    <w:p w:rsidR="00061ED3" w:rsidRDefault="00061ED3">
      <w:pPr>
        <w:rPr>
          <w:rFonts w:ascii="宋体" w:hAnsi="宋体"/>
          <w:b/>
          <w:color w:val="000000" w:themeColor="text1"/>
          <w:sz w:val="36"/>
        </w:rPr>
      </w:pPr>
    </w:p>
    <w:p w:rsidR="00061ED3" w:rsidRDefault="00061ED3">
      <w:pPr>
        <w:pStyle w:val="ac"/>
        <w:ind w:firstLine="420"/>
        <w:rPr>
          <w:color w:val="000000" w:themeColor="text1"/>
        </w:rPr>
      </w:pPr>
    </w:p>
    <w:p w:rsidR="00061ED3" w:rsidRDefault="00061ED3">
      <w:pPr>
        <w:pStyle w:val="ac"/>
        <w:ind w:firstLine="420"/>
        <w:rPr>
          <w:color w:val="000000" w:themeColor="text1"/>
        </w:rPr>
      </w:pPr>
    </w:p>
    <w:p w:rsidR="00061ED3" w:rsidRDefault="00B90CF7">
      <w:pPr>
        <w:ind w:firstLineChars="500" w:firstLine="1400"/>
        <w:rPr>
          <w:rFonts w:ascii="宋体" w:hAnsi="宋体"/>
          <w:color w:val="000000" w:themeColor="text1"/>
          <w:sz w:val="28"/>
          <w:szCs w:val="28"/>
          <w:u w:val="single"/>
        </w:rPr>
      </w:pPr>
      <w:r>
        <w:rPr>
          <w:rFonts w:ascii="宋体" w:hAnsi="宋体" w:hint="eastAsia"/>
          <w:color w:val="000000" w:themeColor="text1"/>
          <w:sz w:val="28"/>
          <w:szCs w:val="28"/>
        </w:rPr>
        <w:t>项</w:t>
      </w:r>
      <w:r>
        <w:rPr>
          <w:rFonts w:ascii="宋体" w:hAnsi="宋体" w:hint="eastAsia"/>
          <w:color w:val="000000" w:themeColor="text1"/>
          <w:sz w:val="28"/>
          <w:szCs w:val="28"/>
        </w:rPr>
        <w:t xml:space="preserve">  </w:t>
      </w:r>
      <w:r>
        <w:rPr>
          <w:rFonts w:ascii="宋体" w:hAnsi="宋体" w:hint="eastAsia"/>
          <w:color w:val="000000" w:themeColor="text1"/>
          <w:sz w:val="28"/>
          <w:szCs w:val="28"/>
        </w:rPr>
        <w:t>目</w:t>
      </w:r>
      <w:r>
        <w:rPr>
          <w:rFonts w:ascii="宋体" w:hAnsi="宋体" w:hint="eastAsia"/>
          <w:color w:val="000000" w:themeColor="text1"/>
          <w:sz w:val="28"/>
          <w:szCs w:val="28"/>
        </w:rPr>
        <w:t xml:space="preserve">  </w:t>
      </w:r>
      <w:r>
        <w:rPr>
          <w:rFonts w:ascii="宋体" w:hAnsi="宋体" w:hint="eastAsia"/>
          <w:color w:val="000000" w:themeColor="text1"/>
          <w:sz w:val="28"/>
          <w:szCs w:val="28"/>
        </w:rPr>
        <w:t>名</w:t>
      </w:r>
      <w:r>
        <w:rPr>
          <w:rFonts w:ascii="宋体" w:hAnsi="宋体" w:hint="eastAsia"/>
          <w:color w:val="000000" w:themeColor="text1"/>
          <w:sz w:val="28"/>
          <w:szCs w:val="28"/>
        </w:rPr>
        <w:t xml:space="preserve">  </w:t>
      </w:r>
      <w:r>
        <w:rPr>
          <w:rFonts w:ascii="宋体" w:hAnsi="宋体" w:hint="eastAsia"/>
          <w:color w:val="000000" w:themeColor="text1"/>
          <w:sz w:val="28"/>
          <w:szCs w:val="28"/>
        </w:rPr>
        <w:t>称：</w:t>
      </w:r>
      <w:r>
        <w:rPr>
          <w:rFonts w:ascii="宋体" w:hAnsi="宋体" w:hint="eastAsia"/>
          <w:color w:val="000000" w:themeColor="text1"/>
          <w:sz w:val="28"/>
          <w:szCs w:val="28"/>
          <w:u w:val="single"/>
        </w:rPr>
        <w:t xml:space="preserve">                                </w:t>
      </w:r>
    </w:p>
    <w:p w:rsidR="00061ED3" w:rsidRDefault="00B90CF7">
      <w:pPr>
        <w:ind w:firstLineChars="500" w:firstLine="1400"/>
        <w:jc w:val="left"/>
        <w:rPr>
          <w:rFonts w:ascii="宋体" w:hAnsi="宋体"/>
          <w:color w:val="000000" w:themeColor="text1"/>
          <w:sz w:val="28"/>
          <w:szCs w:val="28"/>
          <w:u w:val="single"/>
        </w:rPr>
      </w:pPr>
      <w:r>
        <w:rPr>
          <w:rFonts w:ascii="宋体" w:hAnsi="宋体" w:hint="eastAsia"/>
          <w:color w:val="000000" w:themeColor="text1"/>
          <w:sz w:val="28"/>
          <w:szCs w:val="28"/>
        </w:rPr>
        <w:t>项</w:t>
      </w:r>
      <w:r>
        <w:rPr>
          <w:rFonts w:ascii="宋体" w:hAnsi="宋体" w:hint="eastAsia"/>
          <w:color w:val="000000" w:themeColor="text1"/>
          <w:sz w:val="28"/>
          <w:szCs w:val="28"/>
        </w:rPr>
        <w:t xml:space="preserve">  </w:t>
      </w:r>
      <w:r>
        <w:rPr>
          <w:rFonts w:ascii="宋体" w:hAnsi="宋体" w:hint="eastAsia"/>
          <w:color w:val="000000" w:themeColor="text1"/>
          <w:sz w:val="28"/>
          <w:szCs w:val="28"/>
        </w:rPr>
        <w:t>目</w:t>
      </w:r>
      <w:r>
        <w:rPr>
          <w:rFonts w:ascii="宋体" w:hAnsi="宋体" w:hint="eastAsia"/>
          <w:color w:val="000000" w:themeColor="text1"/>
          <w:sz w:val="28"/>
          <w:szCs w:val="28"/>
        </w:rPr>
        <w:t xml:space="preserve">  </w:t>
      </w:r>
      <w:r>
        <w:rPr>
          <w:rFonts w:ascii="宋体" w:hAnsi="宋体" w:hint="eastAsia"/>
          <w:color w:val="000000" w:themeColor="text1"/>
          <w:sz w:val="28"/>
          <w:szCs w:val="28"/>
        </w:rPr>
        <w:t>编</w:t>
      </w:r>
      <w:r>
        <w:rPr>
          <w:rFonts w:ascii="宋体" w:hAnsi="宋体" w:hint="eastAsia"/>
          <w:color w:val="000000" w:themeColor="text1"/>
          <w:sz w:val="28"/>
          <w:szCs w:val="28"/>
        </w:rPr>
        <w:t xml:space="preserve">  </w:t>
      </w:r>
      <w:r>
        <w:rPr>
          <w:rFonts w:ascii="宋体" w:hAnsi="宋体" w:hint="eastAsia"/>
          <w:color w:val="000000" w:themeColor="text1"/>
          <w:sz w:val="28"/>
          <w:szCs w:val="28"/>
        </w:rPr>
        <w:t>号：</w:t>
      </w:r>
      <w:r>
        <w:rPr>
          <w:rFonts w:ascii="宋体" w:hAnsi="宋体" w:hint="eastAsia"/>
          <w:color w:val="000000" w:themeColor="text1"/>
          <w:sz w:val="28"/>
          <w:szCs w:val="28"/>
          <w:u w:val="single"/>
        </w:rPr>
        <w:t xml:space="preserve">                                </w:t>
      </w:r>
    </w:p>
    <w:p w:rsidR="00061ED3" w:rsidRDefault="00B90CF7">
      <w:pPr>
        <w:ind w:firstLineChars="500" w:firstLine="1400"/>
        <w:rPr>
          <w:rFonts w:ascii="宋体" w:hAnsi="宋体"/>
          <w:color w:val="000000" w:themeColor="text1"/>
          <w:sz w:val="28"/>
          <w:szCs w:val="28"/>
          <w:u w:val="single"/>
        </w:rPr>
      </w:pPr>
      <w:r>
        <w:rPr>
          <w:rFonts w:ascii="宋体" w:hAnsi="宋体" w:hint="eastAsia"/>
          <w:color w:val="000000" w:themeColor="text1"/>
          <w:sz w:val="28"/>
          <w:szCs w:val="28"/>
        </w:rPr>
        <w:t>投</w:t>
      </w:r>
      <w:r>
        <w:rPr>
          <w:rFonts w:ascii="宋体" w:hAnsi="宋体" w:hint="eastAsia"/>
          <w:color w:val="000000" w:themeColor="text1"/>
          <w:sz w:val="28"/>
          <w:szCs w:val="28"/>
        </w:rPr>
        <w:t xml:space="preserve"> </w:t>
      </w:r>
      <w:r>
        <w:rPr>
          <w:rFonts w:ascii="宋体" w:hAnsi="宋体" w:hint="eastAsia"/>
          <w:color w:val="000000" w:themeColor="text1"/>
          <w:sz w:val="28"/>
          <w:szCs w:val="28"/>
        </w:rPr>
        <w:t>标</w:t>
      </w:r>
      <w:r>
        <w:rPr>
          <w:rFonts w:ascii="宋体" w:hAnsi="宋体" w:hint="eastAsia"/>
          <w:color w:val="000000" w:themeColor="text1"/>
          <w:sz w:val="28"/>
          <w:szCs w:val="28"/>
        </w:rPr>
        <w:t xml:space="preserve"> </w:t>
      </w:r>
      <w:r>
        <w:rPr>
          <w:rFonts w:ascii="宋体" w:hAnsi="宋体" w:hint="eastAsia"/>
          <w:color w:val="000000" w:themeColor="text1"/>
          <w:sz w:val="28"/>
          <w:szCs w:val="28"/>
        </w:rPr>
        <w:t>人</w:t>
      </w:r>
      <w:r>
        <w:rPr>
          <w:rFonts w:ascii="宋体" w:hAnsi="宋体" w:hint="eastAsia"/>
          <w:color w:val="000000" w:themeColor="text1"/>
          <w:sz w:val="28"/>
          <w:szCs w:val="28"/>
        </w:rPr>
        <w:t xml:space="preserve"> </w:t>
      </w:r>
      <w:r>
        <w:rPr>
          <w:rFonts w:ascii="宋体" w:hAnsi="宋体" w:hint="eastAsia"/>
          <w:color w:val="000000" w:themeColor="text1"/>
          <w:sz w:val="28"/>
          <w:szCs w:val="28"/>
        </w:rPr>
        <w:t>名</w:t>
      </w:r>
      <w:r>
        <w:rPr>
          <w:rFonts w:ascii="宋体" w:hAnsi="宋体" w:hint="eastAsia"/>
          <w:color w:val="000000" w:themeColor="text1"/>
          <w:sz w:val="28"/>
          <w:szCs w:val="28"/>
        </w:rPr>
        <w:t xml:space="preserve"> </w:t>
      </w:r>
      <w:r>
        <w:rPr>
          <w:rFonts w:ascii="宋体" w:hAnsi="宋体" w:hint="eastAsia"/>
          <w:color w:val="000000" w:themeColor="text1"/>
          <w:sz w:val="28"/>
          <w:szCs w:val="28"/>
        </w:rPr>
        <w:t>称：</w:t>
      </w:r>
      <w:r>
        <w:rPr>
          <w:rFonts w:ascii="宋体" w:hAnsi="宋体" w:hint="eastAsia"/>
          <w:color w:val="000000" w:themeColor="text1"/>
          <w:sz w:val="28"/>
          <w:szCs w:val="28"/>
          <w:u w:val="single"/>
        </w:rPr>
        <w:t xml:space="preserve">                                </w:t>
      </w:r>
    </w:p>
    <w:p w:rsidR="00061ED3" w:rsidRDefault="00B90CF7">
      <w:pPr>
        <w:ind w:firstLineChars="500" w:firstLine="1400"/>
        <w:rPr>
          <w:rFonts w:ascii="宋体" w:hAnsi="宋体"/>
          <w:color w:val="000000" w:themeColor="text1"/>
          <w:sz w:val="28"/>
          <w:szCs w:val="28"/>
        </w:rPr>
      </w:pPr>
      <w:r>
        <w:rPr>
          <w:rFonts w:ascii="宋体" w:hAnsi="宋体" w:hint="eastAsia"/>
          <w:color w:val="000000" w:themeColor="text1"/>
          <w:sz w:val="28"/>
          <w:szCs w:val="28"/>
        </w:rPr>
        <w:t>日</w:t>
      </w:r>
      <w:r>
        <w:rPr>
          <w:rFonts w:ascii="宋体" w:hAnsi="宋体" w:hint="eastAsia"/>
          <w:color w:val="000000" w:themeColor="text1"/>
          <w:sz w:val="28"/>
          <w:szCs w:val="28"/>
        </w:rPr>
        <w:t xml:space="preserve">         </w:t>
      </w:r>
      <w:r>
        <w:rPr>
          <w:rFonts w:ascii="宋体" w:hAnsi="宋体" w:hint="eastAsia"/>
          <w:color w:val="000000" w:themeColor="text1"/>
          <w:sz w:val="28"/>
          <w:szCs w:val="28"/>
        </w:rPr>
        <w:t>期</w:t>
      </w:r>
      <w:r>
        <w:rPr>
          <w:rFonts w:ascii="宋体" w:hAnsi="宋体" w:hint="eastAsia"/>
          <w:color w:val="000000" w:themeColor="text1"/>
          <w:sz w:val="28"/>
          <w:szCs w:val="28"/>
        </w:rPr>
        <w:t xml:space="preserve"> </w:t>
      </w:r>
      <w:r>
        <w:rPr>
          <w:rFonts w:ascii="宋体" w:hAnsi="宋体" w:hint="eastAsia"/>
          <w:color w:val="000000" w:themeColor="text1"/>
          <w:sz w:val="28"/>
          <w:szCs w:val="28"/>
        </w:rPr>
        <w:t>：</w:t>
      </w:r>
      <w:r>
        <w:rPr>
          <w:rFonts w:ascii="宋体" w:hAnsi="宋体" w:hint="eastAsia"/>
          <w:color w:val="000000" w:themeColor="text1"/>
          <w:sz w:val="28"/>
          <w:szCs w:val="28"/>
          <w:u w:val="single"/>
        </w:rPr>
        <w:t xml:space="preserve">                                </w:t>
      </w:r>
    </w:p>
    <w:p w:rsidR="00061ED3" w:rsidRDefault="00061ED3">
      <w:pPr>
        <w:spacing w:line="440" w:lineRule="exact"/>
        <w:jc w:val="center"/>
        <w:rPr>
          <w:rFonts w:ascii="宋体" w:hAnsi="宋体"/>
          <w:b/>
          <w:bCs/>
          <w:color w:val="000000" w:themeColor="text1"/>
          <w:sz w:val="32"/>
          <w:szCs w:val="32"/>
        </w:rPr>
      </w:pPr>
    </w:p>
    <w:p w:rsidR="00061ED3" w:rsidRDefault="00061ED3">
      <w:pPr>
        <w:spacing w:line="440" w:lineRule="exact"/>
        <w:ind w:firstLineChars="200" w:firstLine="480"/>
        <w:rPr>
          <w:rFonts w:ascii="宋体" w:hAnsi="宋体"/>
          <w:color w:val="000000" w:themeColor="text1"/>
          <w:sz w:val="24"/>
        </w:rPr>
      </w:pPr>
    </w:p>
    <w:p w:rsidR="00061ED3" w:rsidRDefault="00B90CF7">
      <w:pPr>
        <w:autoSpaceDE w:val="0"/>
        <w:autoSpaceDN w:val="0"/>
        <w:adjustRightInd w:val="0"/>
        <w:spacing w:line="360" w:lineRule="auto"/>
        <w:rPr>
          <w:rFonts w:ascii="宋体" w:hAnsi="宋体" w:cs="宋体"/>
          <w:b/>
          <w:bCs/>
          <w:color w:val="000000" w:themeColor="text1"/>
          <w:szCs w:val="21"/>
        </w:rPr>
      </w:pPr>
      <w:r>
        <w:rPr>
          <w:rFonts w:ascii="宋体" w:hAnsi="宋体" w:cs="宋体" w:hint="eastAsia"/>
          <w:b/>
          <w:bCs/>
          <w:color w:val="000000" w:themeColor="text1"/>
          <w:szCs w:val="21"/>
          <w:lang w:val="zh-CN"/>
        </w:rPr>
        <w:t>说明：</w:t>
      </w:r>
    </w:p>
    <w:p w:rsidR="00061ED3" w:rsidRDefault="00B90CF7">
      <w:pPr>
        <w:spacing w:line="440" w:lineRule="exact"/>
        <w:ind w:firstLineChars="200" w:firstLine="422"/>
        <w:rPr>
          <w:rFonts w:ascii="宋体" w:hAnsi="宋体"/>
          <w:color w:val="000000" w:themeColor="text1"/>
          <w:szCs w:val="21"/>
        </w:rPr>
      </w:pPr>
      <w:r>
        <w:rPr>
          <w:rFonts w:ascii="宋体" w:hAnsi="宋体" w:cs="宋体" w:hint="eastAsia"/>
          <w:b/>
          <w:bCs/>
          <w:color w:val="000000" w:themeColor="text1"/>
          <w:szCs w:val="21"/>
          <w:lang w:val="zh-CN"/>
        </w:rPr>
        <w:t>对本章所有的</w:t>
      </w:r>
      <w:r>
        <w:rPr>
          <w:rFonts w:ascii="宋体" w:hAnsi="宋体" w:cs="宋体" w:hint="eastAsia"/>
          <w:b/>
          <w:bCs/>
          <w:color w:val="000000" w:themeColor="text1"/>
          <w:szCs w:val="21"/>
        </w:rPr>
        <w:t>投标</w:t>
      </w:r>
      <w:r>
        <w:rPr>
          <w:rFonts w:ascii="宋体" w:hAnsi="宋体" w:cs="宋体" w:hint="eastAsia"/>
          <w:b/>
          <w:bCs/>
          <w:color w:val="000000" w:themeColor="text1"/>
          <w:szCs w:val="21"/>
          <w:lang w:val="zh-CN"/>
        </w:rPr>
        <w:t>文件格式</w:t>
      </w:r>
      <w:r>
        <w:rPr>
          <w:rFonts w:ascii="宋体" w:hAnsi="宋体" w:cs="宋体" w:hint="eastAsia"/>
          <w:b/>
          <w:bCs/>
          <w:color w:val="000000" w:themeColor="text1"/>
          <w:szCs w:val="21"/>
          <w:lang w:val="zh-CN"/>
        </w:rPr>
        <w:t xml:space="preserve"> </w:t>
      </w:r>
      <w:r>
        <w:rPr>
          <w:rFonts w:ascii="宋体" w:hAnsi="宋体" w:cs="宋体" w:hint="eastAsia"/>
          <w:b/>
          <w:bCs/>
          <w:color w:val="000000" w:themeColor="text1"/>
          <w:szCs w:val="21"/>
          <w:lang w:val="zh-CN"/>
        </w:rPr>
        <w:t>，供应商可根据自身情况进行补充和修改，但补充和修改不得造成与本格</w:t>
      </w:r>
      <w:r>
        <w:rPr>
          <w:rFonts w:ascii="宋体" w:hAnsi="宋体" w:cs="宋体" w:hint="eastAsia"/>
          <w:b/>
          <w:bCs/>
          <w:color w:val="000000" w:themeColor="text1"/>
          <w:szCs w:val="21"/>
          <w:lang w:val="zh-CN"/>
        </w:rPr>
        <w:lastRenderedPageBreak/>
        <w:t>式内容有实质性的违背。</w:t>
      </w:r>
    </w:p>
    <w:p w:rsidR="00061ED3" w:rsidRDefault="00B90CF7" w:rsidP="00F23F3F">
      <w:pPr>
        <w:spacing w:beforeLines="100" w:afterLines="100" w:line="360" w:lineRule="auto"/>
        <w:jc w:val="center"/>
        <w:rPr>
          <w:rFonts w:ascii="宋体" w:hAnsi="宋体" w:cs="宋体"/>
          <w:b/>
          <w:color w:val="000000" w:themeColor="text1"/>
          <w:sz w:val="28"/>
          <w:szCs w:val="28"/>
        </w:rPr>
      </w:pPr>
      <w:r>
        <w:rPr>
          <w:rFonts w:ascii="宋体" w:hAnsi="宋体" w:hint="eastAsia"/>
          <w:color w:val="000000" w:themeColor="text1"/>
          <w:sz w:val="24"/>
        </w:rPr>
        <w:br w:type="page"/>
      </w:r>
      <w:r>
        <w:rPr>
          <w:rFonts w:ascii="宋体" w:hAnsi="宋体" w:cs="宋体" w:hint="eastAsia"/>
          <w:b/>
          <w:color w:val="000000" w:themeColor="text1"/>
          <w:sz w:val="28"/>
          <w:szCs w:val="28"/>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061ED3">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B90CF7">
            <w:pPr>
              <w:pStyle w:val="11"/>
              <w:shd w:val="clear" w:color="auto" w:fill="FFFFFF"/>
              <w:spacing w:line="360" w:lineRule="auto"/>
              <w:ind w:left="420"/>
              <w:jc w:val="center"/>
              <w:rPr>
                <w:rFonts w:ascii="宋体" w:eastAsia="等线" w:hAnsi="宋体" w:cs="宋体"/>
                <w:b/>
                <w:bCs/>
                <w:color w:val="000000" w:themeColor="text1"/>
                <w:kern w:val="2"/>
                <w:sz w:val="21"/>
                <w:szCs w:val="21"/>
                <w:lang w:eastAsia="zh-CN"/>
              </w:rPr>
            </w:pPr>
            <w:r>
              <w:rPr>
                <w:rFonts w:ascii="宋体" w:eastAsia="等线" w:hAnsi="宋体" w:cs="宋体" w:hint="eastAsia"/>
                <w:b/>
                <w:color w:val="000000" w:themeColor="text1"/>
                <w:kern w:val="2"/>
                <w:sz w:val="21"/>
                <w:szCs w:val="21"/>
              </w:rPr>
              <w:t>评分项目</w:t>
            </w:r>
          </w:p>
        </w:tc>
        <w:tc>
          <w:tcPr>
            <w:tcW w:w="3570" w:type="dxa"/>
            <w:tcBorders>
              <w:top w:val="single" w:sz="4" w:space="0" w:color="auto"/>
              <w:left w:val="single" w:sz="4" w:space="0" w:color="auto"/>
              <w:bottom w:val="single" w:sz="4" w:space="0" w:color="auto"/>
              <w:right w:val="single" w:sz="4" w:space="0" w:color="auto"/>
            </w:tcBorders>
          </w:tcPr>
          <w:p w:rsidR="00061ED3" w:rsidRDefault="00B90CF7">
            <w:pPr>
              <w:pStyle w:val="11"/>
              <w:shd w:val="clear" w:color="auto" w:fill="FFFFFF"/>
              <w:spacing w:line="360" w:lineRule="auto"/>
              <w:ind w:left="420"/>
              <w:jc w:val="center"/>
              <w:rPr>
                <w:rFonts w:ascii="宋体" w:eastAsia="等线" w:hAnsi="宋体" w:cs="宋体"/>
                <w:b/>
                <w:color w:val="000000" w:themeColor="text1"/>
                <w:kern w:val="2"/>
                <w:sz w:val="21"/>
                <w:szCs w:val="21"/>
                <w:lang w:eastAsia="zh-CN"/>
              </w:rPr>
            </w:pPr>
            <w:r>
              <w:rPr>
                <w:rFonts w:ascii="宋体" w:eastAsia="等线" w:hAnsi="宋体" w:cs="宋体" w:hint="eastAsia"/>
                <w:b/>
                <w:color w:val="000000" w:themeColor="text1"/>
                <w:kern w:val="2"/>
                <w:sz w:val="21"/>
                <w:szCs w:val="21"/>
                <w:lang w:eastAsia="zh-CN"/>
              </w:rPr>
              <w:t>在投标文件中的页码位置</w:t>
            </w:r>
          </w:p>
        </w:tc>
      </w:tr>
      <w:tr w:rsidR="00061ED3">
        <w:trPr>
          <w:trHeight w:val="446"/>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jc w:val="both"/>
              <w:rPr>
                <w:rFonts w:ascii="宋体" w:eastAsia="等线" w:hAnsi="宋体" w:cs="宋体"/>
                <w:b/>
                <w:color w:val="000000" w:themeColor="text1"/>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b/>
                <w:color w:val="000000" w:themeColor="text1"/>
                <w:sz w:val="24"/>
                <w:lang w:bidi="en-US"/>
              </w:rPr>
            </w:pPr>
          </w:p>
        </w:tc>
      </w:tr>
      <w:tr w:rsidR="00061ED3">
        <w:trPr>
          <w:trHeight w:val="300"/>
          <w:jc w:val="center"/>
        </w:trPr>
        <w:tc>
          <w:tcPr>
            <w:tcW w:w="9240" w:type="dxa"/>
            <w:gridSpan w:val="2"/>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jc w:val="both"/>
              <w:rPr>
                <w:rFonts w:ascii="宋体" w:eastAsia="等线" w:hAnsi="宋体" w:cs="宋体"/>
                <w:color w:val="000000" w:themeColor="text1"/>
                <w:kern w:val="2"/>
                <w:lang w:eastAsia="zh-CN"/>
              </w:rPr>
            </w:pPr>
          </w:p>
        </w:tc>
      </w:tr>
      <w:tr w:rsidR="00061ED3">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rPr>
                <w:rFonts w:ascii="宋体" w:eastAsia="等线" w:hAnsi="宋体" w:cs="宋体"/>
                <w:color w:val="000000" w:themeColor="text1"/>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color w:val="000000" w:themeColor="text1"/>
              </w:rPr>
            </w:pPr>
          </w:p>
        </w:tc>
      </w:tr>
      <w:tr w:rsidR="00061ED3">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rPr>
                <w:rFonts w:ascii="宋体" w:eastAsia="等线" w:hAnsi="宋体" w:cs="宋体"/>
                <w:color w:val="000000" w:themeColor="text1"/>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color w:val="000000" w:themeColor="text1"/>
              </w:rPr>
            </w:pPr>
          </w:p>
        </w:tc>
      </w:tr>
      <w:tr w:rsidR="00061ED3">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rPr>
                <w:rFonts w:ascii="宋体" w:eastAsia="等线" w:hAnsi="宋体" w:cs="宋体"/>
                <w:color w:val="000000" w:themeColor="text1"/>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color w:val="000000" w:themeColor="text1"/>
              </w:rPr>
            </w:pPr>
          </w:p>
        </w:tc>
      </w:tr>
      <w:tr w:rsidR="00061ED3">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rPr>
                <w:rFonts w:ascii="宋体" w:eastAsia="等线" w:hAnsi="宋体" w:cs="宋体"/>
                <w:color w:val="000000" w:themeColor="text1"/>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color w:val="000000" w:themeColor="text1"/>
              </w:rPr>
            </w:pPr>
          </w:p>
        </w:tc>
      </w:tr>
      <w:tr w:rsidR="00061ED3">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rPr>
                <w:rFonts w:ascii="宋体" w:eastAsia="等线" w:hAnsi="宋体" w:cs="宋体"/>
                <w:color w:val="000000" w:themeColor="text1"/>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color w:val="000000" w:themeColor="text1"/>
              </w:rPr>
            </w:pPr>
          </w:p>
        </w:tc>
      </w:tr>
      <w:tr w:rsidR="00061ED3">
        <w:trPr>
          <w:trHeight w:val="389"/>
          <w:jc w:val="center"/>
        </w:trPr>
        <w:tc>
          <w:tcPr>
            <w:tcW w:w="9240" w:type="dxa"/>
            <w:gridSpan w:val="2"/>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jc w:val="both"/>
              <w:rPr>
                <w:rFonts w:ascii="宋体" w:eastAsia="等线" w:hAnsi="宋体" w:cs="宋体"/>
                <w:color w:val="000000" w:themeColor="text1"/>
                <w:kern w:val="2"/>
                <w:lang w:eastAsia="zh-CN"/>
              </w:rPr>
            </w:pPr>
          </w:p>
        </w:tc>
      </w:tr>
      <w:tr w:rsidR="00061ED3">
        <w:trPr>
          <w:trHeight w:val="600"/>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rPr>
                <w:rFonts w:ascii="宋体" w:eastAsia="等线" w:hAnsi="宋体" w:cs="宋体"/>
                <w:color w:val="000000" w:themeColor="text1"/>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color w:val="000000" w:themeColor="text1"/>
              </w:rPr>
            </w:pPr>
          </w:p>
        </w:tc>
      </w:tr>
      <w:tr w:rsidR="00061ED3">
        <w:trPr>
          <w:trHeight w:val="160"/>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rPr>
                <w:rFonts w:ascii="宋体" w:eastAsia="等线" w:hAnsi="宋体" w:cs="宋体"/>
                <w:color w:val="000000" w:themeColor="text1"/>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color w:val="000000" w:themeColor="text1"/>
              </w:rPr>
            </w:pPr>
          </w:p>
        </w:tc>
      </w:tr>
      <w:tr w:rsidR="00061ED3">
        <w:trPr>
          <w:trHeight w:val="289"/>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rPr>
                <w:rFonts w:ascii="宋体" w:eastAsia="等线" w:hAnsi="宋体" w:cs="宋体"/>
                <w:color w:val="000000" w:themeColor="text1"/>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color w:val="000000" w:themeColor="text1"/>
              </w:rPr>
            </w:pPr>
          </w:p>
        </w:tc>
      </w:tr>
      <w:tr w:rsidR="00061ED3">
        <w:trPr>
          <w:trHeight w:val="278"/>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rPr>
                <w:rFonts w:ascii="宋体" w:eastAsia="等线" w:hAnsi="宋体" w:cs="宋体"/>
                <w:color w:val="000000" w:themeColor="text1"/>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color w:val="000000" w:themeColor="text1"/>
              </w:rPr>
            </w:pPr>
          </w:p>
        </w:tc>
      </w:tr>
      <w:tr w:rsidR="00061ED3">
        <w:trPr>
          <w:trHeight w:val="269"/>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rPr>
                <w:rFonts w:ascii="宋体" w:eastAsia="等线" w:hAnsi="宋体" w:cs="宋体"/>
                <w:color w:val="000000" w:themeColor="text1"/>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color w:val="000000" w:themeColor="text1"/>
              </w:rPr>
            </w:pPr>
          </w:p>
        </w:tc>
      </w:tr>
      <w:tr w:rsidR="00061ED3">
        <w:trPr>
          <w:trHeight w:val="460"/>
          <w:jc w:val="center"/>
        </w:trPr>
        <w:tc>
          <w:tcPr>
            <w:tcW w:w="9240" w:type="dxa"/>
            <w:gridSpan w:val="2"/>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jc w:val="both"/>
              <w:rPr>
                <w:rFonts w:ascii="宋体" w:eastAsia="等线" w:hAnsi="宋体" w:cs="宋体"/>
                <w:b/>
                <w:color w:val="000000" w:themeColor="text1"/>
                <w:kern w:val="2"/>
                <w:lang w:eastAsia="zh-CN"/>
              </w:rPr>
            </w:pPr>
          </w:p>
        </w:tc>
      </w:tr>
      <w:tr w:rsidR="00061ED3">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rPr>
                <w:rFonts w:ascii="宋体" w:eastAsia="等线" w:hAnsi="宋体" w:cs="宋体"/>
                <w:b/>
                <w:bCs/>
                <w:color w:val="000000" w:themeColor="text1"/>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color w:val="000000" w:themeColor="text1"/>
              </w:rPr>
            </w:pPr>
          </w:p>
        </w:tc>
      </w:tr>
      <w:tr w:rsidR="00061ED3">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rPr>
                <w:rFonts w:ascii="宋体" w:eastAsia="等线" w:hAnsi="宋体" w:cs="宋体"/>
                <w:color w:val="000000" w:themeColor="text1"/>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color w:val="000000" w:themeColor="text1"/>
              </w:rPr>
            </w:pPr>
          </w:p>
        </w:tc>
      </w:tr>
      <w:tr w:rsidR="00061ED3">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rPr>
                <w:rFonts w:ascii="宋体" w:eastAsia="等线" w:hAnsi="宋体" w:cs="宋体"/>
                <w:b/>
                <w:bCs/>
                <w:color w:val="000000" w:themeColor="text1"/>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color w:val="000000" w:themeColor="text1"/>
              </w:rPr>
            </w:pPr>
          </w:p>
        </w:tc>
      </w:tr>
      <w:tr w:rsidR="00061ED3">
        <w:trPr>
          <w:trHeight w:val="260"/>
          <w:jc w:val="center"/>
        </w:trPr>
        <w:tc>
          <w:tcPr>
            <w:tcW w:w="9240" w:type="dxa"/>
            <w:gridSpan w:val="2"/>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420"/>
              <w:jc w:val="both"/>
              <w:rPr>
                <w:rFonts w:ascii="宋体" w:eastAsia="等线" w:hAnsi="宋体" w:cs="宋体"/>
                <w:b/>
                <w:color w:val="000000" w:themeColor="text1"/>
                <w:kern w:val="2"/>
                <w:lang w:eastAsia="zh-CN"/>
              </w:rPr>
            </w:pPr>
          </w:p>
        </w:tc>
      </w:tr>
      <w:tr w:rsidR="00061ED3">
        <w:trPr>
          <w:trHeight w:val="500"/>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0" w:firstLineChars="200" w:firstLine="480"/>
              <w:rPr>
                <w:rFonts w:ascii="宋体" w:eastAsia="等线" w:hAnsi="宋体" w:cs="宋体"/>
                <w:color w:val="000000" w:themeColor="text1"/>
                <w:kern w:val="2"/>
                <w:szCs w:val="21"/>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color w:val="000000" w:themeColor="text1"/>
              </w:rPr>
            </w:pPr>
          </w:p>
        </w:tc>
      </w:tr>
      <w:tr w:rsidR="00061ED3">
        <w:trPr>
          <w:trHeight w:val="440"/>
          <w:jc w:val="center"/>
        </w:trPr>
        <w:tc>
          <w:tcPr>
            <w:tcW w:w="5670" w:type="dxa"/>
            <w:tcBorders>
              <w:top w:val="single" w:sz="4" w:space="0" w:color="auto"/>
              <w:left w:val="single" w:sz="4" w:space="0" w:color="auto"/>
              <w:bottom w:val="single" w:sz="4" w:space="0" w:color="auto"/>
              <w:right w:val="single" w:sz="4" w:space="0" w:color="auto"/>
            </w:tcBorders>
          </w:tcPr>
          <w:p w:rsidR="00061ED3" w:rsidRDefault="00061ED3">
            <w:pPr>
              <w:pStyle w:val="11"/>
              <w:shd w:val="clear" w:color="auto" w:fill="FFFFFF"/>
              <w:spacing w:line="360" w:lineRule="auto"/>
              <w:ind w:left="0" w:firstLineChars="200" w:firstLine="480"/>
              <w:rPr>
                <w:rFonts w:ascii="宋体" w:eastAsia="等线" w:hAnsi="宋体" w:cs="宋体"/>
                <w:color w:val="000000" w:themeColor="text1"/>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061ED3" w:rsidRDefault="00061ED3">
            <w:pPr>
              <w:adjustRightInd w:val="0"/>
              <w:snapToGrid w:val="0"/>
              <w:spacing w:after="200" w:line="360" w:lineRule="auto"/>
              <w:rPr>
                <w:rFonts w:ascii="宋体" w:hAnsi="宋体" w:cs="宋体"/>
                <w:color w:val="000000" w:themeColor="text1"/>
              </w:rPr>
            </w:pPr>
          </w:p>
        </w:tc>
      </w:tr>
    </w:tbl>
    <w:p w:rsidR="00061ED3" w:rsidRDefault="00B90CF7" w:rsidP="00F23F3F">
      <w:pPr>
        <w:spacing w:beforeLines="100" w:afterLines="100" w:line="360" w:lineRule="auto"/>
        <w:jc w:val="center"/>
        <w:rPr>
          <w:rFonts w:ascii="宋体" w:hAnsi="宋体" w:cs="宋体"/>
          <w:b/>
          <w:bCs/>
          <w:color w:val="000000" w:themeColor="text1"/>
          <w:kern w:val="0"/>
          <w:szCs w:val="21"/>
        </w:rPr>
      </w:pPr>
      <w:r>
        <w:rPr>
          <w:rFonts w:ascii="宋体" w:hAnsi="宋体" w:cs="宋体" w:hint="eastAsia"/>
          <w:b/>
          <w:color w:val="000000" w:themeColor="text1"/>
          <w:sz w:val="36"/>
          <w:u w:val="single"/>
        </w:rPr>
        <w:br w:type="page"/>
      </w:r>
      <w:r>
        <w:rPr>
          <w:rFonts w:ascii="宋体" w:hAnsi="宋体" w:hint="eastAsia"/>
          <w:b/>
          <w:bCs/>
          <w:color w:val="000000" w:themeColor="text1"/>
          <w:szCs w:val="21"/>
        </w:rPr>
        <w:lastRenderedPageBreak/>
        <w:t>投标主要文件目录</w:t>
      </w:r>
    </w:p>
    <w:p w:rsidR="00061ED3" w:rsidRDefault="00B90CF7">
      <w:pPr>
        <w:ind w:firstLineChars="200" w:firstLine="420"/>
        <w:rPr>
          <w:rFonts w:ascii="宋体" w:hAnsi="宋体"/>
          <w:color w:val="000000" w:themeColor="text1"/>
          <w:szCs w:val="21"/>
        </w:rPr>
      </w:pPr>
      <w:bookmarkStart w:id="183" w:name="OLE_LINK168"/>
      <w:bookmarkStart w:id="184" w:name="OLE_LINK166"/>
      <w:bookmarkEnd w:id="183"/>
      <w:bookmarkEnd w:id="184"/>
      <w:r>
        <w:rPr>
          <w:rFonts w:ascii="宋体" w:hAnsi="宋体" w:hint="eastAsia"/>
          <w:color w:val="000000" w:themeColor="text1"/>
          <w:szCs w:val="21"/>
        </w:rPr>
        <w:t>一、资格性和符合性检查响应对照表</w:t>
      </w:r>
    </w:p>
    <w:p w:rsidR="00061ED3" w:rsidRDefault="00061ED3">
      <w:pPr>
        <w:ind w:firstLineChars="200" w:firstLine="420"/>
        <w:rPr>
          <w:rFonts w:ascii="宋体" w:hAnsi="宋体"/>
          <w:color w:val="000000" w:themeColor="text1"/>
          <w:szCs w:val="21"/>
        </w:rPr>
      </w:pPr>
    </w:p>
    <w:p w:rsidR="00061ED3" w:rsidRDefault="00B90CF7">
      <w:pPr>
        <w:ind w:firstLineChars="200" w:firstLine="422"/>
        <w:rPr>
          <w:rFonts w:ascii="宋体" w:hAnsi="宋体"/>
          <w:bCs/>
          <w:color w:val="000000" w:themeColor="text1"/>
          <w:szCs w:val="21"/>
        </w:rPr>
      </w:pPr>
      <w:r>
        <w:rPr>
          <w:rFonts w:ascii="宋体" w:hAnsi="宋体" w:hint="eastAsia"/>
          <w:b/>
          <w:bCs/>
          <w:color w:val="000000" w:themeColor="text1"/>
          <w:szCs w:val="21"/>
        </w:rPr>
        <w:t>二</w:t>
      </w:r>
      <w:r>
        <w:rPr>
          <w:rFonts w:ascii="宋体" w:hAnsi="宋体" w:hint="eastAsia"/>
          <w:color w:val="000000" w:themeColor="text1"/>
          <w:szCs w:val="21"/>
        </w:rPr>
        <w:t>、</w:t>
      </w:r>
      <w:r>
        <w:rPr>
          <w:rFonts w:ascii="宋体" w:hAnsi="宋体" w:hint="eastAsia"/>
          <w:bCs/>
          <w:color w:val="000000" w:themeColor="text1"/>
          <w:szCs w:val="21"/>
        </w:rPr>
        <w:t>资信证明文件</w:t>
      </w:r>
    </w:p>
    <w:p w:rsidR="00061ED3" w:rsidRDefault="00061ED3">
      <w:pPr>
        <w:ind w:firstLineChars="200" w:firstLine="480"/>
        <w:rPr>
          <w:rFonts w:ascii="宋体" w:hAnsi="宋体"/>
          <w:bCs/>
          <w:color w:val="000000" w:themeColor="text1"/>
          <w:sz w:val="24"/>
          <w:szCs w:val="24"/>
        </w:rPr>
      </w:pPr>
    </w:p>
    <w:p w:rsidR="00061ED3" w:rsidRDefault="00B90CF7">
      <w:pPr>
        <w:ind w:firstLineChars="200" w:firstLine="420"/>
        <w:rPr>
          <w:rFonts w:ascii="宋体" w:hAnsi="宋体"/>
          <w:color w:val="000000" w:themeColor="text1"/>
          <w:szCs w:val="21"/>
        </w:rPr>
      </w:pPr>
      <w:r>
        <w:rPr>
          <w:rFonts w:ascii="宋体" w:hAnsi="宋体" w:hint="eastAsia"/>
          <w:color w:val="000000" w:themeColor="text1"/>
          <w:szCs w:val="21"/>
        </w:rPr>
        <w:t>三、开标一览表</w:t>
      </w:r>
    </w:p>
    <w:p w:rsidR="00061ED3" w:rsidRDefault="00061ED3">
      <w:pPr>
        <w:ind w:firstLineChars="200" w:firstLine="420"/>
        <w:rPr>
          <w:rFonts w:ascii="宋体" w:hAnsi="宋体"/>
          <w:color w:val="000000" w:themeColor="text1"/>
          <w:szCs w:val="21"/>
        </w:rPr>
      </w:pPr>
    </w:p>
    <w:p w:rsidR="00061ED3" w:rsidRDefault="00B90CF7">
      <w:pPr>
        <w:ind w:firstLineChars="200" w:firstLine="420"/>
        <w:rPr>
          <w:rFonts w:ascii="宋体" w:hAnsi="宋体"/>
          <w:color w:val="000000" w:themeColor="text1"/>
          <w:szCs w:val="21"/>
        </w:rPr>
      </w:pPr>
      <w:r>
        <w:rPr>
          <w:rFonts w:ascii="宋体" w:hAnsi="宋体" w:hint="eastAsia"/>
          <w:color w:val="000000" w:themeColor="text1"/>
          <w:szCs w:val="21"/>
        </w:rPr>
        <w:t>四、投标分项报价表</w:t>
      </w:r>
    </w:p>
    <w:p w:rsidR="00061ED3" w:rsidRDefault="00061ED3">
      <w:pPr>
        <w:rPr>
          <w:rFonts w:ascii="宋体" w:hAnsi="宋体"/>
          <w:color w:val="000000" w:themeColor="text1"/>
          <w:szCs w:val="21"/>
        </w:rPr>
      </w:pPr>
    </w:p>
    <w:p w:rsidR="00061ED3" w:rsidRDefault="00B90CF7">
      <w:pPr>
        <w:ind w:firstLineChars="200" w:firstLine="420"/>
        <w:rPr>
          <w:rFonts w:ascii="宋体" w:hAnsi="宋体"/>
          <w:color w:val="000000" w:themeColor="text1"/>
          <w:szCs w:val="21"/>
        </w:rPr>
      </w:pPr>
      <w:r>
        <w:rPr>
          <w:rFonts w:ascii="宋体" w:hAnsi="宋体" w:hint="eastAsia"/>
          <w:color w:val="000000" w:themeColor="text1"/>
          <w:szCs w:val="21"/>
        </w:rPr>
        <w:t>五、商务条款响应及偏离表</w:t>
      </w:r>
    </w:p>
    <w:p w:rsidR="00061ED3" w:rsidRDefault="00061ED3">
      <w:pPr>
        <w:ind w:firstLineChars="200" w:firstLine="420"/>
        <w:rPr>
          <w:rFonts w:ascii="宋体" w:hAnsi="宋体"/>
          <w:color w:val="000000" w:themeColor="text1"/>
          <w:szCs w:val="21"/>
        </w:rPr>
      </w:pPr>
    </w:p>
    <w:p w:rsidR="00061ED3" w:rsidRDefault="00B90CF7">
      <w:pPr>
        <w:ind w:firstLineChars="200" w:firstLine="420"/>
        <w:rPr>
          <w:rFonts w:ascii="宋体" w:hAnsi="宋体"/>
          <w:color w:val="000000" w:themeColor="text1"/>
          <w:szCs w:val="21"/>
        </w:rPr>
      </w:pPr>
      <w:r>
        <w:rPr>
          <w:rFonts w:ascii="宋体" w:hAnsi="宋体" w:hint="eastAsia"/>
          <w:color w:val="000000" w:themeColor="text1"/>
          <w:szCs w:val="21"/>
        </w:rPr>
        <w:t>六、</w:t>
      </w:r>
      <w:r>
        <w:rPr>
          <w:rFonts w:ascii="宋体" w:hAnsi="宋体" w:hint="eastAsia"/>
          <w:color w:val="000000" w:themeColor="text1"/>
          <w:szCs w:val="21"/>
        </w:rPr>
        <w:t>......</w:t>
      </w:r>
    </w:p>
    <w:p w:rsidR="00061ED3" w:rsidRDefault="00061ED3">
      <w:pPr>
        <w:ind w:firstLineChars="200" w:firstLine="420"/>
        <w:rPr>
          <w:rFonts w:ascii="宋体" w:hAnsi="宋体"/>
          <w:color w:val="000000" w:themeColor="text1"/>
          <w:szCs w:val="21"/>
        </w:rPr>
      </w:pPr>
    </w:p>
    <w:p w:rsidR="00061ED3" w:rsidRDefault="00B90CF7" w:rsidP="00F23F3F">
      <w:pPr>
        <w:spacing w:beforeLines="100" w:afterLines="100" w:line="360" w:lineRule="auto"/>
        <w:jc w:val="center"/>
        <w:rPr>
          <w:rFonts w:ascii="宋体" w:hAnsi="宋体" w:cs="宋体"/>
          <w:b/>
          <w:color w:val="000000" w:themeColor="text1"/>
          <w:sz w:val="28"/>
          <w:szCs w:val="28"/>
        </w:rPr>
      </w:pPr>
      <w:r>
        <w:rPr>
          <w:rFonts w:ascii="宋体" w:hAnsi="宋体" w:cs="宋体" w:hint="eastAsia"/>
          <w:color w:val="000000" w:themeColor="text1"/>
          <w:szCs w:val="21"/>
        </w:rPr>
        <w:br w:type="page"/>
      </w:r>
      <w:r>
        <w:rPr>
          <w:rFonts w:ascii="宋体" w:hAnsi="宋体" w:cs="宋体" w:hint="eastAsia"/>
          <w:b/>
          <w:color w:val="000000" w:themeColor="text1"/>
          <w:sz w:val="28"/>
          <w:szCs w:val="28"/>
        </w:rPr>
        <w:lastRenderedPageBreak/>
        <w:t>一、资格性和符合性检查响应对照表</w:t>
      </w:r>
    </w:p>
    <w:p w:rsidR="00061ED3" w:rsidRDefault="00B90CF7" w:rsidP="00F23F3F">
      <w:pPr>
        <w:spacing w:afterLines="100" w:line="360" w:lineRule="auto"/>
        <w:ind w:rightChars="100" w:right="210" w:firstLine="306"/>
        <w:rPr>
          <w:rFonts w:ascii="宋体" w:hAnsi="宋体"/>
          <w:color w:val="000000" w:themeColor="text1"/>
          <w:szCs w:val="21"/>
        </w:rPr>
      </w:pPr>
      <w:r>
        <w:rPr>
          <w:rFonts w:ascii="宋体" w:hAnsi="宋体" w:hint="eastAsia"/>
          <w:color w:val="000000" w:themeColor="text1"/>
          <w:szCs w:val="21"/>
        </w:rPr>
        <w:t>投标人全称（加盖公章）：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061ED3">
        <w:trPr>
          <w:trHeight w:val="882"/>
          <w:jc w:val="center"/>
        </w:trPr>
        <w:tc>
          <w:tcPr>
            <w:tcW w:w="646" w:type="dxa"/>
            <w:tcBorders>
              <w:top w:val="single" w:sz="4" w:space="0" w:color="auto"/>
              <w:left w:val="single" w:sz="4" w:space="0" w:color="auto"/>
              <w:bottom w:val="single" w:sz="4" w:space="0" w:color="auto"/>
              <w:right w:val="single" w:sz="4" w:space="0" w:color="auto"/>
            </w:tcBorders>
            <w:vAlign w:val="center"/>
          </w:tcPr>
          <w:p w:rsidR="00061ED3" w:rsidRDefault="00B90CF7">
            <w:pPr>
              <w:adjustRightInd w:val="0"/>
              <w:snapToGrid w:val="0"/>
              <w:spacing w:after="200" w:line="240" w:lineRule="atLeast"/>
              <w:jc w:val="center"/>
              <w:rPr>
                <w:rFonts w:ascii="宋体" w:hAnsi="宋体"/>
                <w:b/>
                <w:color w:val="000000" w:themeColor="text1"/>
                <w:szCs w:val="21"/>
              </w:rPr>
            </w:pPr>
            <w:r>
              <w:rPr>
                <w:rFonts w:ascii="宋体" w:hAnsi="宋体" w:hint="eastAsia"/>
                <w:b/>
                <w:color w:val="000000" w:themeColor="text1"/>
                <w:szCs w:val="21"/>
              </w:rPr>
              <w:t>序号</w:t>
            </w:r>
          </w:p>
        </w:tc>
        <w:tc>
          <w:tcPr>
            <w:tcW w:w="5447" w:type="dxa"/>
            <w:tcBorders>
              <w:top w:val="single" w:sz="4" w:space="0" w:color="auto"/>
              <w:left w:val="single" w:sz="4" w:space="0" w:color="auto"/>
              <w:bottom w:val="single" w:sz="4" w:space="0" w:color="auto"/>
              <w:right w:val="single" w:sz="4" w:space="0" w:color="auto"/>
            </w:tcBorders>
            <w:vAlign w:val="center"/>
          </w:tcPr>
          <w:p w:rsidR="00061ED3" w:rsidRDefault="00B90CF7">
            <w:pPr>
              <w:adjustRightInd w:val="0"/>
              <w:snapToGrid w:val="0"/>
              <w:spacing w:after="200" w:line="240" w:lineRule="atLeast"/>
              <w:jc w:val="center"/>
              <w:rPr>
                <w:rFonts w:ascii="宋体" w:hAnsi="宋体"/>
                <w:b/>
                <w:color w:val="000000" w:themeColor="text1"/>
                <w:szCs w:val="21"/>
              </w:rPr>
            </w:pPr>
            <w:r>
              <w:rPr>
                <w:rFonts w:ascii="宋体" w:hAnsi="宋体" w:hint="eastAsia"/>
                <w:b/>
                <w:color w:val="000000" w:themeColor="text1"/>
                <w:szCs w:val="21"/>
              </w:rPr>
              <w:t>资格性和符合性检查响应内容</w:t>
            </w:r>
          </w:p>
        </w:tc>
        <w:tc>
          <w:tcPr>
            <w:tcW w:w="1680" w:type="dxa"/>
            <w:tcBorders>
              <w:top w:val="single" w:sz="4" w:space="0" w:color="auto"/>
              <w:left w:val="single" w:sz="4" w:space="0" w:color="auto"/>
              <w:bottom w:val="single" w:sz="4" w:space="0" w:color="auto"/>
              <w:right w:val="single" w:sz="4" w:space="0" w:color="auto"/>
            </w:tcBorders>
            <w:vAlign w:val="center"/>
          </w:tcPr>
          <w:p w:rsidR="00061ED3" w:rsidRDefault="00B90CF7">
            <w:pPr>
              <w:spacing w:line="240" w:lineRule="atLeast"/>
              <w:jc w:val="center"/>
              <w:rPr>
                <w:rFonts w:ascii="宋体" w:hAnsi="宋体"/>
                <w:b/>
                <w:color w:val="000000" w:themeColor="text1"/>
                <w:szCs w:val="21"/>
              </w:rPr>
            </w:pPr>
            <w:r>
              <w:rPr>
                <w:rFonts w:ascii="宋体" w:hAnsi="宋体" w:hint="eastAsia"/>
                <w:b/>
                <w:color w:val="000000" w:themeColor="text1"/>
                <w:szCs w:val="21"/>
              </w:rPr>
              <w:t>是否响应</w:t>
            </w:r>
          </w:p>
          <w:p w:rsidR="00061ED3" w:rsidRDefault="00B90CF7">
            <w:pPr>
              <w:adjustRightInd w:val="0"/>
              <w:snapToGrid w:val="0"/>
              <w:spacing w:after="200" w:line="240" w:lineRule="atLeast"/>
              <w:jc w:val="center"/>
              <w:rPr>
                <w:rFonts w:ascii="宋体" w:hAnsi="宋体"/>
                <w:b/>
                <w:color w:val="000000" w:themeColor="text1"/>
                <w:szCs w:val="21"/>
              </w:rPr>
            </w:pPr>
            <w:r>
              <w:rPr>
                <w:rFonts w:ascii="宋体" w:hAnsi="宋体" w:hint="eastAsia"/>
                <w:b/>
                <w:color w:val="000000" w:themeColor="text1"/>
                <w:szCs w:val="21"/>
              </w:rPr>
              <w:t>（填是或者否）</w:t>
            </w:r>
          </w:p>
        </w:tc>
        <w:tc>
          <w:tcPr>
            <w:tcW w:w="1785" w:type="dxa"/>
            <w:tcBorders>
              <w:top w:val="single" w:sz="4" w:space="0" w:color="auto"/>
              <w:left w:val="single" w:sz="4" w:space="0" w:color="auto"/>
              <w:bottom w:val="single" w:sz="4" w:space="0" w:color="auto"/>
              <w:right w:val="single" w:sz="4" w:space="0" w:color="auto"/>
            </w:tcBorders>
            <w:vAlign w:val="center"/>
          </w:tcPr>
          <w:p w:rsidR="00061ED3" w:rsidRDefault="00B90CF7">
            <w:pPr>
              <w:spacing w:line="240" w:lineRule="atLeast"/>
              <w:jc w:val="center"/>
              <w:rPr>
                <w:rFonts w:ascii="宋体" w:hAnsi="宋体"/>
                <w:b/>
                <w:color w:val="000000" w:themeColor="text1"/>
                <w:szCs w:val="21"/>
              </w:rPr>
            </w:pPr>
            <w:r>
              <w:rPr>
                <w:rFonts w:ascii="宋体" w:hAnsi="宋体" w:hint="eastAsia"/>
                <w:b/>
                <w:color w:val="000000" w:themeColor="text1"/>
                <w:szCs w:val="21"/>
              </w:rPr>
              <w:t>投标文件中的</w:t>
            </w:r>
          </w:p>
          <w:p w:rsidR="00061ED3" w:rsidRDefault="00B90CF7">
            <w:pPr>
              <w:adjustRightInd w:val="0"/>
              <w:snapToGrid w:val="0"/>
              <w:spacing w:after="200" w:line="240" w:lineRule="atLeast"/>
              <w:jc w:val="center"/>
              <w:rPr>
                <w:rFonts w:ascii="宋体" w:hAnsi="宋体"/>
                <w:b/>
                <w:color w:val="000000" w:themeColor="text1"/>
                <w:szCs w:val="21"/>
              </w:rPr>
            </w:pPr>
            <w:r>
              <w:rPr>
                <w:rFonts w:ascii="宋体" w:hAnsi="宋体" w:hint="eastAsia"/>
                <w:b/>
                <w:color w:val="000000" w:themeColor="text1"/>
                <w:szCs w:val="21"/>
              </w:rPr>
              <w:t>页码位置</w:t>
            </w:r>
          </w:p>
        </w:tc>
      </w:tr>
      <w:tr w:rsidR="00061ED3">
        <w:trPr>
          <w:trHeight w:val="585"/>
          <w:jc w:val="center"/>
        </w:trPr>
        <w:tc>
          <w:tcPr>
            <w:tcW w:w="646" w:type="dxa"/>
            <w:tcBorders>
              <w:top w:val="single" w:sz="4" w:space="0" w:color="auto"/>
              <w:left w:val="single" w:sz="4" w:space="0" w:color="auto"/>
              <w:bottom w:val="single" w:sz="4" w:space="0" w:color="auto"/>
              <w:right w:val="single" w:sz="4" w:space="0" w:color="auto"/>
            </w:tcBorders>
            <w:vAlign w:val="center"/>
          </w:tcPr>
          <w:p w:rsidR="00061ED3" w:rsidRDefault="00B90CF7">
            <w:pPr>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1</w:t>
            </w:r>
          </w:p>
        </w:tc>
        <w:tc>
          <w:tcPr>
            <w:tcW w:w="5447"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i/>
                <w:iCs/>
                <w:color w:val="000000" w:themeColor="text1"/>
                <w:szCs w:val="21"/>
                <w:u w:val="single"/>
              </w:rPr>
            </w:pPr>
          </w:p>
        </w:tc>
        <w:tc>
          <w:tcPr>
            <w:tcW w:w="1680"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color w:val="000000" w:themeColor="text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color w:val="000000" w:themeColor="text1"/>
                <w:szCs w:val="21"/>
              </w:rPr>
            </w:pPr>
          </w:p>
        </w:tc>
      </w:tr>
      <w:tr w:rsidR="00061ED3">
        <w:trPr>
          <w:trHeight w:val="585"/>
          <w:jc w:val="center"/>
        </w:trPr>
        <w:tc>
          <w:tcPr>
            <w:tcW w:w="646" w:type="dxa"/>
            <w:tcBorders>
              <w:top w:val="single" w:sz="4" w:space="0" w:color="auto"/>
              <w:left w:val="single" w:sz="4" w:space="0" w:color="auto"/>
              <w:bottom w:val="single" w:sz="4" w:space="0" w:color="auto"/>
              <w:right w:val="single" w:sz="4" w:space="0" w:color="auto"/>
            </w:tcBorders>
            <w:vAlign w:val="center"/>
          </w:tcPr>
          <w:p w:rsidR="00061ED3" w:rsidRDefault="00B90CF7">
            <w:pPr>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2</w:t>
            </w:r>
          </w:p>
        </w:tc>
        <w:tc>
          <w:tcPr>
            <w:tcW w:w="5447"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i/>
                <w:iCs/>
                <w:color w:val="000000" w:themeColor="text1"/>
                <w:szCs w:val="21"/>
                <w:u w:val="single"/>
              </w:rPr>
            </w:pPr>
          </w:p>
        </w:tc>
        <w:tc>
          <w:tcPr>
            <w:tcW w:w="1680"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color w:val="000000" w:themeColor="text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color w:val="000000" w:themeColor="text1"/>
                <w:szCs w:val="21"/>
              </w:rPr>
            </w:pPr>
          </w:p>
        </w:tc>
      </w:tr>
      <w:tr w:rsidR="00061ED3">
        <w:trPr>
          <w:trHeight w:val="585"/>
          <w:jc w:val="center"/>
        </w:trPr>
        <w:tc>
          <w:tcPr>
            <w:tcW w:w="646" w:type="dxa"/>
            <w:tcBorders>
              <w:top w:val="single" w:sz="4" w:space="0" w:color="auto"/>
              <w:left w:val="single" w:sz="4" w:space="0" w:color="auto"/>
              <w:bottom w:val="single" w:sz="4" w:space="0" w:color="auto"/>
              <w:right w:val="single" w:sz="4" w:space="0" w:color="auto"/>
            </w:tcBorders>
            <w:vAlign w:val="center"/>
          </w:tcPr>
          <w:p w:rsidR="00061ED3" w:rsidRDefault="00B90CF7">
            <w:pPr>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3</w:t>
            </w:r>
          </w:p>
        </w:tc>
        <w:tc>
          <w:tcPr>
            <w:tcW w:w="5447"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i/>
                <w:iCs/>
                <w:color w:val="000000" w:themeColor="text1"/>
                <w:szCs w:val="21"/>
                <w:u w:val="single"/>
              </w:rPr>
            </w:pPr>
          </w:p>
        </w:tc>
        <w:tc>
          <w:tcPr>
            <w:tcW w:w="1680"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color w:val="000000" w:themeColor="text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color w:val="000000" w:themeColor="text1"/>
                <w:szCs w:val="21"/>
              </w:rPr>
            </w:pPr>
          </w:p>
        </w:tc>
      </w:tr>
      <w:tr w:rsidR="00061ED3">
        <w:trPr>
          <w:trHeight w:val="2596"/>
          <w:jc w:val="center"/>
        </w:trPr>
        <w:tc>
          <w:tcPr>
            <w:tcW w:w="646" w:type="dxa"/>
            <w:tcBorders>
              <w:top w:val="single" w:sz="4" w:space="0" w:color="auto"/>
              <w:left w:val="single" w:sz="4" w:space="0" w:color="auto"/>
              <w:bottom w:val="single" w:sz="4" w:space="0" w:color="auto"/>
              <w:right w:val="single" w:sz="4" w:space="0" w:color="auto"/>
            </w:tcBorders>
            <w:vAlign w:val="center"/>
          </w:tcPr>
          <w:p w:rsidR="00061ED3" w:rsidRDefault="00B90CF7">
            <w:pPr>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4</w:t>
            </w:r>
          </w:p>
        </w:tc>
        <w:tc>
          <w:tcPr>
            <w:tcW w:w="5447"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i/>
                <w:iCs/>
                <w:color w:val="000000" w:themeColor="text1"/>
                <w:szCs w:val="21"/>
                <w:u w:val="single"/>
              </w:rPr>
            </w:pPr>
          </w:p>
        </w:tc>
        <w:tc>
          <w:tcPr>
            <w:tcW w:w="1680"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color w:val="000000" w:themeColor="text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color w:val="000000" w:themeColor="text1"/>
                <w:szCs w:val="21"/>
              </w:rPr>
            </w:pPr>
          </w:p>
        </w:tc>
      </w:tr>
      <w:tr w:rsidR="00061ED3">
        <w:trPr>
          <w:trHeight w:val="1575"/>
          <w:jc w:val="center"/>
        </w:trPr>
        <w:tc>
          <w:tcPr>
            <w:tcW w:w="646" w:type="dxa"/>
            <w:tcBorders>
              <w:top w:val="single" w:sz="4" w:space="0" w:color="auto"/>
              <w:left w:val="single" w:sz="4" w:space="0" w:color="auto"/>
              <w:bottom w:val="single" w:sz="4" w:space="0" w:color="auto"/>
              <w:right w:val="single" w:sz="4" w:space="0" w:color="auto"/>
            </w:tcBorders>
            <w:vAlign w:val="center"/>
          </w:tcPr>
          <w:p w:rsidR="00061ED3" w:rsidRDefault="00B90CF7">
            <w:pPr>
              <w:spacing w:line="360" w:lineRule="auto"/>
              <w:jc w:val="center"/>
              <w:rPr>
                <w:rFonts w:ascii="宋体" w:hAnsi="宋体" w:cs="宋体"/>
                <w:i/>
                <w:color w:val="000000" w:themeColor="text1"/>
                <w:szCs w:val="21"/>
                <w:u w:val="single"/>
              </w:rPr>
            </w:pPr>
            <w:r>
              <w:rPr>
                <w:rFonts w:ascii="宋体" w:hAnsi="宋体" w:cs="宋体" w:hint="eastAsia"/>
                <w:i/>
                <w:color w:val="000000" w:themeColor="text1"/>
                <w:szCs w:val="21"/>
                <w:u w:val="single"/>
              </w:rPr>
              <w:t>5</w:t>
            </w:r>
          </w:p>
        </w:tc>
        <w:tc>
          <w:tcPr>
            <w:tcW w:w="5447" w:type="dxa"/>
            <w:tcBorders>
              <w:top w:val="single" w:sz="4" w:space="0" w:color="auto"/>
              <w:left w:val="single" w:sz="4" w:space="0" w:color="auto"/>
              <w:bottom w:val="single" w:sz="4" w:space="0" w:color="auto"/>
              <w:right w:val="single" w:sz="4" w:space="0" w:color="auto"/>
            </w:tcBorders>
            <w:vAlign w:val="center"/>
          </w:tcPr>
          <w:p w:rsidR="00061ED3" w:rsidRDefault="00061ED3">
            <w:pPr>
              <w:snapToGrid w:val="0"/>
              <w:spacing w:line="360" w:lineRule="auto"/>
              <w:rPr>
                <w:rFonts w:ascii="宋体" w:hAnsi="宋体" w:cs="宋体"/>
                <w:i/>
                <w:iCs/>
                <w:color w:val="000000" w:themeColor="text1"/>
                <w:szCs w:val="21"/>
                <w:u w:val="single"/>
              </w:rPr>
            </w:pPr>
          </w:p>
        </w:tc>
        <w:tc>
          <w:tcPr>
            <w:tcW w:w="1680"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color w:val="000000" w:themeColor="text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color w:val="000000" w:themeColor="text1"/>
                <w:szCs w:val="21"/>
              </w:rPr>
            </w:pPr>
          </w:p>
        </w:tc>
      </w:tr>
      <w:tr w:rsidR="00061ED3">
        <w:trPr>
          <w:trHeight w:val="90"/>
          <w:jc w:val="center"/>
        </w:trPr>
        <w:tc>
          <w:tcPr>
            <w:tcW w:w="646"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i/>
                <w:color w:val="000000" w:themeColor="text1"/>
                <w:szCs w:val="21"/>
                <w:u w:val="single"/>
              </w:rPr>
            </w:pPr>
          </w:p>
        </w:tc>
        <w:tc>
          <w:tcPr>
            <w:tcW w:w="5447" w:type="dxa"/>
            <w:tcBorders>
              <w:top w:val="single" w:sz="4" w:space="0" w:color="auto"/>
              <w:left w:val="single" w:sz="4" w:space="0" w:color="auto"/>
              <w:bottom w:val="single" w:sz="4" w:space="0" w:color="auto"/>
              <w:right w:val="single" w:sz="4" w:space="0" w:color="auto"/>
            </w:tcBorders>
            <w:vAlign w:val="center"/>
          </w:tcPr>
          <w:p w:rsidR="00061ED3" w:rsidRDefault="00B90CF7">
            <w:pPr>
              <w:snapToGrid w:val="0"/>
              <w:spacing w:line="360" w:lineRule="auto"/>
              <w:jc w:val="center"/>
              <w:rPr>
                <w:rFonts w:ascii="宋体" w:hAnsi="宋体" w:cs="宋体"/>
                <w:i/>
                <w:iCs/>
                <w:color w:val="000000" w:themeColor="text1"/>
                <w:szCs w:val="21"/>
                <w:u w:val="single"/>
              </w:rPr>
            </w:pPr>
            <w:r>
              <w:rPr>
                <w:rFonts w:ascii="宋体" w:hAnsi="宋体" w:cs="宋体" w:hint="eastAsia"/>
                <w:i/>
                <w:iCs/>
                <w:color w:val="000000" w:themeColor="text1"/>
                <w:szCs w:val="21"/>
              </w:rPr>
              <w:t>...</w:t>
            </w:r>
          </w:p>
        </w:tc>
        <w:tc>
          <w:tcPr>
            <w:tcW w:w="1680"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color w:val="000000" w:themeColor="text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color w:val="000000" w:themeColor="text1"/>
                <w:szCs w:val="21"/>
              </w:rPr>
            </w:pPr>
          </w:p>
        </w:tc>
      </w:tr>
      <w:tr w:rsidR="00061ED3">
        <w:trPr>
          <w:trHeight w:val="400"/>
          <w:jc w:val="center"/>
        </w:trPr>
        <w:tc>
          <w:tcPr>
            <w:tcW w:w="646"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i/>
                <w:color w:val="000000" w:themeColor="text1"/>
                <w:szCs w:val="21"/>
                <w:u w:val="single"/>
              </w:rPr>
            </w:pPr>
          </w:p>
        </w:tc>
        <w:tc>
          <w:tcPr>
            <w:tcW w:w="5447" w:type="dxa"/>
            <w:tcBorders>
              <w:top w:val="single" w:sz="4" w:space="0" w:color="auto"/>
              <w:left w:val="single" w:sz="4" w:space="0" w:color="auto"/>
              <w:bottom w:val="single" w:sz="4" w:space="0" w:color="auto"/>
              <w:right w:val="single" w:sz="4" w:space="0" w:color="auto"/>
            </w:tcBorders>
            <w:vAlign w:val="center"/>
          </w:tcPr>
          <w:p w:rsidR="00061ED3" w:rsidRDefault="00B90CF7">
            <w:pPr>
              <w:snapToGrid w:val="0"/>
              <w:spacing w:line="360" w:lineRule="auto"/>
              <w:rPr>
                <w:rFonts w:ascii="宋体" w:hAnsi="宋体" w:cs="宋体"/>
                <w:i/>
                <w:iCs/>
                <w:color w:val="000000" w:themeColor="text1"/>
                <w:szCs w:val="21"/>
                <w:u w:val="single"/>
              </w:rPr>
            </w:pPr>
            <w:r>
              <w:rPr>
                <w:rFonts w:ascii="宋体" w:hAnsi="宋体" w:hint="eastAsia"/>
                <w:i/>
                <w:iCs/>
                <w:color w:val="000000" w:themeColor="text1"/>
                <w:szCs w:val="21"/>
                <w:u w:val="single"/>
              </w:rPr>
              <w:t>招标文件中的其他实质性要求</w:t>
            </w:r>
          </w:p>
        </w:tc>
        <w:tc>
          <w:tcPr>
            <w:tcW w:w="1680"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color w:val="000000" w:themeColor="text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61ED3" w:rsidRDefault="00061ED3">
            <w:pPr>
              <w:spacing w:line="360" w:lineRule="auto"/>
              <w:rPr>
                <w:rFonts w:ascii="宋体" w:hAnsi="宋体" w:cs="宋体"/>
                <w:color w:val="000000" w:themeColor="text1"/>
                <w:szCs w:val="21"/>
              </w:rPr>
            </w:pPr>
          </w:p>
        </w:tc>
      </w:tr>
    </w:tbl>
    <w:p w:rsidR="00061ED3" w:rsidRDefault="00061ED3">
      <w:pPr>
        <w:spacing w:before="50" w:after="50" w:line="360" w:lineRule="auto"/>
        <w:rPr>
          <w:rFonts w:ascii="宋体" w:hAnsi="宋体" w:cs="宋体"/>
          <w:color w:val="000000" w:themeColor="text1"/>
          <w:szCs w:val="21"/>
        </w:rPr>
      </w:pPr>
    </w:p>
    <w:p w:rsidR="00061ED3" w:rsidRDefault="00061ED3">
      <w:pPr>
        <w:spacing w:line="360" w:lineRule="auto"/>
        <w:jc w:val="center"/>
        <w:rPr>
          <w:rFonts w:ascii="宋体" w:hAnsi="宋体" w:cs="宋体"/>
          <w:b/>
          <w:color w:val="000000" w:themeColor="text1"/>
          <w:szCs w:val="21"/>
        </w:rPr>
      </w:pPr>
    </w:p>
    <w:p w:rsidR="00061ED3" w:rsidRDefault="00061ED3">
      <w:pPr>
        <w:spacing w:line="360" w:lineRule="auto"/>
        <w:jc w:val="center"/>
        <w:rPr>
          <w:rFonts w:ascii="宋体" w:hAnsi="宋体" w:cs="宋体"/>
          <w:b/>
          <w:color w:val="000000" w:themeColor="text1"/>
          <w:szCs w:val="21"/>
        </w:rPr>
      </w:pPr>
    </w:p>
    <w:p w:rsidR="00061ED3" w:rsidRDefault="00061ED3">
      <w:pPr>
        <w:spacing w:line="360" w:lineRule="auto"/>
        <w:jc w:val="center"/>
        <w:rPr>
          <w:rFonts w:ascii="宋体" w:hAnsi="宋体" w:cs="宋体"/>
          <w:b/>
          <w:color w:val="000000" w:themeColor="text1"/>
          <w:szCs w:val="21"/>
        </w:rPr>
      </w:pPr>
    </w:p>
    <w:p w:rsidR="00061ED3" w:rsidRDefault="00061ED3">
      <w:pPr>
        <w:spacing w:line="360" w:lineRule="auto"/>
        <w:jc w:val="center"/>
        <w:rPr>
          <w:rFonts w:ascii="宋体" w:hAnsi="宋体" w:cs="宋体"/>
          <w:b/>
          <w:color w:val="000000" w:themeColor="text1"/>
          <w:szCs w:val="21"/>
        </w:rPr>
      </w:pPr>
    </w:p>
    <w:p w:rsidR="00061ED3" w:rsidRDefault="00061ED3">
      <w:pPr>
        <w:spacing w:line="360" w:lineRule="auto"/>
        <w:jc w:val="center"/>
        <w:rPr>
          <w:rFonts w:ascii="宋体" w:hAnsi="宋体" w:cs="宋体"/>
          <w:b/>
          <w:color w:val="000000" w:themeColor="text1"/>
          <w:szCs w:val="21"/>
        </w:rPr>
      </w:pPr>
    </w:p>
    <w:p w:rsidR="00061ED3" w:rsidRDefault="00061ED3">
      <w:pPr>
        <w:spacing w:line="360" w:lineRule="auto"/>
        <w:jc w:val="center"/>
        <w:rPr>
          <w:rFonts w:ascii="宋体" w:hAnsi="宋体" w:cs="宋体"/>
          <w:b/>
          <w:color w:val="000000" w:themeColor="text1"/>
          <w:szCs w:val="21"/>
        </w:rPr>
      </w:pPr>
    </w:p>
    <w:p w:rsidR="00061ED3" w:rsidRDefault="00061ED3">
      <w:pPr>
        <w:spacing w:line="360" w:lineRule="auto"/>
        <w:rPr>
          <w:rFonts w:ascii="宋体" w:hAnsi="宋体" w:cs="宋体"/>
          <w:b/>
          <w:color w:val="000000" w:themeColor="text1"/>
          <w:szCs w:val="21"/>
        </w:rPr>
      </w:pPr>
    </w:p>
    <w:p w:rsidR="00061ED3" w:rsidRDefault="00B90CF7" w:rsidP="00F23F3F">
      <w:pPr>
        <w:spacing w:beforeLines="100" w:afterLines="100" w:line="440" w:lineRule="exact"/>
        <w:jc w:val="center"/>
        <w:rPr>
          <w:rFonts w:ascii="宋体" w:hAnsi="宋体" w:cs="宋体"/>
          <w:b/>
          <w:color w:val="000000" w:themeColor="text1"/>
          <w:sz w:val="28"/>
          <w:szCs w:val="28"/>
        </w:rPr>
      </w:pPr>
      <w:r>
        <w:rPr>
          <w:rFonts w:ascii="宋体" w:hAnsi="宋体" w:cs="宋体" w:hint="eastAsia"/>
          <w:b/>
          <w:color w:val="000000" w:themeColor="text1"/>
          <w:sz w:val="28"/>
          <w:szCs w:val="28"/>
        </w:rPr>
        <w:lastRenderedPageBreak/>
        <w:t>二、资信证明文件要求</w:t>
      </w:r>
    </w:p>
    <w:p w:rsidR="00061ED3" w:rsidRDefault="00B90CF7">
      <w:pPr>
        <w:tabs>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、需满足以下规定；并提供下列材料：</w:t>
      </w:r>
    </w:p>
    <w:p w:rsidR="00061ED3" w:rsidRDefault="00B90CF7">
      <w:pPr>
        <w:spacing w:line="360" w:lineRule="auto"/>
        <w:ind w:firstLineChars="250" w:firstLine="525"/>
        <w:jc w:val="left"/>
        <w:rPr>
          <w:rFonts w:ascii="宋体" w:hAnsi="宋体"/>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1</w:t>
      </w:r>
      <w:r>
        <w:rPr>
          <w:rFonts w:ascii="宋体" w:hAnsi="宋体" w:hint="eastAsia"/>
          <w:i/>
          <w:color w:val="000000" w:themeColor="text1"/>
          <w:szCs w:val="21"/>
          <w:u w:val="single"/>
        </w:rPr>
        <w:t>）投标函</w:t>
      </w:r>
      <w:r>
        <w:rPr>
          <w:rFonts w:ascii="宋体" w:hAnsi="宋体" w:hint="eastAsia"/>
          <w:b/>
          <w:i/>
          <w:color w:val="000000" w:themeColor="text1"/>
          <w:szCs w:val="21"/>
          <w:u w:val="single"/>
        </w:rPr>
        <w:t>(</w:t>
      </w:r>
      <w:r>
        <w:rPr>
          <w:rFonts w:ascii="宋体" w:hAnsi="宋体" w:hint="eastAsia"/>
          <w:b/>
          <w:i/>
          <w:color w:val="000000" w:themeColor="text1"/>
          <w:szCs w:val="21"/>
          <w:u w:val="single"/>
        </w:rPr>
        <w:t>原件</w:t>
      </w:r>
      <w:r>
        <w:rPr>
          <w:rFonts w:ascii="宋体" w:hAnsi="宋体" w:hint="eastAsia"/>
          <w:b/>
          <w:i/>
          <w:color w:val="000000" w:themeColor="text1"/>
          <w:szCs w:val="21"/>
          <w:u w:val="single"/>
        </w:rPr>
        <w:t>)</w:t>
      </w:r>
    </w:p>
    <w:p w:rsidR="00061ED3" w:rsidRDefault="00B90CF7">
      <w:pPr>
        <w:spacing w:line="360" w:lineRule="auto"/>
        <w:ind w:firstLineChars="250" w:firstLine="525"/>
        <w:jc w:val="left"/>
        <w:rPr>
          <w:rFonts w:ascii="宋体" w:hAnsi="宋体"/>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2</w:t>
      </w:r>
      <w:r>
        <w:rPr>
          <w:rFonts w:ascii="宋体" w:hAnsi="宋体" w:hint="eastAsia"/>
          <w:i/>
          <w:color w:val="000000" w:themeColor="text1"/>
          <w:szCs w:val="21"/>
          <w:u w:val="single"/>
        </w:rPr>
        <w:t>）资格声明</w:t>
      </w:r>
      <w:r>
        <w:rPr>
          <w:rFonts w:ascii="宋体" w:hAnsi="宋体" w:hint="eastAsia"/>
          <w:b/>
          <w:i/>
          <w:color w:val="000000" w:themeColor="text1"/>
          <w:szCs w:val="21"/>
          <w:u w:val="single"/>
        </w:rPr>
        <w:t>(</w:t>
      </w:r>
      <w:r>
        <w:rPr>
          <w:rFonts w:ascii="宋体" w:hAnsi="宋体" w:hint="eastAsia"/>
          <w:b/>
          <w:i/>
          <w:color w:val="000000" w:themeColor="text1"/>
          <w:szCs w:val="21"/>
          <w:u w:val="single"/>
        </w:rPr>
        <w:t>原件</w:t>
      </w:r>
      <w:r>
        <w:rPr>
          <w:rFonts w:ascii="宋体" w:hAnsi="宋体" w:hint="eastAsia"/>
          <w:b/>
          <w:i/>
          <w:color w:val="000000" w:themeColor="text1"/>
          <w:szCs w:val="21"/>
          <w:u w:val="single"/>
        </w:rPr>
        <w:t>)</w:t>
      </w:r>
    </w:p>
    <w:p w:rsidR="00061ED3" w:rsidRDefault="00B90CF7">
      <w:pPr>
        <w:spacing w:line="360" w:lineRule="auto"/>
        <w:ind w:firstLineChars="250" w:firstLine="525"/>
        <w:jc w:val="left"/>
        <w:rPr>
          <w:rFonts w:ascii="宋体" w:hAnsi="宋体"/>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3</w:t>
      </w:r>
      <w:r>
        <w:rPr>
          <w:rFonts w:ascii="宋体" w:hAnsi="宋体" w:hint="eastAsia"/>
          <w:i/>
          <w:color w:val="000000" w:themeColor="text1"/>
          <w:szCs w:val="21"/>
          <w:u w:val="single"/>
        </w:rPr>
        <w:t>）若法定代表人参加投标的，须提供本人身份证</w:t>
      </w:r>
      <w:r>
        <w:rPr>
          <w:rFonts w:ascii="宋体" w:hAnsi="宋体" w:hint="eastAsia"/>
          <w:b/>
          <w:i/>
          <w:color w:val="000000" w:themeColor="text1"/>
          <w:szCs w:val="21"/>
          <w:u w:val="single"/>
        </w:rPr>
        <w:t>复印件加盖投标人公章</w:t>
      </w:r>
      <w:r>
        <w:rPr>
          <w:rFonts w:ascii="宋体" w:hAnsi="宋体" w:hint="eastAsia"/>
          <w:b/>
          <w:i/>
          <w:color w:val="000000" w:themeColor="text1"/>
          <w:szCs w:val="21"/>
          <w:u w:val="single"/>
        </w:rPr>
        <w:t>(</w:t>
      </w:r>
      <w:r>
        <w:rPr>
          <w:rFonts w:ascii="宋体" w:hAnsi="宋体" w:hint="eastAsia"/>
          <w:b/>
          <w:i/>
          <w:color w:val="000000" w:themeColor="text1"/>
          <w:szCs w:val="21"/>
          <w:u w:val="single"/>
        </w:rPr>
        <w:t>原件备查</w:t>
      </w:r>
      <w:r>
        <w:rPr>
          <w:rFonts w:ascii="宋体" w:hAnsi="宋体" w:hint="eastAsia"/>
          <w:b/>
          <w:i/>
          <w:color w:val="000000" w:themeColor="text1"/>
          <w:szCs w:val="21"/>
          <w:u w:val="single"/>
        </w:rPr>
        <w:t>)</w:t>
      </w:r>
      <w:r>
        <w:rPr>
          <w:rFonts w:ascii="宋体" w:hAnsi="宋体" w:hint="eastAsia"/>
          <w:i/>
          <w:color w:val="000000" w:themeColor="text1"/>
          <w:szCs w:val="21"/>
          <w:u w:val="single"/>
        </w:rPr>
        <w:t>；若授权代表参加的，须提供《法人授权书》</w:t>
      </w:r>
      <w:r>
        <w:rPr>
          <w:rFonts w:ascii="宋体" w:hAnsi="宋体" w:hint="eastAsia"/>
          <w:b/>
          <w:bCs/>
          <w:i/>
          <w:color w:val="000000" w:themeColor="text1"/>
          <w:szCs w:val="21"/>
          <w:u w:val="single"/>
        </w:rPr>
        <w:t>原件</w:t>
      </w:r>
      <w:r>
        <w:rPr>
          <w:rFonts w:ascii="宋体" w:hAnsi="宋体" w:hint="eastAsia"/>
          <w:i/>
          <w:color w:val="000000" w:themeColor="text1"/>
          <w:szCs w:val="21"/>
          <w:u w:val="single"/>
        </w:rPr>
        <w:t>和授权代表身份证</w:t>
      </w:r>
      <w:r>
        <w:rPr>
          <w:rFonts w:ascii="宋体" w:hAnsi="宋体" w:hint="eastAsia"/>
          <w:b/>
          <w:i/>
          <w:color w:val="000000" w:themeColor="text1"/>
          <w:szCs w:val="21"/>
          <w:u w:val="single"/>
        </w:rPr>
        <w:t>复印件加盖投标人公章（原件备查）</w:t>
      </w:r>
    </w:p>
    <w:p w:rsidR="00061ED3" w:rsidRDefault="00B90CF7">
      <w:pPr>
        <w:spacing w:line="360" w:lineRule="auto"/>
        <w:ind w:firstLineChars="250" w:firstLine="525"/>
        <w:jc w:val="left"/>
        <w:rPr>
          <w:rFonts w:ascii="宋体" w:hAnsi="宋体"/>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4</w:t>
      </w:r>
      <w:r>
        <w:rPr>
          <w:rFonts w:ascii="宋体" w:hAnsi="宋体" w:hint="eastAsia"/>
          <w:i/>
          <w:color w:val="000000" w:themeColor="text1"/>
          <w:szCs w:val="21"/>
          <w:u w:val="single"/>
        </w:rPr>
        <w:t>）营业执照副本</w:t>
      </w:r>
      <w:r>
        <w:rPr>
          <w:rFonts w:ascii="宋体" w:hAnsi="宋体" w:hint="eastAsia"/>
          <w:b/>
          <w:i/>
          <w:color w:val="000000" w:themeColor="text1"/>
          <w:szCs w:val="21"/>
          <w:u w:val="single"/>
        </w:rPr>
        <w:t>(</w:t>
      </w:r>
      <w:r>
        <w:rPr>
          <w:rFonts w:ascii="宋体" w:hAnsi="宋体" w:hint="eastAsia"/>
          <w:b/>
          <w:i/>
          <w:color w:val="000000" w:themeColor="text1"/>
          <w:szCs w:val="21"/>
          <w:u w:val="single"/>
        </w:rPr>
        <w:t>复印件加盖投标人公章</w:t>
      </w:r>
      <w:r>
        <w:rPr>
          <w:rFonts w:ascii="宋体" w:hAnsi="宋体" w:hint="eastAsia"/>
          <w:b/>
          <w:i/>
          <w:color w:val="000000" w:themeColor="text1"/>
          <w:szCs w:val="21"/>
          <w:u w:val="single"/>
        </w:rPr>
        <w:t>)</w:t>
      </w:r>
    </w:p>
    <w:p w:rsidR="00061ED3" w:rsidRDefault="00B90CF7">
      <w:pPr>
        <w:spacing w:line="360" w:lineRule="auto"/>
        <w:ind w:firstLineChars="250" w:firstLine="525"/>
        <w:jc w:val="left"/>
        <w:rPr>
          <w:rFonts w:ascii="宋体" w:hAnsi="宋体"/>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5</w:t>
      </w:r>
      <w:r>
        <w:rPr>
          <w:rFonts w:ascii="宋体" w:hAnsi="宋体" w:hint="eastAsia"/>
          <w:i/>
          <w:color w:val="000000" w:themeColor="text1"/>
          <w:szCs w:val="21"/>
          <w:u w:val="single"/>
        </w:rPr>
        <w:t>）依法缴纳职工社会保障资金的证明材料</w:t>
      </w:r>
      <w:r>
        <w:rPr>
          <w:rFonts w:ascii="宋体" w:hAnsi="宋体" w:hint="eastAsia"/>
          <w:b/>
          <w:i/>
          <w:color w:val="000000" w:themeColor="text1"/>
          <w:szCs w:val="21"/>
          <w:u w:val="single"/>
        </w:rPr>
        <w:t>(</w:t>
      </w:r>
      <w:r>
        <w:rPr>
          <w:rFonts w:ascii="宋体" w:hAnsi="宋体" w:hint="eastAsia"/>
          <w:b/>
          <w:i/>
          <w:color w:val="000000" w:themeColor="text1"/>
          <w:szCs w:val="21"/>
          <w:u w:val="single"/>
        </w:rPr>
        <w:t>复印件加盖投标人公章</w:t>
      </w:r>
      <w:r>
        <w:rPr>
          <w:rFonts w:ascii="宋体" w:hAnsi="宋体" w:hint="eastAsia"/>
          <w:b/>
          <w:i/>
          <w:color w:val="000000" w:themeColor="text1"/>
          <w:szCs w:val="21"/>
          <w:u w:val="single"/>
        </w:rPr>
        <w:t>)(</w:t>
      </w:r>
      <w:r>
        <w:rPr>
          <w:rFonts w:ascii="宋体" w:hAnsi="宋体" w:hint="eastAsia"/>
          <w:b/>
          <w:i/>
          <w:color w:val="000000" w:themeColor="text1"/>
          <w:szCs w:val="21"/>
          <w:u w:val="single"/>
        </w:rPr>
        <w:t>税务、银行或社会保险基金管理部门出具的近三个月（</w:t>
      </w:r>
      <w:r>
        <w:rPr>
          <w:rFonts w:ascii="宋体" w:hAnsi="宋体" w:hint="eastAsia"/>
          <w:b/>
          <w:i/>
          <w:color w:val="000000" w:themeColor="text1"/>
          <w:szCs w:val="21"/>
          <w:u w:val="single"/>
        </w:rPr>
        <w:t>2025</w:t>
      </w:r>
      <w:r>
        <w:rPr>
          <w:rFonts w:ascii="宋体" w:hAnsi="宋体" w:hint="eastAsia"/>
          <w:b/>
          <w:i/>
          <w:color w:val="000000" w:themeColor="text1"/>
          <w:szCs w:val="21"/>
          <w:u w:val="single"/>
        </w:rPr>
        <w:t>年</w:t>
      </w:r>
      <w:r>
        <w:rPr>
          <w:rFonts w:ascii="宋体" w:hAnsi="宋体" w:hint="eastAsia"/>
          <w:b/>
          <w:i/>
          <w:color w:val="000000" w:themeColor="text1"/>
          <w:szCs w:val="21"/>
          <w:u w:val="single"/>
        </w:rPr>
        <w:t>07</w:t>
      </w:r>
      <w:r>
        <w:rPr>
          <w:rFonts w:ascii="宋体" w:hAnsi="宋体" w:hint="eastAsia"/>
          <w:b/>
          <w:i/>
          <w:color w:val="000000" w:themeColor="text1"/>
          <w:szCs w:val="21"/>
          <w:u w:val="single"/>
        </w:rPr>
        <w:t>月至</w:t>
      </w:r>
      <w:r>
        <w:rPr>
          <w:rFonts w:ascii="宋体" w:hAnsi="宋体" w:hint="eastAsia"/>
          <w:b/>
          <w:i/>
          <w:color w:val="000000" w:themeColor="text1"/>
          <w:szCs w:val="21"/>
          <w:u w:val="single"/>
        </w:rPr>
        <w:t>2025</w:t>
      </w:r>
      <w:r>
        <w:rPr>
          <w:rFonts w:ascii="宋体" w:hAnsi="宋体" w:hint="eastAsia"/>
          <w:b/>
          <w:i/>
          <w:color w:val="000000" w:themeColor="text1"/>
          <w:szCs w:val="21"/>
          <w:u w:val="single"/>
        </w:rPr>
        <w:t>年</w:t>
      </w:r>
      <w:r>
        <w:rPr>
          <w:rFonts w:ascii="宋体" w:hAnsi="宋体" w:hint="eastAsia"/>
          <w:b/>
          <w:i/>
          <w:color w:val="000000" w:themeColor="text1"/>
          <w:szCs w:val="21"/>
          <w:u w:val="single"/>
        </w:rPr>
        <w:t>09</w:t>
      </w:r>
      <w:r>
        <w:rPr>
          <w:rFonts w:ascii="宋体" w:hAnsi="宋体" w:hint="eastAsia"/>
          <w:b/>
          <w:i/>
          <w:color w:val="000000" w:themeColor="text1"/>
          <w:szCs w:val="21"/>
          <w:u w:val="single"/>
        </w:rPr>
        <w:t>月）内任意一个月缴纳职工社会保障资金的缴款凭证或缴款证明</w:t>
      </w:r>
      <w:r>
        <w:rPr>
          <w:rFonts w:ascii="宋体" w:hAnsi="宋体" w:hint="eastAsia"/>
          <w:b/>
          <w:i/>
          <w:color w:val="000000" w:themeColor="text1"/>
          <w:szCs w:val="21"/>
          <w:u w:val="single"/>
        </w:rPr>
        <w:t>)</w:t>
      </w:r>
    </w:p>
    <w:p w:rsidR="00061ED3" w:rsidRDefault="00B90CF7">
      <w:pPr>
        <w:spacing w:line="360" w:lineRule="auto"/>
        <w:ind w:firstLineChars="250" w:firstLine="525"/>
        <w:jc w:val="left"/>
        <w:rPr>
          <w:rFonts w:ascii="宋体" w:hAnsi="宋体"/>
          <w:b/>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6</w:t>
      </w:r>
      <w:r>
        <w:rPr>
          <w:rFonts w:ascii="宋体" w:hAnsi="宋体" w:hint="eastAsia"/>
          <w:i/>
          <w:color w:val="000000" w:themeColor="text1"/>
          <w:szCs w:val="21"/>
          <w:u w:val="single"/>
        </w:rPr>
        <w:t>）投标人近三个月</w:t>
      </w:r>
      <w:r>
        <w:rPr>
          <w:rFonts w:ascii="宋体" w:hAnsi="宋体" w:hint="eastAsia"/>
          <w:b/>
          <w:bCs/>
          <w:i/>
          <w:color w:val="000000" w:themeColor="text1"/>
          <w:szCs w:val="21"/>
          <w:u w:val="single"/>
        </w:rPr>
        <w:t>（</w:t>
      </w:r>
      <w:r>
        <w:rPr>
          <w:rFonts w:ascii="宋体" w:hAnsi="宋体" w:hint="eastAsia"/>
          <w:b/>
          <w:bCs/>
          <w:i/>
          <w:color w:val="000000" w:themeColor="text1"/>
          <w:szCs w:val="21"/>
          <w:u w:val="single"/>
        </w:rPr>
        <w:t>2025</w:t>
      </w:r>
      <w:r>
        <w:rPr>
          <w:rFonts w:ascii="宋体" w:hAnsi="宋体" w:hint="eastAsia"/>
          <w:b/>
          <w:bCs/>
          <w:i/>
          <w:color w:val="000000" w:themeColor="text1"/>
          <w:szCs w:val="21"/>
          <w:u w:val="single"/>
        </w:rPr>
        <w:t>年</w:t>
      </w:r>
      <w:r>
        <w:rPr>
          <w:rFonts w:ascii="宋体" w:hAnsi="宋体" w:hint="eastAsia"/>
          <w:b/>
          <w:bCs/>
          <w:i/>
          <w:color w:val="000000" w:themeColor="text1"/>
          <w:szCs w:val="21"/>
          <w:u w:val="single"/>
        </w:rPr>
        <w:t>07</w:t>
      </w:r>
      <w:r>
        <w:rPr>
          <w:rFonts w:ascii="宋体" w:hAnsi="宋体" w:hint="eastAsia"/>
          <w:b/>
          <w:bCs/>
          <w:i/>
          <w:color w:val="000000" w:themeColor="text1"/>
          <w:szCs w:val="21"/>
          <w:u w:val="single"/>
        </w:rPr>
        <w:t>月至</w:t>
      </w:r>
      <w:r>
        <w:rPr>
          <w:rFonts w:ascii="宋体" w:hAnsi="宋体" w:hint="eastAsia"/>
          <w:b/>
          <w:bCs/>
          <w:i/>
          <w:color w:val="000000" w:themeColor="text1"/>
          <w:szCs w:val="21"/>
          <w:u w:val="single"/>
        </w:rPr>
        <w:t>2025</w:t>
      </w:r>
      <w:r>
        <w:rPr>
          <w:rFonts w:ascii="宋体" w:hAnsi="宋体" w:hint="eastAsia"/>
          <w:b/>
          <w:bCs/>
          <w:i/>
          <w:color w:val="000000" w:themeColor="text1"/>
          <w:szCs w:val="21"/>
          <w:u w:val="single"/>
        </w:rPr>
        <w:t>年</w:t>
      </w:r>
      <w:r>
        <w:rPr>
          <w:rFonts w:ascii="宋体" w:hAnsi="宋体" w:hint="eastAsia"/>
          <w:b/>
          <w:bCs/>
          <w:i/>
          <w:color w:val="000000" w:themeColor="text1"/>
          <w:szCs w:val="21"/>
          <w:u w:val="single"/>
        </w:rPr>
        <w:t>09</w:t>
      </w:r>
      <w:r>
        <w:rPr>
          <w:rFonts w:ascii="宋体" w:hAnsi="宋体" w:hint="eastAsia"/>
          <w:b/>
          <w:bCs/>
          <w:i/>
          <w:color w:val="000000" w:themeColor="text1"/>
          <w:szCs w:val="21"/>
          <w:u w:val="single"/>
        </w:rPr>
        <w:t>月）</w:t>
      </w:r>
      <w:r>
        <w:rPr>
          <w:rFonts w:ascii="宋体" w:hAnsi="宋体" w:hint="eastAsia"/>
          <w:i/>
          <w:color w:val="000000" w:themeColor="text1"/>
          <w:szCs w:val="21"/>
          <w:u w:val="single"/>
        </w:rPr>
        <w:t>内任意一个月依法纳税的缴款凭证</w:t>
      </w:r>
      <w:r>
        <w:rPr>
          <w:rFonts w:ascii="宋体" w:hAnsi="宋体" w:hint="eastAsia"/>
          <w:b/>
          <w:i/>
          <w:color w:val="000000" w:themeColor="text1"/>
          <w:szCs w:val="21"/>
          <w:u w:val="single"/>
        </w:rPr>
        <w:t>(</w:t>
      </w:r>
      <w:r>
        <w:rPr>
          <w:rFonts w:ascii="宋体" w:hAnsi="宋体" w:hint="eastAsia"/>
          <w:b/>
          <w:i/>
          <w:color w:val="000000" w:themeColor="text1"/>
          <w:szCs w:val="21"/>
          <w:u w:val="single"/>
        </w:rPr>
        <w:t>复印件加盖投标人公章</w:t>
      </w:r>
      <w:r>
        <w:rPr>
          <w:rFonts w:ascii="宋体" w:hAnsi="宋体" w:hint="eastAsia"/>
          <w:b/>
          <w:i/>
          <w:color w:val="000000" w:themeColor="text1"/>
          <w:szCs w:val="21"/>
          <w:u w:val="single"/>
        </w:rPr>
        <w:t>)</w:t>
      </w:r>
    </w:p>
    <w:p w:rsidR="00061ED3" w:rsidRDefault="00B90CF7">
      <w:pPr>
        <w:spacing w:line="360" w:lineRule="auto"/>
        <w:ind w:firstLineChars="200" w:firstLine="420"/>
        <w:rPr>
          <w:rFonts w:ascii="宋体" w:hAnsi="宋体" w:cs="宋体"/>
          <w:i/>
          <w:iCs/>
          <w:color w:val="000000" w:themeColor="text1"/>
          <w:szCs w:val="21"/>
          <w:u w:val="single"/>
        </w:rPr>
      </w:pPr>
      <w:r>
        <w:rPr>
          <w:rFonts w:ascii="宋体" w:hAnsi="宋体" w:cs="宋体" w:hint="eastAsia"/>
          <w:i/>
          <w:iCs/>
          <w:color w:val="000000" w:themeColor="text1"/>
          <w:szCs w:val="21"/>
          <w:u w:val="single"/>
        </w:rPr>
        <w:t>（</w:t>
      </w:r>
      <w:r>
        <w:rPr>
          <w:rFonts w:ascii="宋体" w:hAnsi="宋体" w:cs="宋体" w:hint="eastAsia"/>
          <w:i/>
          <w:iCs/>
          <w:color w:val="000000" w:themeColor="text1"/>
          <w:szCs w:val="21"/>
          <w:u w:val="single"/>
        </w:rPr>
        <w:t>7</w:t>
      </w:r>
      <w:r>
        <w:rPr>
          <w:rFonts w:ascii="宋体" w:hAnsi="宋体" w:cs="宋体" w:hint="eastAsia"/>
          <w:i/>
          <w:iCs/>
          <w:color w:val="000000" w:themeColor="text1"/>
          <w:szCs w:val="21"/>
          <w:u w:val="single"/>
        </w:rPr>
        <w:t>））上一年度的财务状况报告</w:t>
      </w:r>
      <w:r>
        <w:rPr>
          <w:rFonts w:ascii="宋体" w:hAnsi="宋体" w:cs="宋体" w:hint="eastAsia"/>
          <w:i/>
          <w:iCs/>
          <w:color w:val="000000" w:themeColor="text1"/>
          <w:szCs w:val="21"/>
          <w:u w:val="single"/>
        </w:rPr>
        <w:t>(</w:t>
      </w:r>
      <w:r>
        <w:rPr>
          <w:rFonts w:ascii="宋体" w:hAnsi="宋体" w:cs="宋体" w:hint="eastAsia"/>
          <w:i/>
          <w:iCs/>
          <w:color w:val="000000" w:themeColor="text1"/>
          <w:szCs w:val="21"/>
          <w:u w:val="single"/>
        </w:rPr>
        <w:t>成立不满一年无需提供</w:t>
      </w:r>
      <w:r>
        <w:rPr>
          <w:rFonts w:ascii="宋体" w:hAnsi="宋体" w:cs="宋体" w:hint="eastAsia"/>
          <w:i/>
          <w:iCs/>
          <w:color w:val="000000" w:themeColor="text1"/>
          <w:szCs w:val="21"/>
          <w:u w:val="single"/>
        </w:rPr>
        <w:t>)</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复印件加盖供应商公章</w:t>
      </w:r>
      <w:r>
        <w:rPr>
          <w:rFonts w:ascii="宋体" w:hAnsi="宋体" w:cs="宋体" w:hint="eastAsia"/>
          <w:b/>
          <w:bCs/>
          <w:i/>
          <w:iCs/>
          <w:color w:val="000000" w:themeColor="text1"/>
          <w:szCs w:val="21"/>
          <w:u w:val="single"/>
        </w:rPr>
        <w:t>)</w:t>
      </w:r>
    </w:p>
    <w:p w:rsidR="00061ED3" w:rsidRDefault="00B90CF7">
      <w:pPr>
        <w:spacing w:line="360" w:lineRule="auto"/>
        <w:ind w:firstLineChars="250" w:firstLine="525"/>
        <w:jc w:val="left"/>
        <w:rPr>
          <w:rFonts w:ascii="宋体" w:hAnsi="宋体"/>
          <w:b/>
          <w:bCs/>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8</w:t>
      </w:r>
      <w:r>
        <w:rPr>
          <w:rFonts w:ascii="宋体" w:hAnsi="宋体" w:hint="eastAsia"/>
          <w:i/>
          <w:color w:val="000000" w:themeColor="text1"/>
          <w:szCs w:val="21"/>
          <w:u w:val="single"/>
        </w:rPr>
        <w:t>）投标人参加本次采购活动前</w:t>
      </w:r>
      <w:r>
        <w:rPr>
          <w:rFonts w:ascii="宋体" w:hAnsi="宋体" w:hint="eastAsia"/>
          <w:i/>
          <w:color w:val="000000" w:themeColor="text1"/>
          <w:szCs w:val="21"/>
          <w:u w:val="single"/>
        </w:rPr>
        <w:t>3</w:t>
      </w:r>
      <w:r>
        <w:rPr>
          <w:rFonts w:ascii="宋体" w:hAnsi="宋体" w:hint="eastAsia"/>
          <w:i/>
          <w:color w:val="000000" w:themeColor="text1"/>
          <w:szCs w:val="21"/>
          <w:u w:val="single"/>
        </w:rPr>
        <w:t>年内在经营活动中没有重大违法记录的书面声明</w:t>
      </w:r>
      <w:r>
        <w:rPr>
          <w:rFonts w:ascii="宋体" w:hAnsi="宋体" w:hint="eastAsia"/>
          <w:b/>
          <w:bCs/>
          <w:i/>
          <w:color w:val="000000" w:themeColor="text1"/>
          <w:szCs w:val="21"/>
          <w:u w:val="single"/>
        </w:rPr>
        <w:t>（原件）</w:t>
      </w:r>
    </w:p>
    <w:p w:rsidR="00061ED3" w:rsidRDefault="00B90CF7">
      <w:pPr>
        <w:spacing w:line="360" w:lineRule="auto"/>
        <w:ind w:firstLineChars="250" w:firstLine="525"/>
        <w:jc w:val="left"/>
        <w:rPr>
          <w:rFonts w:ascii="宋体" w:hAnsi="宋体"/>
          <w:b/>
          <w:bCs/>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9</w:t>
      </w:r>
      <w:r>
        <w:rPr>
          <w:rFonts w:ascii="宋体" w:hAnsi="宋体" w:hint="eastAsia"/>
          <w:i/>
          <w:color w:val="000000" w:themeColor="text1"/>
          <w:szCs w:val="21"/>
          <w:u w:val="single"/>
        </w:rPr>
        <w:t>）未被“信用中国”网站（</w:t>
      </w:r>
      <w:r>
        <w:rPr>
          <w:rFonts w:ascii="宋体" w:hAnsi="宋体" w:hint="eastAsia"/>
          <w:i/>
          <w:color w:val="000000" w:themeColor="text1"/>
          <w:szCs w:val="21"/>
          <w:u w:val="single"/>
        </w:rPr>
        <w:t>www.creditchina.gov.cn</w:t>
      </w:r>
      <w:r>
        <w:rPr>
          <w:rFonts w:ascii="宋体" w:hAnsi="宋体" w:hint="eastAsia"/>
          <w:i/>
          <w:color w:val="000000" w:themeColor="text1"/>
          <w:szCs w:val="21"/>
          <w:u w:val="single"/>
        </w:rPr>
        <w:t>）、“中国政府采购网</w:t>
      </w:r>
      <w:r>
        <w:rPr>
          <w:rFonts w:ascii="宋体" w:hAnsi="宋体" w:hint="eastAsia"/>
          <w:i/>
          <w:color w:val="000000" w:themeColor="text1"/>
          <w:szCs w:val="21"/>
          <w:u w:val="single"/>
        </w:rPr>
        <w:t>"(www.ccgp.gov.cn)</w:t>
      </w:r>
      <w:r>
        <w:rPr>
          <w:rFonts w:ascii="宋体" w:hAnsi="宋体" w:hint="eastAsia"/>
          <w:i/>
          <w:color w:val="000000" w:themeColor="text1"/>
          <w:szCs w:val="21"/>
          <w:u w:val="single"/>
        </w:rPr>
        <w:t>列入失信被执行人、重大税收违法案件当事人名单、政府采购严重违法失信行为记录名单</w:t>
      </w:r>
      <w:r>
        <w:rPr>
          <w:rFonts w:ascii="宋体" w:hAnsi="宋体" w:hint="eastAsia"/>
          <w:b/>
          <w:bCs/>
          <w:i/>
          <w:color w:val="000000" w:themeColor="text1"/>
          <w:szCs w:val="21"/>
          <w:u w:val="single"/>
        </w:rPr>
        <w:t>（提供网页查询截图并加盖</w:t>
      </w:r>
      <w:r>
        <w:rPr>
          <w:rFonts w:ascii="宋体" w:hAnsi="宋体" w:hint="eastAsia"/>
          <w:b/>
          <w:i/>
          <w:color w:val="000000" w:themeColor="text1"/>
          <w:szCs w:val="21"/>
          <w:u w:val="single"/>
        </w:rPr>
        <w:t>投标人</w:t>
      </w:r>
      <w:r>
        <w:rPr>
          <w:rFonts w:ascii="宋体" w:hAnsi="宋体" w:hint="eastAsia"/>
          <w:b/>
          <w:bCs/>
          <w:i/>
          <w:color w:val="000000" w:themeColor="text1"/>
          <w:szCs w:val="21"/>
          <w:u w:val="single"/>
        </w:rPr>
        <w:t>公章，查询时间为自公告发布至开标截止时间前任意时间）</w:t>
      </w:r>
    </w:p>
    <w:p w:rsidR="00061ED3" w:rsidRDefault="00B90CF7">
      <w:pPr>
        <w:spacing w:line="360" w:lineRule="auto"/>
        <w:ind w:firstLineChars="250" w:firstLine="525"/>
        <w:jc w:val="left"/>
        <w:rPr>
          <w:rFonts w:ascii="宋体" w:hAnsi="宋体"/>
          <w:b/>
          <w:i/>
          <w:color w:val="000000" w:themeColor="text1"/>
          <w:szCs w:val="21"/>
          <w:u w:val="single"/>
        </w:rPr>
      </w:pPr>
      <w:r>
        <w:rPr>
          <w:rFonts w:ascii="宋体" w:hAnsi="宋体" w:hint="eastAsia"/>
          <w:i/>
          <w:color w:val="000000" w:themeColor="text1"/>
          <w:szCs w:val="21"/>
          <w:u w:val="single"/>
        </w:rPr>
        <w:t>（</w:t>
      </w:r>
      <w:r>
        <w:rPr>
          <w:rFonts w:ascii="宋体" w:hAnsi="宋体" w:hint="eastAsia"/>
          <w:i/>
          <w:color w:val="000000" w:themeColor="text1"/>
          <w:szCs w:val="21"/>
          <w:u w:val="single"/>
        </w:rPr>
        <w:t>10</w:t>
      </w:r>
      <w:r>
        <w:rPr>
          <w:rFonts w:ascii="宋体" w:hAnsi="宋体" w:hint="eastAsia"/>
          <w:i/>
          <w:color w:val="000000" w:themeColor="text1"/>
          <w:szCs w:val="21"/>
          <w:u w:val="single"/>
        </w:rPr>
        <w:t>）供应商信用承诺书</w:t>
      </w:r>
      <w:r>
        <w:rPr>
          <w:rFonts w:ascii="宋体" w:hAnsi="宋体" w:hint="eastAsia"/>
          <w:b/>
          <w:i/>
          <w:color w:val="000000" w:themeColor="text1"/>
          <w:szCs w:val="21"/>
          <w:u w:val="single"/>
        </w:rPr>
        <w:t>（原件）</w:t>
      </w:r>
    </w:p>
    <w:p w:rsidR="00061ED3" w:rsidRDefault="00B90CF7">
      <w:pPr>
        <w:spacing w:line="400" w:lineRule="exact"/>
        <w:ind w:firstLineChars="200" w:firstLine="420"/>
        <w:rPr>
          <w:rFonts w:ascii="宋体" w:hAnsi="宋体" w:cs="宋体"/>
          <w:color w:val="000000" w:themeColor="text1"/>
          <w:szCs w:val="21"/>
          <w:u w:val="single"/>
        </w:rPr>
      </w:pPr>
      <w:r>
        <w:rPr>
          <w:rFonts w:ascii="宋体" w:hAnsi="宋体" w:hint="eastAsia"/>
          <w:color w:val="000000" w:themeColor="text1"/>
          <w:szCs w:val="21"/>
        </w:rPr>
        <w:t>2</w:t>
      </w:r>
      <w:r>
        <w:rPr>
          <w:rFonts w:ascii="宋体" w:hAnsi="宋体" w:hint="eastAsia"/>
          <w:color w:val="000000" w:themeColor="text1"/>
          <w:szCs w:val="21"/>
        </w:rPr>
        <w:t>、落实采购政策需满足的资格要求：无</w:t>
      </w:r>
    </w:p>
    <w:p w:rsidR="00061ED3" w:rsidRDefault="00B90CF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、本项目的特定资格要求：</w:t>
      </w:r>
    </w:p>
    <w:p w:rsidR="00061ED3" w:rsidRDefault="00B90CF7">
      <w:pPr>
        <w:spacing w:line="360" w:lineRule="auto"/>
        <w:ind w:firstLineChars="200" w:firstLine="420"/>
        <w:rPr>
          <w:rFonts w:ascii="宋体" w:hAnsi="宋体"/>
          <w:i/>
          <w:iCs/>
          <w:color w:val="000000" w:themeColor="text1"/>
          <w:szCs w:val="21"/>
          <w:u w:val="single"/>
        </w:rPr>
      </w:pPr>
      <w:r>
        <w:rPr>
          <w:rFonts w:ascii="宋体" w:hAnsi="宋体" w:hint="eastAsia"/>
          <w:i/>
          <w:iCs/>
          <w:color w:val="000000" w:themeColor="text1"/>
          <w:szCs w:val="21"/>
          <w:u w:val="single"/>
        </w:rPr>
        <w:t>（</w:t>
      </w:r>
      <w:r>
        <w:rPr>
          <w:rFonts w:ascii="宋体" w:hAnsi="宋体" w:hint="eastAsia"/>
          <w:i/>
          <w:iCs/>
          <w:color w:val="000000" w:themeColor="text1"/>
          <w:szCs w:val="21"/>
          <w:u w:val="single"/>
        </w:rPr>
        <w:t>1</w:t>
      </w:r>
      <w:r>
        <w:rPr>
          <w:rFonts w:ascii="宋体" w:hAnsi="宋体" w:hint="eastAsia"/>
          <w:i/>
          <w:iCs/>
          <w:color w:val="000000" w:themeColor="text1"/>
          <w:szCs w:val="21"/>
          <w:u w:val="single"/>
        </w:rPr>
        <w:t>）投标人为本项目授权委托人缴纳的近三个月（</w:t>
      </w:r>
      <w:r>
        <w:rPr>
          <w:rFonts w:ascii="宋体" w:hAnsi="宋体" w:hint="eastAsia"/>
          <w:i/>
          <w:iCs/>
          <w:color w:val="000000" w:themeColor="text1"/>
          <w:szCs w:val="21"/>
          <w:u w:val="single"/>
        </w:rPr>
        <w:t>2025</w:t>
      </w:r>
      <w:r>
        <w:rPr>
          <w:rFonts w:ascii="宋体" w:hAnsi="宋体" w:hint="eastAsia"/>
          <w:i/>
          <w:iCs/>
          <w:color w:val="000000" w:themeColor="text1"/>
          <w:szCs w:val="21"/>
          <w:u w:val="single"/>
        </w:rPr>
        <w:t>年</w:t>
      </w:r>
      <w:r>
        <w:rPr>
          <w:rFonts w:ascii="宋体" w:hAnsi="宋体" w:hint="eastAsia"/>
          <w:i/>
          <w:iCs/>
          <w:color w:val="000000" w:themeColor="text1"/>
          <w:szCs w:val="21"/>
          <w:u w:val="single"/>
        </w:rPr>
        <w:t>07</w:t>
      </w:r>
      <w:r>
        <w:rPr>
          <w:rFonts w:ascii="宋体" w:hAnsi="宋体" w:hint="eastAsia"/>
          <w:i/>
          <w:iCs/>
          <w:color w:val="000000" w:themeColor="text1"/>
          <w:szCs w:val="21"/>
          <w:u w:val="single"/>
        </w:rPr>
        <w:t>月至</w:t>
      </w:r>
      <w:r>
        <w:rPr>
          <w:rFonts w:ascii="宋体" w:hAnsi="宋体" w:hint="eastAsia"/>
          <w:i/>
          <w:iCs/>
          <w:color w:val="000000" w:themeColor="text1"/>
          <w:szCs w:val="21"/>
          <w:u w:val="single"/>
        </w:rPr>
        <w:t>2025</w:t>
      </w:r>
      <w:r>
        <w:rPr>
          <w:rFonts w:ascii="宋体" w:hAnsi="宋体" w:hint="eastAsia"/>
          <w:i/>
          <w:iCs/>
          <w:color w:val="000000" w:themeColor="text1"/>
          <w:szCs w:val="21"/>
          <w:u w:val="single"/>
        </w:rPr>
        <w:t>年</w:t>
      </w:r>
      <w:r>
        <w:rPr>
          <w:rFonts w:ascii="宋体" w:hAnsi="宋体" w:hint="eastAsia"/>
          <w:i/>
          <w:iCs/>
          <w:color w:val="000000" w:themeColor="text1"/>
          <w:szCs w:val="21"/>
          <w:u w:val="single"/>
        </w:rPr>
        <w:t>09</w:t>
      </w:r>
      <w:r>
        <w:rPr>
          <w:rFonts w:ascii="宋体" w:hAnsi="宋体" w:hint="eastAsia"/>
          <w:i/>
          <w:iCs/>
          <w:color w:val="000000" w:themeColor="text1"/>
          <w:szCs w:val="21"/>
          <w:u w:val="single"/>
        </w:rPr>
        <w:t>月）内任意一个月的社保证明</w:t>
      </w:r>
      <w:r>
        <w:rPr>
          <w:rFonts w:ascii="宋体" w:hAnsi="宋体" w:hint="eastAsia"/>
          <w:b/>
          <w:bCs/>
          <w:i/>
          <w:iCs/>
          <w:color w:val="000000" w:themeColor="text1"/>
          <w:szCs w:val="21"/>
          <w:u w:val="single"/>
        </w:rPr>
        <w:t>(</w:t>
      </w:r>
      <w:r>
        <w:rPr>
          <w:rFonts w:ascii="宋体" w:hAnsi="宋体" w:hint="eastAsia"/>
          <w:b/>
          <w:bCs/>
          <w:i/>
          <w:iCs/>
          <w:color w:val="000000" w:themeColor="text1"/>
          <w:szCs w:val="21"/>
          <w:u w:val="single"/>
        </w:rPr>
        <w:t>复印件加盖投标人公章</w:t>
      </w:r>
      <w:r>
        <w:rPr>
          <w:rFonts w:ascii="宋体" w:hAnsi="宋体" w:hint="eastAsia"/>
          <w:b/>
          <w:bCs/>
          <w:i/>
          <w:iCs/>
          <w:color w:val="000000" w:themeColor="text1"/>
          <w:szCs w:val="21"/>
          <w:u w:val="single"/>
        </w:rPr>
        <w:t>)</w:t>
      </w:r>
    </w:p>
    <w:p w:rsidR="00061ED3" w:rsidRDefault="00B90CF7">
      <w:pPr>
        <w:spacing w:line="360" w:lineRule="auto"/>
        <w:ind w:firstLineChars="200" w:firstLine="420"/>
        <w:rPr>
          <w:rFonts w:ascii="宋体" w:hAnsi="宋体"/>
          <w:b/>
          <w:bCs/>
          <w:i/>
          <w:iCs/>
          <w:color w:val="000000" w:themeColor="text1"/>
          <w:szCs w:val="21"/>
          <w:u w:val="single"/>
        </w:rPr>
      </w:pPr>
      <w:r>
        <w:rPr>
          <w:rFonts w:ascii="宋体" w:hAnsi="宋体" w:hint="eastAsia"/>
          <w:i/>
          <w:iCs/>
          <w:color w:val="000000" w:themeColor="text1"/>
          <w:szCs w:val="21"/>
          <w:u w:val="single"/>
        </w:rPr>
        <w:t>（</w:t>
      </w:r>
      <w:r>
        <w:rPr>
          <w:rFonts w:ascii="宋体" w:hAnsi="宋体" w:hint="eastAsia"/>
          <w:i/>
          <w:iCs/>
          <w:color w:val="000000" w:themeColor="text1"/>
          <w:szCs w:val="21"/>
          <w:u w:val="single"/>
        </w:rPr>
        <w:t>2</w:t>
      </w:r>
      <w:r>
        <w:rPr>
          <w:rFonts w:ascii="宋体" w:hAnsi="宋体" w:hint="eastAsia"/>
          <w:i/>
          <w:iCs/>
          <w:color w:val="000000" w:themeColor="text1"/>
          <w:szCs w:val="21"/>
          <w:u w:val="single"/>
        </w:rPr>
        <w:t>）投标人具有有效期内的公安主管部门颁发的保安服务许可证或保安从业单位备案管理书</w:t>
      </w:r>
      <w:r>
        <w:rPr>
          <w:rFonts w:ascii="宋体" w:hAnsi="宋体" w:hint="eastAsia"/>
          <w:b/>
          <w:bCs/>
          <w:i/>
          <w:iCs/>
          <w:color w:val="000000" w:themeColor="text1"/>
          <w:szCs w:val="21"/>
          <w:u w:val="single"/>
        </w:rPr>
        <w:t>(</w:t>
      </w:r>
      <w:r>
        <w:rPr>
          <w:rFonts w:ascii="宋体" w:hAnsi="宋体" w:hint="eastAsia"/>
          <w:b/>
          <w:bCs/>
          <w:i/>
          <w:iCs/>
          <w:color w:val="000000" w:themeColor="text1"/>
          <w:szCs w:val="21"/>
          <w:u w:val="single"/>
        </w:rPr>
        <w:t>复印件加盖投标人公章</w:t>
      </w:r>
      <w:r>
        <w:rPr>
          <w:rFonts w:ascii="宋体" w:hAnsi="宋体" w:hint="eastAsia"/>
          <w:b/>
          <w:bCs/>
          <w:i/>
          <w:iCs/>
          <w:color w:val="000000" w:themeColor="text1"/>
          <w:szCs w:val="21"/>
          <w:u w:val="single"/>
        </w:rPr>
        <w:t>)</w:t>
      </w:r>
    </w:p>
    <w:p w:rsidR="00061ED3" w:rsidRDefault="00B90CF7">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备注：投标文件的正本和副本中均须提供上述资信证明文件。资信证明文件须清晰可辨，若有缺失或不清晰，将导致投标被拒绝且不允许在开标后补正。</w:t>
      </w:r>
    </w:p>
    <w:p w:rsidR="00061ED3" w:rsidRDefault="00061ED3">
      <w:pPr>
        <w:spacing w:line="360" w:lineRule="auto"/>
        <w:jc w:val="center"/>
        <w:rPr>
          <w:rFonts w:ascii="宋体" w:hAnsi="宋体"/>
          <w:b/>
          <w:bCs/>
          <w:color w:val="000000" w:themeColor="text1"/>
          <w:szCs w:val="21"/>
        </w:rPr>
      </w:pPr>
    </w:p>
    <w:p w:rsidR="00061ED3" w:rsidRDefault="00B90CF7">
      <w:pPr>
        <w:spacing w:line="360" w:lineRule="auto"/>
        <w:jc w:val="center"/>
        <w:rPr>
          <w:rFonts w:ascii="宋体" w:hAnsi="宋体"/>
          <w:b/>
          <w:bCs/>
          <w:color w:val="000000" w:themeColor="text1"/>
          <w:szCs w:val="21"/>
        </w:rPr>
      </w:pPr>
      <w:r>
        <w:rPr>
          <w:rFonts w:ascii="宋体" w:hAnsi="宋体" w:hint="eastAsia"/>
          <w:b/>
          <w:bCs/>
          <w:color w:val="000000" w:themeColor="text1"/>
          <w:szCs w:val="21"/>
        </w:rPr>
        <w:br w:type="page"/>
      </w:r>
      <w:r>
        <w:rPr>
          <w:rFonts w:ascii="宋体" w:hAnsi="宋体" w:hint="eastAsia"/>
          <w:b/>
          <w:bCs/>
          <w:color w:val="000000" w:themeColor="text1"/>
          <w:szCs w:val="21"/>
        </w:rPr>
        <w:lastRenderedPageBreak/>
        <w:t>投标函格式</w:t>
      </w:r>
    </w:p>
    <w:p w:rsidR="00061ED3" w:rsidRDefault="00B90CF7">
      <w:pPr>
        <w:pStyle w:val="ad"/>
        <w:spacing w:before="0" w:after="0"/>
        <w:ind w:firstLine="0"/>
        <w:rPr>
          <w:rFonts w:ascii="宋体" w:hAnsi="宋体"/>
          <w:color w:val="000000" w:themeColor="text1"/>
          <w:kern w:val="2"/>
          <w:sz w:val="21"/>
          <w:szCs w:val="21"/>
        </w:rPr>
      </w:pPr>
      <w:r>
        <w:rPr>
          <w:rFonts w:ascii="宋体" w:hAnsi="宋体" w:hint="eastAsia"/>
          <w:color w:val="000000" w:themeColor="text1"/>
          <w:kern w:val="2"/>
          <w:sz w:val="21"/>
          <w:szCs w:val="21"/>
        </w:rPr>
        <w:t>致：</w:t>
      </w:r>
      <w:r>
        <w:rPr>
          <w:rFonts w:ascii="宋体" w:hAnsi="宋体" w:hint="eastAsia"/>
          <w:color w:val="000000" w:themeColor="text1"/>
          <w:kern w:val="2"/>
          <w:sz w:val="21"/>
          <w:szCs w:val="21"/>
          <w:u w:val="single"/>
        </w:rPr>
        <w:t xml:space="preserve">                   </w:t>
      </w:r>
      <w:r>
        <w:rPr>
          <w:rFonts w:ascii="宋体" w:hAnsi="宋体" w:hint="eastAsia"/>
          <w:color w:val="000000" w:themeColor="text1"/>
          <w:kern w:val="2"/>
          <w:sz w:val="21"/>
          <w:szCs w:val="21"/>
        </w:rPr>
        <w:t xml:space="preserve"> </w:t>
      </w:r>
    </w:p>
    <w:p w:rsidR="00061ED3" w:rsidRDefault="00B90CF7">
      <w:pPr>
        <w:pStyle w:val="ad"/>
        <w:spacing w:before="0" w:after="0"/>
        <w:ind w:firstLineChars="200" w:firstLine="420"/>
        <w:rPr>
          <w:rFonts w:ascii="宋体" w:hAnsi="宋体"/>
          <w:color w:val="000000" w:themeColor="text1"/>
          <w:kern w:val="2"/>
          <w:sz w:val="21"/>
          <w:szCs w:val="21"/>
        </w:rPr>
      </w:pPr>
      <w:r>
        <w:rPr>
          <w:rFonts w:ascii="宋体" w:hAnsi="宋体" w:hint="eastAsia"/>
          <w:color w:val="000000" w:themeColor="text1"/>
          <w:kern w:val="2"/>
          <w:sz w:val="21"/>
          <w:szCs w:val="21"/>
        </w:rPr>
        <w:t>根据贵方的</w:t>
      </w:r>
      <w:r>
        <w:rPr>
          <w:rFonts w:ascii="宋体" w:hAnsi="宋体" w:hint="eastAsia"/>
          <w:color w:val="000000" w:themeColor="text1"/>
          <w:sz w:val="21"/>
          <w:szCs w:val="21"/>
          <w:u w:val="single"/>
        </w:rPr>
        <w:t xml:space="preserve">             </w:t>
      </w:r>
      <w:r>
        <w:rPr>
          <w:rFonts w:ascii="宋体" w:hAnsi="宋体" w:hint="eastAsia"/>
          <w:color w:val="000000" w:themeColor="text1"/>
          <w:sz w:val="21"/>
          <w:szCs w:val="21"/>
        </w:rPr>
        <w:t>号</w:t>
      </w:r>
      <w:r>
        <w:rPr>
          <w:rFonts w:ascii="宋体" w:hAnsi="宋体" w:hint="eastAsia"/>
          <w:color w:val="000000" w:themeColor="text1"/>
          <w:kern w:val="2"/>
          <w:sz w:val="21"/>
          <w:szCs w:val="21"/>
        </w:rPr>
        <w:t>招标文件，正式授权下述签字人</w:t>
      </w:r>
      <w:r>
        <w:rPr>
          <w:rFonts w:ascii="宋体" w:hAnsi="宋体" w:hint="eastAsia"/>
          <w:color w:val="000000" w:themeColor="text1"/>
          <w:kern w:val="2"/>
          <w:sz w:val="21"/>
          <w:szCs w:val="21"/>
        </w:rPr>
        <w:t>_______ (</w:t>
      </w:r>
      <w:r>
        <w:rPr>
          <w:rFonts w:ascii="宋体" w:hAnsi="宋体" w:hint="eastAsia"/>
          <w:color w:val="000000" w:themeColor="text1"/>
          <w:kern w:val="2"/>
          <w:sz w:val="21"/>
          <w:szCs w:val="21"/>
        </w:rPr>
        <w:t>姓名</w:t>
      </w:r>
      <w:r>
        <w:rPr>
          <w:rFonts w:ascii="宋体" w:hAnsi="宋体" w:hint="eastAsia"/>
          <w:color w:val="000000" w:themeColor="text1"/>
          <w:kern w:val="2"/>
          <w:sz w:val="21"/>
          <w:szCs w:val="21"/>
        </w:rPr>
        <w:t>)</w:t>
      </w:r>
      <w:r>
        <w:rPr>
          <w:rFonts w:ascii="宋体" w:hAnsi="宋体" w:hint="eastAsia"/>
          <w:color w:val="000000" w:themeColor="text1"/>
          <w:kern w:val="2"/>
          <w:sz w:val="21"/>
          <w:szCs w:val="21"/>
        </w:rPr>
        <w:t>代表我方</w:t>
      </w:r>
      <w:r>
        <w:rPr>
          <w:rFonts w:ascii="宋体" w:hAnsi="宋体" w:hint="eastAsia"/>
          <w:color w:val="000000" w:themeColor="text1"/>
          <w:kern w:val="2"/>
          <w:sz w:val="21"/>
          <w:szCs w:val="21"/>
        </w:rPr>
        <w:t>________</w:t>
      </w:r>
      <w:r>
        <w:rPr>
          <w:rFonts w:ascii="宋体" w:hAnsi="宋体" w:hint="eastAsia"/>
          <w:color w:val="000000" w:themeColor="text1"/>
          <w:kern w:val="2"/>
          <w:sz w:val="21"/>
          <w:szCs w:val="21"/>
        </w:rPr>
        <w:t>（投标人的名称），全权处理本次项目投标的有关事宜。</w:t>
      </w:r>
    </w:p>
    <w:p w:rsidR="00061ED3" w:rsidRDefault="00B90CF7">
      <w:pPr>
        <w:pStyle w:val="ad"/>
        <w:spacing w:before="0" w:after="0"/>
        <w:ind w:firstLineChars="200" w:firstLine="420"/>
        <w:rPr>
          <w:rFonts w:ascii="宋体" w:hAnsi="宋体"/>
          <w:color w:val="000000" w:themeColor="text1"/>
          <w:kern w:val="2"/>
          <w:sz w:val="21"/>
          <w:szCs w:val="21"/>
        </w:rPr>
      </w:pPr>
      <w:r>
        <w:rPr>
          <w:rFonts w:ascii="宋体" w:hAnsi="宋体" w:hint="eastAsia"/>
          <w:color w:val="000000" w:themeColor="text1"/>
          <w:kern w:val="2"/>
          <w:sz w:val="21"/>
          <w:szCs w:val="21"/>
        </w:rPr>
        <w:t>据此函，</w:t>
      </w:r>
      <w:r>
        <w:rPr>
          <w:rFonts w:ascii="宋体" w:hAnsi="宋体" w:hint="eastAsia"/>
          <w:color w:val="000000" w:themeColor="text1"/>
          <w:kern w:val="2"/>
          <w:sz w:val="21"/>
          <w:szCs w:val="21"/>
        </w:rPr>
        <w:t>__________</w:t>
      </w:r>
      <w:r>
        <w:rPr>
          <w:rFonts w:ascii="宋体" w:hAnsi="宋体" w:hint="eastAsia"/>
          <w:color w:val="000000" w:themeColor="text1"/>
          <w:kern w:val="2"/>
          <w:sz w:val="21"/>
          <w:szCs w:val="21"/>
        </w:rPr>
        <w:t>签字人兹宣布同意如下：</w:t>
      </w:r>
    </w:p>
    <w:p w:rsidR="00061ED3" w:rsidRDefault="00B90CF7">
      <w:pPr>
        <w:pStyle w:val="ad"/>
        <w:spacing w:before="0" w:after="0"/>
        <w:ind w:firstLineChars="200" w:firstLine="420"/>
        <w:rPr>
          <w:rFonts w:ascii="宋体" w:hAnsi="宋体"/>
          <w:color w:val="000000" w:themeColor="text1"/>
          <w:kern w:val="2"/>
          <w:sz w:val="21"/>
          <w:szCs w:val="21"/>
        </w:rPr>
      </w:pPr>
      <w:r>
        <w:rPr>
          <w:rFonts w:ascii="宋体" w:hAnsi="宋体" w:hint="eastAsia"/>
          <w:color w:val="000000" w:themeColor="text1"/>
          <w:kern w:val="2"/>
          <w:sz w:val="21"/>
          <w:szCs w:val="21"/>
        </w:rPr>
        <w:t>1.</w:t>
      </w:r>
      <w:r>
        <w:rPr>
          <w:rFonts w:ascii="宋体" w:hAnsi="宋体" w:hint="eastAsia"/>
          <w:color w:val="000000" w:themeColor="text1"/>
          <w:kern w:val="2"/>
          <w:sz w:val="21"/>
          <w:szCs w:val="21"/>
        </w:rPr>
        <w:t>按招标文件规定的各项要求，向买方提供所需货物与服务。</w:t>
      </w:r>
    </w:p>
    <w:p w:rsidR="00061ED3" w:rsidRDefault="00B90CF7">
      <w:pPr>
        <w:pStyle w:val="ad"/>
        <w:spacing w:before="0" w:after="0"/>
        <w:ind w:firstLineChars="200" w:firstLine="420"/>
        <w:rPr>
          <w:rFonts w:ascii="宋体" w:hAnsi="宋体"/>
          <w:color w:val="000000" w:themeColor="text1"/>
          <w:kern w:val="2"/>
          <w:sz w:val="21"/>
          <w:szCs w:val="21"/>
        </w:rPr>
      </w:pPr>
      <w:r>
        <w:rPr>
          <w:rFonts w:ascii="宋体" w:hAnsi="宋体" w:hint="eastAsia"/>
          <w:color w:val="000000" w:themeColor="text1"/>
          <w:kern w:val="2"/>
          <w:sz w:val="21"/>
          <w:szCs w:val="21"/>
        </w:rPr>
        <w:t>2.</w:t>
      </w:r>
      <w:r>
        <w:rPr>
          <w:rFonts w:ascii="宋体" w:hAnsi="宋体" w:hint="eastAsia"/>
          <w:color w:val="000000" w:themeColor="text1"/>
          <w:kern w:val="2"/>
          <w:sz w:val="21"/>
          <w:szCs w:val="21"/>
        </w:rPr>
        <w:t>我们完全理解贵方不一定将合同授予最低报价的投标人。</w:t>
      </w:r>
    </w:p>
    <w:p w:rsidR="00061ED3" w:rsidRDefault="00B90CF7">
      <w:pPr>
        <w:pStyle w:val="ad"/>
        <w:spacing w:before="0" w:after="0"/>
        <w:ind w:firstLineChars="200" w:firstLine="420"/>
        <w:rPr>
          <w:rFonts w:ascii="宋体" w:hAnsi="宋体"/>
          <w:color w:val="000000" w:themeColor="text1"/>
          <w:kern w:val="2"/>
          <w:sz w:val="21"/>
          <w:szCs w:val="21"/>
        </w:rPr>
      </w:pPr>
      <w:r>
        <w:rPr>
          <w:rFonts w:ascii="宋体" w:hAnsi="宋体" w:hint="eastAsia"/>
          <w:color w:val="000000" w:themeColor="text1"/>
          <w:kern w:val="2"/>
          <w:sz w:val="21"/>
          <w:szCs w:val="21"/>
        </w:rPr>
        <w:t>3.</w:t>
      </w:r>
      <w:r>
        <w:rPr>
          <w:rFonts w:ascii="宋体" w:hAnsi="宋体" w:hint="eastAsia"/>
          <w:color w:val="000000" w:themeColor="text1"/>
          <w:kern w:val="2"/>
          <w:sz w:val="21"/>
          <w:szCs w:val="21"/>
        </w:rPr>
        <w:t>我们已详细审核全部招标文件及其有效补充文件，我们知道必须放弃提出含糊不清或误解问题的权利。</w:t>
      </w:r>
    </w:p>
    <w:p w:rsidR="00061ED3" w:rsidRDefault="00B90CF7">
      <w:pPr>
        <w:pStyle w:val="ad"/>
        <w:spacing w:before="0" w:after="0"/>
        <w:rPr>
          <w:rFonts w:ascii="宋体" w:hAnsi="宋体"/>
          <w:color w:val="000000" w:themeColor="text1"/>
          <w:kern w:val="2"/>
          <w:sz w:val="21"/>
          <w:szCs w:val="21"/>
        </w:rPr>
      </w:pPr>
      <w:r>
        <w:rPr>
          <w:rFonts w:ascii="宋体" w:hAnsi="宋体" w:hint="eastAsia"/>
          <w:color w:val="000000" w:themeColor="text1"/>
          <w:kern w:val="2"/>
          <w:sz w:val="21"/>
          <w:szCs w:val="21"/>
        </w:rPr>
        <w:t>4.</w:t>
      </w:r>
      <w:r>
        <w:rPr>
          <w:rFonts w:ascii="宋体" w:hAnsi="宋体" w:hint="eastAsia"/>
          <w:color w:val="000000" w:themeColor="text1"/>
          <w:kern w:val="2"/>
          <w:sz w:val="21"/>
          <w:szCs w:val="21"/>
        </w:rPr>
        <w:t>我们同意从规定的开标日期起遵循本投标文件，并在规定的投标有效期期满之前均具有约束力。</w:t>
      </w:r>
    </w:p>
    <w:p w:rsidR="00061ED3" w:rsidRDefault="00B90CF7">
      <w:pPr>
        <w:pStyle w:val="ad"/>
        <w:spacing w:before="0" w:after="0"/>
        <w:rPr>
          <w:rFonts w:ascii="宋体" w:hAnsi="宋体"/>
          <w:color w:val="000000" w:themeColor="text1"/>
          <w:kern w:val="2"/>
          <w:sz w:val="21"/>
          <w:szCs w:val="21"/>
        </w:rPr>
      </w:pPr>
      <w:r>
        <w:rPr>
          <w:rFonts w:ascii="宋体" w:hAnsi="宋体" w:hint="eastAsia"/>
          <w:color w:val="000000" w:themeColor="text1"/>
          <w:kern w:val="2"/>
          <w:sz w:val="21"/>
          <w:szCs w:val="21"/>
        </w:rPr>
        <w:t>5.</w:t>
      </w:r>
      <w:r>
        <w:rPr>
          <w:rFonts w:ascii="宋体" w:hAnsi="宋体" w:hint="eastAsia"/>
          <w:color w:val="000000" w:themeColor="text1"/>
          <w:kern w:val="2"/>
          <w:sz w:val="21"/>
          <w:szCs w:val="21"/>
        </w:rPr>
        <w:t>如果在开标后规定的投标有效期内撤回投标或中标后拒绝签订合同，将被列入失信名单。</w:t>
      </w:r>
    </w:p>
    <w:p w:rsidR="00061ED3" w:rsidRDefault="00B90CF7">
      <w:pPr>
        <w:pStyle w:val="ad"/>
        <w:spacing w:before="0" w:after="0"/>
        <w:rPr>
          <w:rFonts w:ascii="宋体" w:hAnsi="宋体"/>
          <w:color w:val="000000" w:themeColor="text1"/>
          <w:kern w:val="2"/>
          <w:sz w:val="21"/>
          <w:szCs w:val="21"/>
        </w:rPr>
      </w:pPr>
      <w:r>
        <w:rPr>
          <w:rFonts w:ascii="宋体" w:hAnsi="宋体" w:hint="eastAsia"/>
          <w:color w:val="000000" w:themeColor="text1"/>
          <w:kern w:val="2"/>
          <w:sz w:val="21"/>
          <w:szCs w:val="21"/>
        </w:rPr>
        <w:t>6.</w:t>
      </w:r>
      <w:r>
        <w:rPr>
          <w:rFonts w:ascii="宋体" w:hAnsi="宋体" w:hint="eastAsia"/>
          <w:color w:val="000000" w:themeColor="text1"/>
          <w:kern w:val="2"/>
          <w:sz w:val="21"/>
          <w:szCs w:val="21"/>
        </w:rPr>
        <w:t>同意向贵方提供贵方可能另外要求的与投标有关的任何证据或资料，并保证我方已提供和将要提供的文件是真实的、准确的。</w:t>
      </w:r>
    </w:p>
    <w:p w:rsidR="00061ED3" w:rsidRDefault="00B90CF7">
      <w:pPr>
        <w:pStyle w:val="ad"/>
        <w:spacing w:before="0" w:after="0"/>
        <w:rPr>
          <w:rFonts w:ascii="宋体" w:hAnsi="宋体"/>
          <w:color w:val="000000" w:themeColor="text1"/>
          <w:kern w:val="2"/>
          <w:sz w:val="21"/>
          <w:szCs w:val="21"/>
        </w:rPr>
      </w:pPr>
      <w:r>
        <w:rPr>
          <w:rFonts w:ascii="宋体" w:hAnsi="宋体" w:hint="eastAsia"/>
          <w:color w:val="000000" w:themeColor="text1"/>
          <w:kern w:val="2"/>
          <w:sz w:val="21"/>
          <w:szCs w:val="21"/>
        </w:rPr>
        <w:t>7.</w:t>
      </w:r>
      <w:r>
        <w:rPr>
          <w:rFonts w:ascii="宋体" w:hAnsi="宋体" w:hint="eastAsia"/>
          <w:color w:val="000000" w:themeColor="text1"/>
          <w:kern w:val="2"/>
          <w:sz w:val="21"/>
          <w:szCs w:val="21"/>
        </w:rPr>
        <w:t>一旦我方中标</w:t>
      </w:r>
      <w:r>
        <w:rPr>
          <w:rFonts w:ascii="宋体" w:hAnsi="宋体" w:hint="eastAsia"/>
          <w:color w:val="000000" w:themeColor="text1"/>
          <w:kern w:val="2"/>
          <w:sz w:val="21"/>
          <w:szCs w:val="21"/>
        </w:rPr>
        <w:t>,</w:t>
      </w:r>
      <w:r>
        <w:rPr>
          <w:rFonts w:ascii="宋体" w:hAnsi="宋体" w:hint="eastAsia"/>
          <w:color w:val="000000" w:themeColor="text1"/>
          <w:kern w:val="2"/>
          <w:sz w:val="21"/>
          <w:szCs w:val="21"/>
        </w:rPr>
        <w:t>我方将根据招标文件的规定，严格履行合同的责任和义务</w:t>
      </w:r>
      <w:r>
        <w:rPr>
          <w:rFonts w:ascii="宋体" w:hAnsi="宋体" w:hint="eastAsia"/>
          <w:color w:val="000000" w:themeColor="text1"/>
          <w:kern w:val="2"/>
          <w:sz w:val="21"/>
          <w:szCs w:val="21"/>
        </w:rPr>
        <w:t>,</w:t>
      </w:r>
      <w:r>
        <w:rPr>
          <w:rFonts w:ascii="宋体" w:hAnsi="宋体" w:hint="eastAsia"/>
          <w:color w:val="000000" w:themeColor="text1"/>
          <w:kern w:val="2"/>
          <w:sz w:val="21"/>
          <w:szCs w:val="21"/>
        </w:rPr>
        <w:t>并保证在招标文件规定的时间完成项目，交付买方验收、使用。</w:t>
      </w:r>
    </w:p>
    <w:p w:rsidR="00061ED3" w:rsidRDefault="00B90CF7">
      <w:pPr>
        <w:pStyle w:val="ad"/>
        <w:spacing w:before="0" w:after="0"/>
        <w:ind w:left="425" w:firstLineChars="50" w:firstLine="105"/>
        <w:rPr>
          <w:rFonts w:ascii="宋体" w:hAnsi="宋体"/>
          <w:color w:val="000000" w:themeColor="text1"/>
          <w:kern w:val="2"/>
          <w:sz w:val="21"/>
          <w:szCs w:val="21"/>
        </w:rPr>
      </w:pPr>
      <w:r>
        <w:rPr>
          <w:rFonts w:ascii="宋体" w:hAnsi="宋体" w:hint="eastAsia"/>
          <w:color w:val="000000" w:themeColor="text1"/>
          <w:kern w:val="2"/>
          <w:sz w:val="21"/>
          <w:szCs w:val="21"/>
        </w:rPr>
        <w:t>8.</w:t>
      </w:r>
      <w:r>
        <w:rPr>
          <w:rFonts w:ascii="宋体" w:hAnsi="宋体" w:hint="eastAsia"/>
          <w:color w:val="000000" w:themeColor="text1"/>
          <w:kern w:val="2"/>
          <w:sz w:val="21"/>
          <w:szCs w:val="21"/>
        </w:rPr>
        <w:t>与本投标有关的正式通讯地址为：</w:t>
      </w:r>
    </w:p>
    <w:p w:rsidR="00061ED3" w:rsidRDefault="00B90CF7" w:rsidP="00F23F3F">
      <w:pPr>
        <w:pStyle w:val="ad"/>
        <w:spacing w:before="0" w:after="0"/>
        <w:ind w:firstLineChars="228" w:firstLine="479"/>
        <w:rPr>
          <w:rFonts w:ascii="宋体" w:hAnsi="宋体"/>
          <w:color w:val="000000" w:themeColor="text1"/>
          <w:kern w:val="2"/>
          <w:sz w:val="21"/>
          <w:szCs w:val="21"/>
        </w:rPr>
      </w:pPr>
      <w:r>
        <w:rPr>
          <w:rFonts w:ascii="宋体" w:hAnsi="宋体" w:hint="eastAsia"/>
          <w:color w:val="000000" w:themeColor="text1"/>
          <w:kern w:val="2"/>
          <w:sz w:val="21"/>
          <w:szCs w:val="21"/>
        </w:rPr>
        <w:t>地</w:t>
      </w:r>
      <w:r>
        <w:rPr>
          <w:rFonts w:ascii="宋体" w:hAnsi="宋体" w:hint="eastAsia"/>
          <w:color w:val="000000" w:themeColor="text1"/>
          <w:kern w:val="2"/>
          <w:sz w:val="21"/>
          <w:szCs w:val="21"/>
        </w:rPr>
        <w:t xml:space="preserve"> </w:t>
      </w:r>
      <w:r>
        <w:rPr>
          <w:rFonts w:ascii="宋体" w:hAnsi="宋体" w:hint="eastAsia"/>
          <w:color w:val="000000" w:themeColor="text1"/>
          <w:kern w:val="2"/>
          <w:sz w:val="21"/>
          <w:szCs w:val="21"/>
        </w:rPr>
        <w:t>址：</w:t>
      </w:r>
    </w:p>
    <w:p w:rsidR="00061ED3" w:rsidRDefault="00B90CF7" w:rsidP="00F23F3F">
      <w:pPr>
        <w:pStyle w:val="ad"/>
        <w:spacing w:before="0" w:after="0"/>
        <w:ind w:firstLineChars="228" w:firstLine="479"/>
        <w:rPr>
          <w:rFonts w:ascii="宋体" w:hAnsi="宋体"/>
          <w:color w:val="000000" w:themeColor="text1"/>
          <w:kern w:val="2"/>
          <w:sz w:val="21"/>
          <w:szCs w:val="21"/>
        </w:rPr>
      </w:pPr>
      <w:r>
        <w:rPr>
          <w:rFonts w:ascii="宋体" w:hAnsi="宋体" w:hint="eastAsia"/>
          <w:color w:val="000000" w:themeColor="text1"/>
          <w:kern w:val="2"/>
          <w:sz w:val="21"/>
          <w:szCs w:val="21"/>
        </w:rPr>
        <w:t>邮</w:t>
      </w:r>
      <w:r>
        <w:rPr>
          <w:rFonts w:ascii="宋体" w:hAnsi="宋体" w:hint="eastAsia"/>
          <w:color w:val="000000" w:themeColor="text1"/>
          <w:kern w:val="2"/>
          <w:sz w:val="21"/>
          <w:szCs w:val="21"/>
        </w:rPr>
        <w:t xml:space="preserve"> </w:t>
      </w:r>
      <w:r>
        <w:rPr>
          <w:rFonts w:ascii="宋体" w:hAnsi="宋体" w:hint="eastAsia"/>
          <w:color w:val="000000" w:themeColor="text1"/>
          <w:kern w:val="2"/>
          <w:sz w:val="21"/>
          <w:szCs w:val="21"/>
        </w:rPr>
        <w:t>编：</w:t>
      </w:r>
    </w:p>
    <w:p w:rsidR="00061ED3" w:rsidRDefault="00B90CF7" w:rsidP="00F23F3F">
      <w:pPr>
        <w:pStyle w:val="ad"/>
        <w:spacing w:before="0" w:after="0"/>
        <w:ind w:firstLineChars="228" w:firstLine="479"/>
        <w:rPr>
          <w:rFonts w:ascii="宋体" w:hAnsi="宋体"/>
          <w:color w:val="000000" w:themeColor="text1"/>
          <w:kern w:val="2"/>
          <w:sz w:val="21"/>
          <w:szCs w:val="21"/>
        </w:rPr>
      </w:pPr>
      <w:r>
        <w:rPr>
          <w:rFonts w:ascii="宋体" w:hAnsi="宋体" w:hint="eastAsia"/>
          <w:color w:val="000000" w:themeColor="text1"/>
          <w:kern w:val="2"/>
          <w:sz w:val="21"/>
          <w:szCs w:val="21"/>
        </w:rPr>
        <w:t>电</w:t>
      </w:r>
      <w:r>
        <w:rPr>
          <w:rFonts w:ascii="宋体" w:hAnsi="宋体" w:hint="eastAsia"/>
          <w:color w:val="000000" w:themeColor="text1"/>
          <w:kern w:val="2"/>
          <w:sz w:val="21"/>
          <w:szCs w:val="21"/>
        </w:rPr>
        <w:t xml:space="preserve"> </w:t>
      </w:r>
      <w:r>
        <w:rPr>
          <w:rFonts w:ascii="宋体" w:hAnsi="宋体" w:hint="eastAsia"/>
          <w:color w:val="000000" w:themeColor="text1"/>
          <w:kern w:val="2"/>
          <w:sz w:val="21"/>
          <w:szCs w:val="21"/>
        </w:rPr>
        <w:t>话：</w:t>
      </w:r>
      <w:r>
        <w:rPr>
          <w:rFonts w:ascii="宋体" w:hAnsi="宋体" w:hint="eastAsia"/>
          <w:color w:val="000000" w:themeColor="text1"/>
          <w:kern w:val="2"/>
          <w:sz w:val="21"/>
          <w:szCs w:val="21"/>
        </w:rPr>
        <w:t xml:space="preserve"> </w:t>
      </w:r>
    </w:p>
    <w:p w:rsidR="00061ED3" w:rsidRDefault="00B90CF7" w:rsidP="00F23F3F">
      <w:pPr>
        <w:pStyle w:val="ad"/>
        <w:spacing w:before="0" w:after="0"/>
        <w:ind w:firstLineChars="228" w:firstLine="479"/>
        <w:rPr>
          <w:rFonts w:ascii="宋体" w:hAnsi="宋体"/>
          <w:color w:val="000000" w:themeColor="text1"/>
          <w:kern w:val="2"/>
          <w:sz w:val="21"/>
          <w:szCs w:val="21"/>
        </w:rPr>
      </w:pPr>
      <w:r>
        <w:rPr>
          <w:rFonts w:ascii="宋体" w:hAnsi="宋体" w:hint="eastAsia"/>
          <w:color w:val="000000" w:themeColor="text1"/>
          <w:kern w:val="2"/>
          <w:sz w:val="21"/>
          <w:szCs w:val="21"/>
        </w:rPr>
        <w:t>传</w:t>
      </w:r>
      <w:r>
        <w:rPr>
          <w:rFonts w:ascii="宋体" w:hAnsi="宋体" w:hint="eastAsia"/>
          <w:color w:val="000000" w:themeColor="text1"/>
          <w:kern w:val="2"/>
          <w:sz w:val="21"/>
          <w:szCs w:val="21"/>
        </w:rPr>
        <w:t xml:space="preserve"> </w:t>
      </w:r>
      <w:r>
        <w:rPr>
          <w:rFonts w:ascii="宋体" w:hAnsi="宋体" w:hint="eastAsia"/>
          <w:color w:val="000000" w:themeColor="text1"/>
          <w:kern w:val="2"/>
          <w:sz w:val="21"/>
          <w:szCs w:val="21"/>
        </w:rPr>
        <w:t>真：</w:t>
      </w:r>
      <w:r>
        <w:rPr>
          <w:rFonts w:ascii="宋体" w:hAnsi="宋体" w:hint="eastAsia"/>
          <w:color w:val="000000" w:themeColor="text1"/>
          <w:kern w:val="2"/>
          <w:sz w:val="21"/>
          <w:szCs w:val="21"/>
        </w:rPr>
        <w:t xml:space="preserve"> </w:t>
      </w:r>
    </w:p>
    <w:p w:rsidR="00061ED3" w:rsidRDefault="00B90CF7" w:rsidP="00F23F3F">
      <w:pPr>
        <w:pStyle w:val="ad"/>
        <w:spacing w:before="0" w:after="0"/>
        <w:ind w:firstLineChars="228" w:firstLine="479"/>
        <w:rPr>
          <w:rFonts w:ascii="宋体" w:hAnsi="宋体"/>
          <w:color w:val="000000" w:themeColor="text1"/>
          <w:kern w:val="2"/>
          <w:sz w:val="21"/>
          <w:szCs w:val="21"/>
        </w:rPr>
      </w:pPr>
      <w:r>
        <w:rPr>
          <w:rFonts w:ascii="宋体" w:hAnsi="宋体" w:hint="eastAsia"/>
          <w:color w:val="000000" w:themeColor="text1"/>
          <w:kern w:val="2"/>
          <w:sz w:val="21"/>
          <w:szCs w:val="21"/>
        </w:rPr>
        <w:t>投标人开户行：</w:t>
      </w:r>
    </w:p>
    <w:p w:rsidR="00061ED3" w:rsidRDefault="00B90CF7" w:rsidP="00F23F3F">
      <w:pPr>
        <w:pStyle w:val="ad"/>
        <w:spacing w:before="0" w:after="0"/>
        <w:ind w:firstLineChars="228" w:firstLine="479"/>
        <w:rPr>
          <w:rFonts w:ascii="宋体" w:hAnsi="宋体"/>
          <w:color w:val="000000" w:themeColor="text1"/>
          <w:kern w:val="2"/>
          <w:sz w:val="21"/>
          <w:szCs w:val="21"/>
        </w:rPr>
      </w:pPr>
      <w:r>
        <w:rPr>
          <w:rFonts w:ascii="宋体" w:hAnsi="宋体" w:hint="eastAsia"/>
          <w:color w:val="000000" w:themeColor="text1"/>
          <w:kern w:val="2"/>
          <w:sz w:val="21"/>
          <w:szCs w:val="21"/>
        </w:rPr>
        <w:t>账</w:t>
      </w:r>
      <w:r>
        <w:rPr>
          <w:rFonts w:ascii="宋体" w:hAnsi="宋体" w:hint="eastAsia"/>
          <w:color w:val="000000" w:themeColor="text1"/>
          <w:kern w:val="2"/>
          <w:sz w:val="21"/>
          <w:szCs w:val="21"/>
        </w:rPr>
        <w:t xml:space="preserve"> </w:t>
      </w:r>
      <w:r>
        <w:rPr>
          <w:rFonts w:ascii="宋体" w:hAnsi="宋体" w:hint="eastAsia"/>
          <w:color w:val="000000" w:themeColor="text1"/>
          <w:kern w:val="2"/>
          <w:sz w:val="21"/>
          <w:szCs w:val="21"/>
        </w:rPr>
        <w:t>户：</w:t>
      </w:r>
      <w:r>
        <w:rPr>
          <w:rFonts w:ascii="宋体" w:hAnsi="宋体" w:hint="eastAsia"/>
          <w:color w:val="000000" w:themeColor="text1"/>
          <w:kern w:val="2"/>
          <w:sz w:val="21"/>
          <w:szCs w:val="21"/>
        </w:rPr>
        <w:t xml:space="preserve"> </w:t>
      </w:r>
    </w:p>
    <w:p w:rsidR="00061ED3" w:rsidRDefault="00B90CF7" w:rsidP="00F23F3F">
      <w:pPr>
        <w:pStyle w:val="ad"/>
        <w:spacing w:before="0" w:after="0"/>
        <w:ind w:firstLineChars="228" w:firstLine="479"/>
        <w:rPr>
          <w:rFonts w:ascii="宋体" w:hAnsi="宋体"/>
          <w:color w:val="000000" w:themeColor="text1"/>
          <w:kern w:val="2"/>
          <w:sz w:val="21"/>
          <w:szCs w:val="21"/>
        </w:rPr>
      </w:pPr>
      <w:r>
        <w:rPr>
          <w:rFonts w:ascii="宋体" w:hAnsi="宋体" w:hint="eastAsia"/>
          <w:color w:val="000000" w:themeColor="text1"/>
          <w:kern w:val="2"/>
          <w:sz w:val="21"/>
          <w:szCs w:val="21"/>
        </w:rPr>
        <w:t>行</w:t>
      </w:r>
      <w:r>
        <w:rPr>
          <w:rFonts w:ascii="宋体" w:hAnsi="宋体" w:hint="eastAsia"/>
          <w:color w:val="000000" w:themeColor="text1"/>
          <w:kern w:val="2"/>
          <w:sz w:val="21"/>
          <w:szCs w:val="21"/>
        </w:rPr>
        <w:t xml:space="preserve"> </w:t>
      </w:r>
      <w:r>
        <w:rPr>
          <w:rFonts w:ascii="宋体" w:hAnsi="宋体" w:hint="eastAsia"/>
          <w:color w:val="000000" w:themeColor="text1"/>
          <w:kern w:val="2"/>
          <w:sz w:val="21"/>
          <w:szCs w:val="21"/>
        </w:rPr>
        <w:t>号：</w:t>
      </w:r>
    </w:p>
    <w:p w:rsidR="00061ED3" w:rsidRDefault="00B90CF7" w:rsidP="00F23F3F">
      <w:pPr>
        <w:pStyle w:val="ad"/>
        <w:spacing w:before="0" w:after="0"/>
        <w:ind w:firstLineChars="228" w:firstLine="479"/>
        <w:rPr>
          <w:rFonts w:ascii="宋体" w:hAnsi="宋体"/>
          <w:color w:val="000000" w:themeColor="text1"/>
          <w:kern w:val="2"/>
          <w:sz w:val="21"/>
          <w:szCs w:val="21"/>
        </w:rPr>
      </w:pPr>
      <w:r>
        <w:rPr>
          <w:rFonts w:ascii="宋体" w:hAnsi="宋体" w:hint="eastAsia"/>
          <w:color w:val="000000" w:themeColor="text1"/>
          <w:kern w:val="2"/>
          <w:sz w:val="21"/>
          <w:szCs w:val="21"/>
        </w:rPr>
        <w:t>法定代表人或授权代表（签字）：</w:t>
      </w:r>
      <w:r>
        <w:rPr>
          <w:rFonts w:ascii="宋体" w:hAnsi="宋体" w:hint="eastAsia"/>
          <w:color w:val="000000" w:themeColor="text1"/>
          <w:kern w:val="2"/>
          <w:sz w:val="21"/>
          <w:szCs w:val="21"/>
        </w:rPr>
        <w:t xml:space="preserve"> </w:t>
      </w:r>
    </w:p>
    <w:p w:rsidR="00061ED3" w:rsidRDefault="00B90CF7" w:rsidP="00F23F3F">
      <w:pPr>
        <w:pStyle w:val="ad"/>
        <w:spacing w:before="0" w:after="0"/>
        <w:ind w:firstLineChars="228" w:firstLine="479"/>
        <w:rPr>
          <w:rFonts w:ascii="宋体" w:hAnsi="宋体"/>
          <w:color w:val="000000" w:themeColor="text1"/>
          <w:kern w:val="2"/>
          <w:sz w:val="21"/>
          <w:szCs w:val="21"/>
        </w:rPr>
      </w:pPr>
      <w:r>
        <w:rPr>
          <w:rFonts w:ascii="宋体" w:hAnsi="宋体" w:hint="eastAsia"/>
          <w:color w:val="000000" w:themeColor="text1"/>
          <w:kern w:val="2"/>
          <w:sz w:val="21"/>
          <w:szCs w:val="21"/>
        </w:rPr>
        <w:t>投标人名称（公章）：</w:t>
      </w:r>
      <w:r>
        <w:rPr>
          <w:rFonts w:ascii="宋体" w:hAnsi="宋体" w:hint="eastAsia"/>
          <w:color w:val="000000" w:themeColor="text1"/>
          <w:kern w:val="2"/>
          <w:sz w:val="21"/>
          <w:szCs w:val="21"/>
        </w:rPr>
        <w:t xml:space="preserve"> </w:t>
      </w:r>
    </w:p>
    <w:p w:rsidR="00061ED3" w:rsidRDefault="00B90CF7" w:rsidP="00F23F3F">
      <w:pPr>
        <w:pStyle w:val="ad"/>
        <w:spacing w:before="0" w:after="0"/>
        <w:ind w:firstLineChars="228" w:firstLine="479"/>
        <w:rPr>
          <w:rFonts w:ascii="宋体" w:hAnsi="宋体"/>
          <w:color w:val="000000" w:themeColor="text1"/>
          <w:kern w:val="2"/>
          <w:sz w:val="21"/>
          <w:szCs w:val="21"/>
        </w:rPr>
      </w:pPr>
      <w:r>
        <w:rPr>
          <w:rFonts w:ascii="宋体" w:hAnsi="宋体" w:hint="eastAsia"/>
          <w:color w:val="000000" w:themeColor="text1"/>
          <w:kern w:val="2"/>
          <w:sz w:val="21"/>
          <w:szCs w:val="21"/>
        </w:rPr>
        <w:t>日</w:t>
      </w:r>
      <w:r>
        <w:rPr>
          <w:rFonts w:ascii="宋体" w:hAnsi="宋体" w:hint="eastAsia"/>
          <w:color w:val="000000" w:themeColor="text1"/>
          <w:kern w:val="2"/>
          <w:sz w:val="21"/>
          <w:szCs w:val="21"/>
        </w:rPr>
        <w:t xml:space="preserve"> </w:t>
      </w:r>
      <w:r>
        <w:rPr>
          <w:rFonts w:ascii="宋体" w:hAnsi="宋体" w:hint="eastAsia"/>
          <w:color w:val="000000" w:themeColor="text1"/>
          <w:kern w:val="2"/>
          <w:sz w:val="21"/>
          <w:szCs w:val="21"/>
        </w:rPr>
        <w:t>期：</w:t>
      </w:r>
      <w:r>
        <w:rPr>
          <w:rFonts w:ascii="宋体" w:hAnsi="宋体" w:hint="eastAsia"/>
          <w:color w:val="000000" w:themeColor="text1"/>
          <w:kern w:val="2"/>
          <w:sz w:val="21"/>
          <w:szCs w:val="21"/>
        </w:rPr>
        <w:t>________</w:t>
      </w:r>
      <w:r>
        <w:rPr>
          <w:rFonts w:ascii="宋体" w:hAnsi="宋体" w:hint="eastAsia"/>
          <w:color w:val="000000" w:themeColor="text1"/>
          <w:kern w:val="2"/>
          <w:sz w:val="21"/>
          <w:szCs w:val="21"/>
        </w:rPr>
        <w:t>年</w:t>
      </w:r>
      <w:r>
        <w:rPr>
          <w:rFonts w:ascii="宋体" w:hAnsi="宋体" w:hint="eastAsia"/>
          <w:color w:val="000000" w:themeColor="text1"/>
          <w:kern w:val="2"/>
          <w:sz w:val="21"/>
          <w:szCs w:val="21"/>
        </w:rPr>
        <w:t>____</w:t>
      </w:r>
      <w:r>
        <w:rPr>
          <w:rFonts w:ascii="宋体" w:hAnsi="宋体" w:hint="eastAsia"/>
          <w:color w:val="000000" w:themeColor="text1"/>
          <w:kern w:val="2"/>
          <w:sz w:val="21"/>
          <w:szCs w:val="21"/>
        </w:rPr>
        <w:t>月</w:t>
      </w:r>
      <w:r>
        <w:rPr>
          <w:rFonts w:ascii="宋体" w:hAnsi="宋体" w:hint="eastAsia"/>
          <w:color w:val="000000" w:themeColor="text1"/>
          <w:kern w:val="2"/>
          <w:sz w:val="21"/>
          <w:szCs w:val="21"/>
        </w:rPr>
        <w:t>____</w:t>
      </w:r>
      <w:r>
        <w:rPr>
          <w:rFonts w:ascii="宋体" w:hAnsi="宋体" w:hint="eastAsia"/>
          <w:color w:val="000000" w:themeColor="text1"/>
          <w:kern w:val="2"/>
          <w:sz w:val="21"/>
          <w:szCs w:val="21"/>
        </w:rPr>
        <w:t>日</w:t>
      </w:r>
    </w:p>
    <w:p w:rsidR="00061ED3" w:rsidRDefault="00B90CF7">
      <w:pPr>
        <w:spacing w:line="360" w:lineRule="auto"/>
        <w:ind w:firstLineChars="200" w:firstLine="420"/>
        <w:jc w:val="center"/>
        <w:rPr>
          <w:rFonts w:ascii="宋体" w:hAnsi="宋体"/>
          <w:b/>
          <w:bCs/>
          <w:color w:val="000000" w:themeColor="text1"/>
          <w:kern w:val="0"/>
          <w:szCs w:val="21"/>
        </w:rPr>
      </w:pPr>
      <w:r>
        <w:rPr>
          <w:color w:val="000000" w:themeColor="text1"/>
        </w:rPr>
        <w:br w:type="page"/>
      </w:r>
      <w:r>
        <w:rPr>
          <w:rFonts w:ascii="宋体" w:hAnsi="宋体" w:hint="eastAsia"/>
          <w:b/>
          <w:bCs/>
          <w:color w:val="000000" w:themeColor="text1"/>
          <w:szCs w:val="21"/>
        </w:rPr>
        <w:lastRenderedPageBreak/>
        <w:t>资</w:t>
      </w:r>
      <w:r>
        <w:rPr>
          <w:rFonts w:ascii="宋体" w:hAnsi="宋体" w:hint="eastAsia"/>
          <w:b/>
          <w:bCs/>
          <w:color w:val="000000" w:themeColor="text1"/>
          <w:szCs w:val="21"/>
        </w:rPr>
        <w:t xml:space="preserve"> </w:t>
      </w:r>
      <w:r>
        <w:rPr>
          <w:rFonts w:ascii="宋体" w:hAnsi="宋体" w:hint="eastAsia"/>
          <w:b/>
          <w:bCs/>
          <w:color w:val="000000" w:themeColor="text1"/>
          <w:szCs w:val="21"/>
        </w:rPr>
        <w:t>格</w:t>
      </w:r>
      <w:r>
        <w:rPr>
          <w:rFonts w:ascii="宋体" w:hAnsi="宋体" w:hint="eastAsia"/>
          <w:b/>
          <w:bCs/>
          <w:color w:val="000000" w:themeColor="text1"/>
          <w:szCs w:val="21"/>
        </w:rPr>
        <w:t xml:space="preserve"> </w:t>
      </w:r>
      <w:r>
        <w:rPr>
          <w:rFonts w:ascii="宋体" w:hAnsi="宋体" w:hint="eastAsia"/>
          <w:b/>
          <w:bCs/>
          <w:color w:val="000000" w:themeColor="text1"/>
          <w:szCs w:val="21"/>
        </w:rPr>
        <w:t>声</w:t>
      </w:r>
      <w:r>
        <w:rPr>
          <w:rFonts w:ascii="宋体" w:hAnsi="宋体" w:hint="eastAsia"/>
          <w:b/>
          <w:bCs/>
          <w:color w:val="000000" w:themeColor="text1"/>
          <w:szCs w:val="21"/>
        </w:rPr>
        <w:t xml:space="preserve"> </w:t>
      </w:r>
      <w:r>
        <w:rPr>
          <w:rFonts w:ascii="宋体" w:hAnsi="宋体" w:hint="eastAsia"/>
          <w:b/>
          <w:bCs/>
          <w:color w:val="000000" w:themeColor="text1"/>
          <w:szCs w:val="21"/>
        </w:rPr>
        <w:t>明</w:t>
      </w:r>
    </w:p>
    <w:p w:rsidR="00061ED3" w:rsidRDefault="00B90CF7">
      <w:pPr>
        <w:spacing w:line="360" w:lineRule="auto"/>
        <w:ind w:firstLineChars="200" w:firstLine="420"/>
        <w:jc w:val="left"/>
        <w:rPr>
          <w:rFonts w:ascii="宋体" w:hAnsi="宋体"/>
          <w:b/>
          <w:bCs/>
          <w:color w:val="000000" w:themeColor="text1"/>
          <w:kern w:val="0"/>
          <w:szCs w:val="21"/>
        </w:rPr>
      </w:pPr>
      <w:r>
        <w:rPr>
          <w:rFonts w:ascii="宋体" w:hAnsi="宋体" w:hint="eastAsia"/>
          <w:color w:val="000000" w:themeColor="text1"/>
          <w:szCs w:val="21"/>
        </w:rPr>
        <w:t>1</w:t>
      </w:r>
      <w:r>
        <w:rPr>
          <w:rFonts w:ascii="宋体" w:hAnsi="宋体" w:hint="eastAsia"/>
          <w:color w:val="000000" w:themeColor="text1"/>
          <w:szCs w:val="21"/>
        </w:rPr>
        <w:t>、名称及其它情况：</w:t>
      </w:r>
    </w:p>
    <w:p w:rsidR="00061ED3" w:rsidRDefault="00B90CF7">
      <w:pPr>
        <w:spacing w:line="360" w:lineRule="auto"/>
        <w:ind w:firstLineChars="150" w:firstLine="315"/>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）投标人名称：</w:t>
      </w:r>
      <w:r>
        <w:rPr>
          <w:rFonts w:ascii="宋体" w:hAnsi="宋体" w:hint="eastAsia"/>
          <w:color w:val="000000" w:themeColor="text1"/>
          <w:szCs w:val="21"/>
          <w:u w:val="single"/>
        </w:rPr>
        <w:t xml:space="preserve">                            </w:t>
      </w:r>
    </w:p>
    <w:p w:rsidR="00061ED3" w:rsidRDefault="00B90CF7">
      <w:pPr>
        <w:tabs>
          <w:tab w:val="left" w:pos="4530"/>
        </w:tabs>
        <w:spacing w:line="360" w:lineRule="auto"/>
        <w:ind w:firstLineChars="150" w:firstLine="315"/>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）地址：</w:t>
      </w:r>
      <w:r>
        <w:rPr>
          <w:rFonts w:ascii="宋体" w:hAnsi="宋体" w:hint="eastAsia"/>
          <w:color w:val="000000" w:themeColor="text1"/>
          <w:szCs w:val="21"/>
          <w:u w:val="single"/>
        </w:rPr>
        <w:t xml:space="preserve">                           </w:t>
      </w:r>
      <w:r>
        <w:rPr>
          <w:rFonts w:ascii="宋体" w:hAnsi="宋体" w:hint="eastAsia"/>
          <w:color w:val="000000" w:themeColor="text1"/>
          <w:szCs w:val="21"/>
        </w:rPr>
        <w:tab/>
      </w:r>
      <w:r>
        <w:rPr>
          <w:rFonts w:ascii="宋体" w:hAnsi="宋体" w:hint="eastAsia"/>
          <w:color w:val="000000" w:themeColor="text1"/>
          <w:szCs w:val="21"/>
        </w:rPr>
        <w:t>邮编：</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p>
    <w:p w:rsidR="00061ED3" w:rsidRDefault="00B90CF7">
      <w:pPr>
        <w:tabs>
          <w:tab w:val="left" w:pos="600"/>
          <w:tab w:val="left" w:pos="432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电话：</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r>
        <w:rPr>
          <w:rFonts w:ascii="宋体" w:hAnsi="宋体" w:hint="eastAsia"/>
          <w:color w:val="000000" w:themeColor="text1"/>
          <w:szCs w:val="21"/>
        </w:rPr>
        <w:t>传真：</w:t>
      </w:r>
      <w:r>
        <w:rPr>
          <w:rFonts w:ascii="宋体" w:hAnsi="宋体" w:hint="eastAsia"/>
          <w:color w:val="000000" w:themeColor="text1"/>
          <w:szCs w:val="21"/>
          <w:u w:val="single"/>
        </w:rPr>
        <w:t xml:space="preserve">                  </w:t>
      </w:r>
    </w:p>
    <w:p w:rsidR="00061ED3" w:rsidRDefault="00B90CF7">
      <w:pPr>
        <w:spacing w:line="360" w:lineRule="auto"/>
        <w:ind w:firstLineChars="150" w:firstLine="315"/>
        <w:rPr>
          <w:rFonts w:ascii="宋体" w:hAnsi="宋体"/>
          <w:color w:val="000000" w:themeColor="text1"/>
          <w:szCs w:val="21"/>
          <w:u w:val="single"/>
        </w:rPr>
      </w:pP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）成立和</w:t>
      </w:r>
      <w:r>
        <w:rPr>
          <w:rFonts w:ascii="宋体" w:hAnsi="宋体" w:hint="eastAsia"/>
          <w:color w:val="000000" w:themeColor="text1"/>
          <w:szCs w:val="21"/>
        </w:rPr>
        <w:t>/</w:t>
      </w:r>
      <w:r>
        <w:rPr>
          <w:rFonts w:ascii="宋体" w:hAnsi="宋体" w:hint="eastAsia"/>
          <w:color w:val="000000" w:themeColor="text1"/>
          <w:szCs w:val="21"/>
        </w:rPr>
        <w:t>或注册日期：</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p>
    <w:p w:rsidR="00061ED3" w:rsidRDefault="00B90CF7">
      <w:pPr>
        <w:spacing w:line="360" w:lineRule="auto"/>
        <w:ind w:firstLineChars="150" w:firstLine="315"/>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4</w:t>
      </w:r>
      <w:r>
        <w:rPr>
          <w:rFonts w:ascii="宋体" w:hAnsi="宋体" w:hint="eastAsia"/>
          <w:color w:val="000000" w:themeColor="text1"/>
          <w:szCs w:val="21"/>
        </w:rPr>
        <w:t>）法定代表人：</w:t>
      </w:r>
      <w:r>
        <w:rPr>
          <w:rFonts w:ascii="宋体" w:hAnsi="宋体" w:hint="eastAsia"/>
          <w:color w:val="000000" w:themeColor="text1"/>
          <w:szCs w:val="21"/>
          <w:u w:val="single"/>
        </w:rPr>
        <w:t xml:space="preserve">                    </w:t>
      </w:r>
    </w:p>
    <w:p w:rsidR="00061ED3" w:rsidRDefault="00B90CF7">
      <w:pPr>
        <w:spacing w:line="360" w:lineRule="auto"/>
        <w:ind w:firstLineChars="150" w:firstLine="315"/>
        <w:rPr>
          <w:rFonts w:ascii="宋体" w:hAnsi="宋体"/>
          <w:color w:val="000000" w:themeColor="text1"/>
          <w:szCs w:val="21"/>
          <w:u w:val="single"/>
        </w:rPr>
      </w:pPr>
      <w:r>
        <w:rPr>
          <w:rFonts w:ascii="宋体" w:hAnsi="宋体" w:hint="eastAsia"/>
          <w:color w:val="000000" w:themeColor="text1"/>
          <w:szCs w:val="21"/>
        </w:rPr>
        <w:t>（</w:t>
      </w:r>
      <w:r>
        <w:rPr>
          <w:rFonts w:ascii="宋体" w:hAnsi="宋体" w:hint="eastAsia"/>
          <w:color w:val="000000" w:themeColor="text1"/>
          <w:szCs w:val="21"/>
        </w:rPr>
        <w:t>5</w:t>
      </w:r>
      <w:r>
        <w:rPr>
          <w:rFonts w:ascii="宋体" w:hAnsi="宋体" w:hint="eastAsia"/>
          <w:color w:val="000000" w:themeColor="text1"/>
          <w:szCs w:val="21"/>
        </w:rPr>
        <w:t>）实收资本：</w:t>
      </w:r>
      <w:r>
        <w:rPr>
          <w:rFonts w:ascii="宋体" w:hAnsi="宋体" w:hint="eastAsia"/>
          <w:color w:val="000000" w:themeColor="text1"/>
          <w:szCs w:val="21"/>
          <w:u w:val="single"/>
        </w:rPr>
        <w:t xml:space="preserve">                                 </w:t>
      </w:r>
    </w:p>
    <w:p w:rsidR="00061ED3" w:rsidRDefault="00B90CF7">
      <w:pPr>
        <w:spacing w:line="360" w:lineRule="auto"/>
        <w:ind w:firstLineChars="150" w:firstLine="315"/>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6</w:t>
      </w:r>
      <w:r>
        <w:rPr>
          <w:rFonts w:ascii="宋体" w:hAnsi="宋体" w:hint="eastAsia"/>
          <w:color w:val="000000" w:themeColor="text1"/>
          <w:szCs w:val="21"/>
        </w:rPr>
        <w:t>）近期资产负债表：（到</w:t>
      </w:r>
      <w:r>
        <w:rPr>
          <w:rFonts w:ascii="宋体" w:hAnsi="宋体" w:hint="eastAsia"/>
          <w:color w:val="000000" w:themeColor="text1"/>
          <w:szCs w:val="21"/>
          <w:u w:val="single"/>
        </w:rPr>
        <w:t xml:space="preserve">20  </w:t>
      </w:r>
      <w:r>
        <w:rPr>
          <w:rFonts w:ascii="宋体" w:hAnsi="宋体" w:hint="eastAsia"/>
          <w:color w:val="000000" w:themeColor="text1"/>
          <w:szCs w:val="21"/>
          <w:u w:val="single"/>
        </w:rPr>
        <w:t>年</w:t>
      </w:r>
      <w:r>
        <w:rPr>
          <w:rFonts w:ascii="宋体" w:hAnsi="宋体" w:hint="eastAsia"/>
          <w:color w:val="000000" w:themeColor="text1"/>
          <w:szCs w:val="21"/>
          <w:u w:val="single"/>
        </w:rPr>
        <w:t>12</w:t>
      </w:r>
      <w:r>
        <w:rPr>
          <w:rFonts w:ascii="宋体" w:hAnsi="宋体" w:hint="eastAsia"/>
          <w:color w:val="000000" w:themeColor="text1"/>
          <w:szCs w:val="21"/>
          <w:u w:val="single"/>
        </w:rPr>
        <w:t>月</w:t>
      </w:r>
      <w:r>
        <w:rPr>
          <w:rFonts w:ascii="宋体" w:hAnsi="宋体" w:hint="eastAsia"/>
          <w:color w:val="000000" w:themeColor="text1"/>
          <w:szCs w:val="21"/>
          <w:u w:val="single"/>
        </w:rPr>
        <w:t>31</w:t>
      </w:r>
      <w:r>
        <w:rPr>
          <w:rFonts w:ascii="宋体" w:hAnsi="宋体" w:hint="eastAsia"/>
          <w:color w:val="000000" w:themeColor="text1"/>
          <w:szCs w:val="21"/>
          <w:u w:val="single"/>
        </w:rPr>
        <w:t>日</w:t>
      </w:r>
      <w:r>
        <w:rPr>
          <w:rFonts w:ascii="宋体" w:hAnsi="宋体" w:hint="eastAsia"/>
          <w:color w:val="000000" w:themeColor="text1"/>
          <w:szCs w:val="21"/>
        </w:rPr>
        <w:t>）</w:t>
      </w:r>
    </w:p>
    <w:p w:rsidR="00061ED3" w:rsidRDefault="00B90CF7">
      <w:pPr>
        <w:spacing w:line="360" w:lineRule="auto"/>
        <w:ind w:firstLineChars="200" w:firstLine="420"/>
        <w:rPr>
          <w:rFonts w:ascii="宋体" w:hAnsi="宋体"/>
          <w:color w:val="000000" w:themeColor="text1"/>
        </w:rPr>
      </w:pPr>
      <w:r>
        <w:rPr>
          <w:rFonts w:ascii="宋体" w:hAnsi="宋体" w:hint="eastAsia"/>
          <w:color w:val="000000" w:themeColor="text1"/>
        </w:rPr>
        <w:t xml:space="preserve">&lt;1&gt; </w:t>
      </w:r>
      <w:r>
        <w:rPr>
          <w:rFonts w:ascii="宋体" w:hAnsi="宋体" w:hint="eastAsia"/>
          <w:color w:val="000000" w:themeColor="text1"/>
        </w:rPr>
        <w:t>固定资产：</w:t>
      </w:r>
      <w:r>
        <w:rPr>
          <w:rFonts w:ascii="宋体" w:hAnsi="宋体" w:hint="eastAsia"/>
          <w:color w:val="000000" w:themeColor="text1"/>
          <w:u w:val="single"/>
        </w:rPr>
        <w:t xml:space="preserve">                          </w:t>
      </w:r>
    </w:p>
    <w:p w:rsidR="00061ED3" w:rsidRDefault="00B90CF7">
      <w:pPr>
        <w:spacing w:line="360" w:lineRule="auto"/>
        <w:ind w:firstLineChars="200" w:firstLine="420"/>
        <w:rPr>
          <w:rFonts w:ascii="宋体" w:hAnsi="宋体"/>
          <w:color w:val="000000" w:themeColor="text1"/>
        </w:rPr>
      </w:pPr>
      <w:r>
        <w:rPr>
          <w:rFonts w:ascii="宋体" w:hAnsi="宋体" w:hint="eastAsia"/>
          <w:color w:val="000000" w:themeColor="text1"/>
        </w:rPr>
        <w:t xml:space="preserve">&lt;2&gt; </w:t>
      </w:r>
      <w:r>
        <w:rPr>
          <w:rFonts w:ascii="宋体" w:hAnsi="宋体" w:hint="eastAsia"/>
          <w:color w:val="000000" w:themeColor="text1"/>
        </w:rPr>
        <w:t>流动资金：</w:t>
      </w:r>
      <w:r>
        <w:rPr>
          <w:rFonts w:ascii="宋体" w:hAnsi="宋体" w:hint="eastAsia"/>
          <w:color w:val="000000" w:themeColor="text1"/>
          <w:u w:val="single"/>
        </w:rPr>
        <w:t xml:space="preserve">                          </w:t>
      </w:r>
    </w:p>
    <w:p w:rsidR="00061ED3" w:rsidRDefault="00B90CF7">
      <w:pPr>
        <w:spacing w:line="360" w:lineRule="auto"/>
        <w:ind w:firstLineChars="200" w:firstLine="420"/>
        <w:rPr>
          <w:rFonts w:ascii="宋体" w:hAnsi="宋体"/>
          <w:color w:val="000000" w:themeColor="text1"/>
        </w:rPr>
      </w:pPr>
      <w:r>
        <w:rPr>
          <w:rFonts w:ascii="宋体" w:hAnsi="宋体" w:hint="eastAsia"/>
          <w:color w:val="000000" w:themeColor="text1"/>
        </w:rPr>
        <w:t xml:space="preserve">&lt;3&gt; </w:t>
      </w:r>
      <w:r>
        <w:rPr>
          <w:rFonts w:ascii="宋体" w:hAnsi="宋体" w:hint="eastAsia"/>
          <w:color w:val="000000" w:themeColor="text1"/>
        </w:rPr>
        <w:t>长期负债：</w:t>
      </w:r>
      <w:r>
        <w:rPr>
          <w:rFonts w:ascii="宋体" w:hAnsi="宋体" w:hint="eastAsia"/>
          <w:color w:val="000000" w:themeColor="text1"/>
          <w:u w:val="single"/>
        </w:rPr>
        <w:t xml:space="preserve">                          </w:t>
      </w:r>
    </w:p>
    <w:p w:rsidR="00061ED3" w:rsidRDefault="00B90CF7">
      <w:pPr>
        <w:spacing w:line="360" w:lineRule="auto"/>
        <w:ind w:firstLineChars="200" w:firstLine="420"/>
        <w:rPr>
          <w:rFonts w:ascii="宋体" w:hAnsi="宋体"/>
          <w:color w:val="000000" w:themeColor="text1"/>
        </w:rPr>
      </w:pPr>
      <w:r>
        <w:rPr>
          <w:rFonts w:ascii="宋体" w:hAnsi="宋体" w:hint="eastAsia"/>
          <w:color w:val="000000" w:themeColor="text1"/>
        </w:rPr>
        <w:t xml:space="preserve">&lt;4&gt; </w:t>
      </w:r>
      <w:r>
        <w:rPr>
          <w:rFonts w:ascii="宋体" w:hAnsi="宋体" w:hint="eastAsia"/>
          <w:color w:val="000000" w:themeColor="text1"/>
        </w:rPr>
        <w:t>短期负债：</w:t>
      </w:r>
      <w:r>
        <w:rPr>
          <w:rFonts w:ascii="宋体" w:hAnsi="宋体" w:hint="eastAsia"/>
          <w:color w:val="000000" w:themeColor="text1"/>
          <w:u w:val="single"/>
        </w:rPr>
        <w:t xml:space="preserve">               </w:t>
      </w:r>
      <w:r>
        <w:rPr>
          <w:rFonts w:ascii="宋体" w:hAnsi="宋体" w:hint="eastAsia"/>
          <w:color w:val="000000" w:themeColor="text1"/>
          <w:u w:val="single"/>
        </w:rPr>
        <w:t xml:space="preserve">           </w:t>
      </w:r>
    </w:p>
    <w:p w:rsidR="00061ED3" w:rsidRDefault="00B90CF7">
      <w:pPr>
        <w:spacing w:line="360" w:lineRule="auto"/>
        <w:ind w:firstLineChars="200" w:firstLine="420"/>
        <w:rPr>
          <w:rFonts w:ascii="宋体" w:hAnsi="宋体"/>
          <w:color w:val="000000" w:themeColor="text1"/>
        </w:rPr>
      </w:pPr>
      <w:r>
        <w:rPr>
          <w:rFonts w:ascii="宋体" w:hAnsi="宋体" w:hint="eastAsia"/>
          <w:color w:val="000000" w:themeColor="text1"/>
        </w:rPr>
        <w:t>2</w:t>
      </w:r>
      <w:r>
        <w:rPr>
          <w:rFonts w:ascii="宋体" w:hAnsi="宋体" w:hint="eastAsia"/>
          <w:color w:val="000000" w:themeColor="text1"/>
        </w:rPr>
        <w:t>、近三年同类投标货物和服务的主要销售业绩（无有效联系人、联系方式和合同复印件的视为未填报本项目）：</w:t>
      </w:r>
    </w:p>
    <w:tbl>
      <w:tblPr>
        <w:tblW w:w="0" w:type="auto"/>
        <w:tblLayout w:type="fixed"/>
        <w:tblLook w:val="04A0"/>
      </w:tblPr>
      <w:tblGrid>
        <w:gridCol w:w="4271"/>
        <w:gridCol w:w="4251"/>
      </w:tblGrid>
      <w:tr w:rsidR="00061ED3">
        <w:tc>
          <w:tcPr>
            <w:tcW w:w="4271" w:type="dxa"/>
          </w:tcPr>
          <w:p w:rsidR="00061ED3" w:rsidRDefault="00B90CF7">
            <w:pPr>
              <w:adjustRightInd w:val="0"/>
              <w:snapToGrid w:val="0"/>
              <w:spacing w:after="200" w:line="360" w:lineRule="auto"/>
              <w:rPr>
                <w:rFonts w:ascii="宋体" w:hAnsi="宋体"/>
                <w:color w:val="000000" w:themeColor="text1"/>
                <w:u w:val="single"/>
              </w:rPr>
            </w:pPr>
            <w:r>
              <w:rPr>
                <w:rFonts w:ascii="宋体" w:hAnsi="宋体" w:hint="eastAsia"/>
                <w:color w:val="000000" w:themeColor="text1"/>
                <w:u w:val="single"/>
              </w:rPr>
              <w:t>甲方名称、联系人、联系方式</w:t>
            </w:r>
          </w:p>
        </w:tc>
        <w:tc>
          <w:tcPr>
            <w:tcW w:w="4251" w:type="dxa"/>
          </w:tcPr>
          <w:p w:rsidR="00061ED3" w:rsidRDefault="00B90CF7">
            <w:pPr>
              <w:adjustRightInd w:val="0"/>
              <w:snapToGrid w:val="0"/>
              <w:spacing w:after="200" w:line="360" w:lineRule="auto"/>
              <w:jc w:val="center"/>
              <w:rPr>
                <w:rFonts w:ascii="宋体" w:hAnsi="宋体"/>
                <w:color w:val="000000" w:themeColor="text1"/>
                <w:u w:val="single"/>
              </w:rPr>
            </w:pPr>
            <w:r>
              <w:rPr>
                <w:rFonts w:ascii="宋体" w:hAnsi="宋体" w:hint="eastAsia"/>
                <w:color w:val="000000" w:themeColor="text1"/>
                <w:u w:val="single"/>
              </w:rPr>
              <w:t>项</w:t>
            </w:r>
            <w:r>
              <w:rPr>
                <w:rFonts w:ascii="宋体" w:hAnsi="宋体" w:hint="eastAsia"/>
                <w:color w:val="000000" w:themeColor="text1"/>
                <w:u w:val="single"/>
              </w:rPr>
              <w:t xml:space="preserve">   </w:t>
            </w:r>
            <w:r>
              <w:rPr>
                <w:rFonts w:ascii="宋体" w:hAnsi="宋体" w:hint="eastAsia"/>
                <w:color w:val="000000" w:themeColor="text1"/>
                <w:u w:val="single"/>
              </w:rPr>
              <w:t>目</w:t>
            </w:r>
            <w:r>
              <w:rPr>
                <w:rFonts w:ascii="宋体" w:hAnsi="宋体" w:hint="eastAsia"/>
                <w:color w:val="000000" w:themeColor="text1"/>
                <w:u w:val="single"/>
              </w:rPr>
              <w:t xml:space="preserve">   </w:t>
            </w:r>
            <w:r>
              <w:rPr>
                <w:rFonts w:ascii="宋体" w:hAnsi="宋体" w:hint="eastAsia"/>
                <w:color w:val="000000" w:themeColor="text1"/>
                <w:u w:val="single"/>
              </w:rPr>
              <w:t>名</w:t>
            </w:r>
            <w:r>
              <w:rPr>
                <w:rFonts w:ascii="宋体" w:hAnsi="宋体" w:hint="eastAsia"/>
                <w:color w:val="000000" w:themeColor="text1"/>
                <w:u w:val="single"/>
              </w:rPr>
              <w:t xml:space="preserve">   </w:t>
            </w:r>
            <w:r>
              <w:rPr>
                <w:rFonts w:ascii="宋体" w:hAnsi="宋体" w:hint="eastAsia"/>
                <w:color w:val="000000" w:themeColor="text1"/>
                <w:u w:val="single"/>
              </w:rPr>
              <w:t>称</w:t>
            </w:r>
          </w:p>
        </w:tc>
      </w:tr>
      <w:tr w:rsidR="00061ED3">
        <w:tc>
          <w:tcPr>
            <w:tcW w:w="4271" w:type="dxa"/>
          </w:tcPr>
          <w:p w:rsidR="00061ED3" w:rsidRDefault="00B90CF7">
            <w:pPr>
              <w:adjustRightInd w:val="0"/>
              <w:snapToGrid w:val="0"/>
              <w:spacing w:after="200" w:line="360" w:lineRule="auto"/>
              <w:rPr>
                <w:rFonts w:ascii="宋体" w:hAnsi="宋体"/>
                <w:color w:val="000000" w:themeColor="text1"/>
              </w:rPr>
            </w:pPr>
            <w:r>
              <w:rPr>
                <w:rFonts w:ascii="宋体" w:hAnsi="宋体" w:hint="eastAsia"/>
                <w:color w:val="000000" w:themeColor="text1"/>
                <w:u w:val="single"/>
              </w:rPr>
              <w:t xml:space="preserve">                                                    </w:t>
            </w:r>
          </w:p>
        </w:tc>
        <w:tc>
          <w:tcPr>
            <w:tcW w:w="4251" w:type="dxa"/>
          </w:tcPr>
          <w:p w:rsidR="00061ED3" w:rsidRDefault="00B90CF7">
            <w:pPr>
              <w:adjustRightInd w:val="0"/>
              <w:snapToGrid w:val="0"/>
              <w:spacing w:after="200" w:line="360" w:lineRule="auto"/>
              <w:rPr>
                <w:rFonts w:ascii="宋体" w:hAnsi="宋体"/>
                <w:color w:val="000000" w:themeColor="text1"/>
              </w:rPr>
            </w:pPr>
            <w:r>
              <w:rPr>
                <w:rFonts w:ascii="宋体" w:hAnsi="宋体" w:hint="eastAsia"/>
                <w:color w:val="000000" w:themeColor="text1"/>
                <w:u w:val="single"/>
              </w:rPr>
              <w:t xml:space="preserve">                                          </w:t>
            </w:r>
          </w:p>
        </w:tc>
      </w:tr>
      <w:tr w:rsidR="00061ED3">
        <w:tc>
          <w:tcPr>
            <w:tcW w:w="4271" w:type="dxa"/>
          </w:tcPr>
          <w:p w:rsidR="00061ED3" w:rsidRDefault="00B90CF7">
            <w:pPr>
              <w:adjustRightInd w:val="0"/>
              <w:snapToGrid w:val="0"/>
              <w:spacing w:after="200" w:line="360" w:lineRule="auto"/>
              <w:rPr>
                <w:rFonts w:ascii="宋体" w:hAnsi="宋体"/>
                <w:color w:val="000000" w:themeColor="text1"/>
              </w:rPr>
            </w:pPr>
            <w:r>
              <w:rPr>
                <w:rFonts w:ascii="宋体" w:hAnsi="宋体" w:hint="eastAsia"/>
                <w:color w:val="000000" w:themeColor="text1"/>
                <w:u w:val="single"/>
              </w:rPr>
              <w:t xml:space="preserve">                                          </w:t>
            </w:r>
          </w:p>
        </w:tc>
        <w:tc>
          <w:tcPr>
            <w:tcW w:w="4251" w:type="dxa"/>
          </w:tcPr>
          <w:p w:rsidR="00061ED3" w:rsidRDefault="00B90CF7">
            <w:pPr>
              <w:adjustRightInd w:val="0"/>
              <w:snapToGrid w:val="0"/>
              <w:spacing w:after="200" w:line="360" w:lineRule="auto"/>
              <w:rPr>
                <w:rFonts w:ascii="宋体" w:hAnsi="宋体"/>
                <w:color w:val="000000" w:themeColor="text1"/>
              </w:rPr>
            </w:pPr>
            <w:r>
              <w:rPr>
                <w:rFonts w:ascii="宋体" w:hAnsi="宋体" w:hint="eastAsia"/>
                <w:color w:val="000000" w:themeColor="text1"/>
                <w:u w:val="single"/>
              </w:rPr>
              <w:t xml:space="preserve">                                          </w:t>
            </w:r>
          </w:p>
        </w:tc>
      </w:tr>
    </w:tbl>
    <w:p w:rsidR="00061ED3" w:rsidRDefault="00061ED3">
      <w:pPr>
        <w:spacing w:line="360" w:lineRule="auto"/>
        <w:rPr>
          <w:rFonts w:ascii="宋体" w:eastAsia="微软雅黑" w:hAnsi="宋体"/>
          <w:color w:val="000000" w:themeColor="text1"/>
        </w:rPr>
      </w:pPr>
    </w:p>
    <w:p w:rsidR="00061ED3" w:rsidRDefault="00B90CF7">
      <w:pPr>
        <w:spacing w:line="360" w:lineRule="auto"/>
        <w:ind w:leftChars="50" w:left="105" w:firstLineChars="150" w:firstLine="315"/>
        <w:rPr>
          <w:rFonts w:ascii="宋体" w:hAnsi="宋体"/>
          <w:color w:val="000000" w:themeColor="text1"/>
          <w:kern w:val="0"/>
          <w:sz w:val="22"/>
        </w:rPr>
      </w:pPr>
      <w:r>
        <w:rPr>
          <w:rFonts w:ascii="宋体" w:hAnsi="宋体" w:hint="eastAsia"/>
          <w:color w:val="000000" w:themeColor="text1"/>
        </w:rPr>
        <w:t>3</w:t>
      </w:r>
      <w:r>
        <w:rPr>
          <w:rFonts w:ascii="宋体" w:hAnsi="宋体" w:hint="eastAsia"/>
          <w:color w:val="000000" w:themeColor="text1"/>
        </w:rPr>
        <w:t>、本次招标要求的其他资格文件以及投标人认为需要声明的其他情况：</w:t>
      </w:r>
      <w:r>
        <w:rPr>
          <w:rFonts w:ascii="宋体" w:hAnsi="宋体" w:hint="eastAsia"/>
          <w:color w:val="000000" w:themeColor="text1"/>
          <w:u w:val="single"/>
        </w:rPr>
        <w:t xml:space="preserve">                         </w:t>
      </w:r>
    </w:p>
    <w:p w:rsidR="00061ED3" w:rsidRDefault="00B90CF7">
      <w:pPr>
        <w:spacing w:line="360" w:lineRule="auto"/>
        <w:ind w:firstLineChars="200" w:firstLine="420"/>
        <w:rPr>
          <w:rFonts w:ascii="宋体" w:hAnsi="宋体"/>
          <w:color w:val="000000" w:themeColor="text1"/>
        </w:rPr>
      </w:pPr>
      <w:r>
        <w:rPr>
          <w:rFonts w:ascii="宋体" w:hAnsi="宋体" w:hint="eastAsia"/>
          <w:color w:val="000000" w:themeColor="text1"/>
        </w:rPr>
        <w:t>兹证明上述声明是真实的、正确的，并提供了全部能提供的资料和数据，我们同意遵照贵方要求出示有关证明文件，如有虚假，自愿丧失中标资格。</w:t>
      </w:r>
    </w:p>
    <w:p w:rsidR="00061ED3" w:rsidRDefault="00B90CF7">
      <w:pPr>
        <w:spacing w:line="360" w:lineRule="auto"/>
        <w:rPr>
          <w:rFonts w:ascii="宋体" w:hAnsi="宋体"/>
          <w:color w:val="000000" w:themeColor="text1"/>
        </w:rPr>
      </w:pPr>
      <w:r>
        <w:rPr>
          <w:rFonts w:ascii="宋体" w:hAnsi="宋体" w:hint="eastAsia"/>
          <w:color w:val="000000" w:themeColor="text1"/>
        </w:rPr>
        <w:t>投标人公章：</w:t>
      </w:r>
      <w:r>
        <w:rPr>
          <w:rFonts w:ascii="宋体" w:hAnsi="宋体" w:hint="eastAsia"/>
          <w:color w:val="000000" w:themeColor="text1"/>
          <w:u w:val="single"/>
        </w:rPr>
        <w:t xml:space="preserve">                         </w:t>
      </w:r>
    </w:p>
    <w:p w:rsidR="00061ED3" w:rsidRDefault="00B90CF7">
      <w:pPr>
        <w:spacing w:line="360" w:lineRule="auto"/>
        <w:rPr>
          <w:rFonts w:ascii="宋体" w:hAnsi="宋体"/>
          <w:color w:val="000000" w:themeColor="text1"/>
        </w:rPr>
      </w:pPr>
      <w:r>
        <w:rPr>
          <w:rFonts w:ascii="宋体" w:hAnsi="宋体" w:hint="eastAsia"/>
          <w:color w:val="000000" w:themeColor="text1"/>
        </w:rPr>
        <w:t>法定代表人或授权代表签字：</w:t>
      </w:r>
      <w:r>
        <w:rPr>
          <w:rFonts w:ascii="宋体" w:hAnsi="宋体" w:hint="eastAsia"/>
          <w:color w:val="000000" w:themeColor="text1"/>
          <w:u w:val="single"/>
        </w:rPr>
        <w:t xml:space="preserve">                          </w:t>
      </w:r>
    </w:p>
    <w:p w:rsidR="00061ED3" w:rsidRDefault="00B90CF7">
      <w:pPr>
        <w:spacing w:line="360" w:lineRule="auto"/>
        <w:rPr>
          <w:rFonts w:ascii="宋体" w:hAnsi="宋体"/>
          <w:color w:val="000000" w:themeColor="text1"/>
        </w:rPr>
      </w:pPr>
      <w:r>
        <w:rPr>
          <w:rFonts w:ascii="宋体" w:hAnsi="宋体" w:hint="eastAsia"/>
          <w:color w:val="000000" w:themeColor="text1"/>
        </w:rPr>
        <w:t>日期：</w:t>
      </w:r>
      <w:r>
        <w:rPr>
          <w:rFonts w:ascii="宋体" w:hAnsi="宋体" w:hint="eastAsia"/>
          <w:color w:val="000000" w:themeColor="text1"/>
          <w:u w:val="single"/>
        </w:rPr>
        <w:t xml:space="preserve">    </w:t>
      </w:r>
      <w:r>
        <w:rPr>
          <w:rFonts w:ascii="宋体" w:hAnsi="宋体" w:hint="eastAsia"/>
          <w:color w:val="000000" w:themeColor="text1"/>
        </w:rPr>
        <w:t>年</w:t>
      </w:r>
      <w:r>
        <w:rPr>
          <w:rFonts w:ascii="宋体" w:hAnsi="宋体" w:hint="eastAsia"/>
          <w:color w:val="000000" w:themeColor="text1"/>
          <w:u w:val="single"/>
        </w:rPr>
        <w:t xml:space="preserve">    </w:t>
      </w:r>
      <w:r>
        <w:rPr>
          <w:rFonts w:ascii="宋体" w:hAnsi="宋体" w:hint="eastAsia"/>
          <w:color w:val="000000" w:themeColor="text1"/>
        </w:rPr>
        <w:t>月</w:t>
      </w:r>
      <w:r>
        <w:rPr>
          <w:rFonts w:ascii="宋体" w:hAnsi="宋体" w:hint="eastAsia"/>
          <w:color w:val="000000" w:themeColor="text1"/>
          <w:u w:val="single"/>
        </w:rPr>
        <w:t xml:space="preserve">  </w:t>
      </w:r>
      <w:r>
        <w:rPr>
          <w:rFonts w:ascii="宋体" w:hAnsi="宋体" w:hint="eastAsia"/>
          <w:color w:val="000000" w:themeColor="text1"/>
          <w:u w:val="single"/>
        </w:rPr>
        <w:t xml:space="preserve">  </w:t>
      </w:r>
      <w:r>
        <w:rPr>
          <w:rFonts w:ascii="宋体" w:hAnsi="宋体" w:hint="eastAsia"/>
          <w:color w:val="000000" w:themeColor="text1"/>
        </w:rPr>
        <w:t>日</w:t>
      </w:r>
      <w:r>
        <w:rPr>
          <w:rFonts w:ascii="宋体" w:hAnsi="宋体" w:hint="eastAsia"/>
          <w:color w:val="000000" w:themeColor="text1"/>
        </w:rPr>
        <w:t xml:space="preserve">        </w:t>
      </w:r>
    </w:p>
    <w:p w:rsidR="00061ED3" w:rsidRDefault="00B90CF7">
      <w:pPr>
        <w:spacing w:line="360" w:lineRule="auto"/>
        <w:rPr>
          <w:rFonts w:ascii="宋体" w:hAnsi="宋体"/>
          <w:b/>
          <w:bCs/>
          <w:color w:val="000000" w:themeColor="text1"/>
        </w:rPr>
      </w:pPr>
      <w:r>
        <w:rPr>
          <w:rFonts w:ascii="宋体" w:hAnsi="宋体" w:hint="eastAsia"/>
          <w:b/>
          <w:bCs/>
          <w:color w:val="000000" w:themeColor="text1"/>
        </w:rPr>
        <w:t>（注：资格声明为格式文件</w:t>
      </w:r>
      <w:r>
        <w:rPr>
          <w:rFonts w:ascii="宋体" w:hAnsi="宋体" w:hint="eastAsia"/>
          <w:b/>
          <w:bCs/>
          <w:color w:val="000000" w:themeColor="text1"/>
        </w:rPr>
        <w:t>,</w:t>
      </w:r>
      <w:r>
        <w:rPr>
          <w:rFonts w:ascii="宋体" w:hAnsi="宋体" w:hint="eastAsia"/>
          <w:b/>
          <w:bCs/>
          <w:color w:val="000000" w:themeColor="text1"/>
        </w:rPr>
        <w:t>请勿修改，否则将导致投标文件无效。）</w:t>
      </w:r>
    </w:p>
    <w:p w:rsidR="00061ED3" w:rsidRDefault="00B90CF7" w:rsidP="00F23F3F">
      <w:pPr>
        <w:pStyle w:val="Char0"/>
        <w:spacing w:afterLines="100" w:line="360" w:lineRule="auto"/>
        <w:ind w:firstLine="560"/>
        <w:jc w:val="center"/>
        <w:rPr>
          <w:rFonts w:ascii="宋体" w:hAnsi="宋体"/>
          <w:b/>
          <w:color w:val="000000" w:themeColor="text1"/>
          <w:sz w:val="21"/>
          <w:szCs w:val="21"/>
        </w:rPr>
      </w:pPr>
      <w:r>
        <w:rPr>
          <w:color w:val="000000" w:themeColor="text1"/>
        </w:rPr>
        <w:br w:type="page"/>
      </w:r>
      <w:r>
        <w:rPr>
          <w:rFonts w:ascii="宋体" w:hAnsi="宋体" w:hint="eastAsia"/>
          <w:b/>
          <w:color w:val="000000" w:themeColor="text1"/>
          <w:sz w:val="21"/>
          <w:szCs w:val="21"/>
        </w:rPr>
        <w:lastRenderedPageBreak/>
        <w:t>法人授权书</w:t>
      </w:r>
    </w:p>
    <w:p w:rsidR="00061ED3" w:rsidRDefault="00B90CF7">
      <w:pPr>
        <w:pStyle w:val="Char0"/>
        <w:spacing w:line="360" w:lineRule="auto"/>
        <w:ind w:firstLine="420"/>
        <w:rPr>
          <w:rFonts w:ascii="宋体" w:hAnsi="宋体"/>
          <w:color w:val="000000" w:themeColor="text1"/>
          <w:sz w:val="21"/>
          <w:szCs w:val="21"/>
        </w:rPr>
      </w:pPr>
      <w:r>
        <w:rPr>
          <w:rFonts w:ascii="宋体" w:hAnsi="宋体" w:hint="eastAsia"/>
          <w:color w:val="000000" w:themeColor="text1"/>
          <w:sz w:val="21"/>
          <w:szCs w:val="21"/>
        </w:rPr>
        <w:t>本授权书声明：</w:t>
      </w:r>
      <w:r>
        <w:rPr>
          <w:rFonts w:ascii="宋体" w:hAnsi="宋体" w:hint="eastAsia"/>
          <w:color w:val="000000" w:themeColor="text1"/>
          <w:sz w:val="21"/>
          <w:szCs w:val="21"/>
        </w:rPr>
        <w:t>________________</w:t>
      </w:r>
      <w:r>
        <w:rPr>
          <w:rFonts w:ascii="宋体" w:hAnsi="宋体" w:hint="eastAsia"/>
          <w:color w:val="000000" w:themeColor="text1"/>
          <w:sz w:val="21"/>
          <w:szCs w:val="21"/>
        </w:rPr>
        <w:t>（投标人名称）授权</w:t>
      </w:r>
      <w:r>
        <w:rPr>
          <w:rFonts w:ascii="宋体" w:hAnsi="宋体" w:hint="eastAsia"/>
          <w:color w:val="000000" w:themeColor="text1"/>
          <w:sz w:val="21"/>
          <w:szCs w:val="21"/>
        </w:rPr>
        <w:t>________________</w:t>
      </w:r>
      <w:r>
        <w:rPr>
          <w:rFonts w:ascii="宋体" w:hAnsi="宋体" w:hint="eastAsia"/>
          <w:color w:val="000000" w:themeColor="text1"/>
          <w:sz w:val="21"/>
          <w:szCs w:val="21"/>
        </w:rPr>
        <w:t>（被授权人的姓名）为我方就</w:t>
      </w:r>
      <w:r>
        <w:rPr>
          <w:rFonts w:ascii="宋体" w:hAnsi="宋体" w:hint="eastAsia"/>
          <w:color w:val="000000" w:themeColor="text1"/>
          <w:sz w:val="21"/>
          <w:szCs w:val="21"/>
          <w:u w:val="single"/>
        </w:rPr>
        <w:t xml:space="preserve">               </w:t>
      </w:r>
      <w:r>
        <w:rPr>
          <w:rFonts w:ascii="宋体" w:hAnsi="宋体" w:hint="eastAsia"/>
          <w:color w:val="000000" w:themeColor="text1"/>
          <w:sz w:val="21"/>
          <w:szCs w:val="21"/>
        </w:rPr>
        <w:t>号</w:t>
      </w:r>
      <w:r>
        <w:rPr>
          <w:rFonts w:ascii="宋体" w:hAnsi="宋体" w:hint="eastAsia"/>
          <w:color w:val="000000" w:themeColor="text1"/>
          <w:sz w:val="21"/>
          <w:szCs w:val="21"/>
          <w:u w:val="single"/>
        </w:rPr>
        <w:t xml:space="preserve">                 </w:t>
      </w:r>
      <w:r>
        <w:rPr>
          <w:rFonts w:ascii="宋体" w:hAnsi="宋体" w:hint="eastAsia"/>
          <w:color w:val="000000" w:themeColor="text1"/>
          <w:sz w:val="21"/>
          <w:szCs w:val="21"/>
        </w:rPr>
        <w:t>项目采购活动的合法代理人，以本公司名义全权处理一切与该项目采购有关的事务。</w:t>
      </w:r>
    </w:p>
    <w:p w:rsidR="00061ED3" w:rsidRDefault="00B90CF7">
      <w:pPr>
        <w:pStyle w:val="Char0"/>
        <w:spacing w:line="360" w:lineRule="auto"/>
        <w:ind w:firstLine="420"/>
        <w:rPr>
          <w:rFonts w:ascii="宋体" w:hAnsi="宋体"/>
          <w:color w:val="000000" w:themeColor="text1"/>
          <w:sz w:val="21"/>
          <w:szCs w:val="21"/>
        </w:rPr>
      </w:pPr>
      <w:r>
        <w:rPr>
          <w:rFonts w:ascii="宋体" w:hAnsi="宋体" w:hint="eastAsia"/>
          <w:color w:val="000000" w:themeColor="text1"/>
          <w:sz w:val="21"/>
          <w:szCs w:val="21"/>
        </w:rPr>
        <w:t>本授权书于</w:t>
      </w:r>
      <w:r>
        <w:rPr>
          <w:rFonts w:ascii="宋体" w:hAnsi="宋体" w:hint="eastAsia"/>
          <w:color w:val="000000" w:themeColor="text1"/>
          <w:sz w:val="21"/>
          <w:szCs w:val="21"/>
        </w:rPr>
        <w:t>______</w:t>
      </w:r>
      <w:r>
        <w:rPr>
          <w:rFonts w:ascii="宋体" w:hAnsi="宋体" w:hint="eastAsia"/>
          <w:color w:val="000000" w:themeColor="text1"/>
          <w:sz w:val="21"/>
          <w:szCs w:val="21"/>
        </w:rPr>
        <w:t>年</w:t>
      </w:r>
      <w:r>
        <w:rPr>
          <w:rFonts w:ascii="宋体" w:hAnsi="宋体" w:hint="eastAsia"/>
          <w:color w:val="000000" w:themeColor="text1"/>
          <w:sz w:val="21"/>
          <w:szCs w:val="21"/>
        </w:rPr>
        <w:t>____</w:t>
      </w:r>
      <w:r>
        <w:rPr>
          <w:rFonts w:ascii="宋体" w:hAnsi="宋体" w:hint="eastAsia"/>
          <w:color w:val="000000" w:themeColor="text1"/>
          <w:sz w:val="21"/>
          <w:szCs w:val="21"/>
        </w:rPr>
        <w:t>月</w:t>
      </w:r>
      <w:r>
        <w:rPr>
          <w:rFonts w:ascii="宋体" w:hAnsi="宋体" w:hint="eastAsia"/>
          <w:color w:val="000000" w:themeColor="text1"/>
          <w:sz w:val="21"/>
          <w:szCs w:val="21"/>
        </w:rPr>
        <w:t>____</w:t>
      </w:r>
      <w:r>
        <w:rPr>
          <w:rFonts w:ascii="宋体" w:hAnsi="宋体" w:hint="eastAsia"/>
          <w:color w:val="000000" w:themeColor="text1"/>
          <w:sz w:val="21"/>
          <w:szCs w:val="21"/>
        </w:rPr>
        <w:t>日起生效，特此声明。</w:t>
      </w:r>
    </w:p>
    <w:p w:rsidR="00061ED3" w:rsidRDefault="00B90CF7">
      <w:pPr>
        <w:pStyle w:val="Char0"/>
        <w:spacing w:line="360" w:lineRule="auto"/>
        <w:ind w:firstLineChars="0" w:firstLine="0"/>
        <w:rPr>
          <w:rFonts w:ascii="宋体" w:hAnsi="宋体"/>
          <w:color w:val="000000" w:themeColor="text1"/>
          <w:sz w:val="21"/>
          <w:szCs w:val="21"/>
        </w:rPr>
      </w:pPr>
      <w:r>
        <w:rPr>
          <w:rFonts w:ascii="宋体" w:hAnsi="宋体" w:hint="eastAsia"/>
          <w:color w:val="000000" w:themeColor="text1"/>
          <w:sz w:val="21"/>
          <w:szCs w:val="21"/>
        </w:rPr>
        <w:t xml:space="preserve">    </w:t>
      </w:r>
    </w:p>
    <w:p w:rsidR="00061ED3" w:rsidRDefault="00B90CF7">
      <w:pPr>
        <w:pStyle w:val="Char0"/>
        <w:spacing w:line="360" w:lineRule="auto"/>
        <w:ind w:firstLine="420"/>
        <w:rPr>
          <w:rFonts w:ascii="宋体" w:hAnsi="宋体"/>
          <w:color w:val="000000" w:themeColor="text1"/>
          <w:sz w:val="21"/>
          <w:szCs w:val="21"/>
        </w:rPr>
      </w:pPr>
      <w:r>
        <w:rPr>
          <w:rFonts w:ascii="宋体" w:hAnsi="宋体" w:hint="eastAsia"/>
          <w:color w:val="000000" w:themeColor="text1"/>
          <w:sz w:val="21"/>
          <w:szCs w:val="21"/>
        </w:rPr>
        <w:t>被授权人签字：</w:t>
      </w:r>
      <w:r>
        <w:rPr>
          <w:rFonts w:ascii="宋体" w:hAnsi="宋体" w:hint="eastAsia"/>
          <w:color w:val="000000" w:themeColor="text1"/>
          <w:sz w:val="21"/>
          <w:szCs w:val="21"/>
        </w:rPr>
        <w:t>_____________________</w:t>
      </w:r>
      <w:r>
        <w:rPr>
          <w:rFonts w:ascii="宋体" w:hAnsi="宋体" w:hint="eastAsia"/>
          <w:color w:val="000000" w:themeColor="text1"/>
          <w:sz w:val="21"/>
          <w:szCs w:val="21"/>
          <w:u w:val="single"/>
        </w:rPr>
        <w:t xml:space="preserve">         </w:t>
      </w:r>
      <w:r>
        <w:rPr>
          <w:rFonts w:ascii="宋体" w:hAnsi="宋体" w:hint="eastAsia"/>
          <w:color w:val="000000" w:themeColor="text1"/>
          <w:sz w:val="21"/>
          <w:szCs w:val="21"/>
        </w:rPr>
        <w:t xml:space="preserve">__     </w:t>
      </w:r>
    </w:p>
    <w:p w:rsidR="00061ED3" w:rsidRDefault="00B90CF7">
      <w:pPr>
        <w:pStyle w:val="Char0"/>
        <w:spacing w:line="360" w:lineRule="auto"/>
        <w:ind w:firstLine="420"/>
        <w:rPr>
          <w:rFonts w:ascii="宋体" w:hAnsi="宋体"/>
          <w:color w:val="000000" w:themeColor="text1"/>
          <w:sz w:val="21"/>
          <w:szCs w:val="21"/>
          <w:u w:val="single"/>
        </w:rPr>
      </w:pPr>
      <w:r>
        <w:rPr>
          <w:rFonts w:ascii="宋体" w:hAnsi="宋体" w:hint="eastAsia"/>
          <w:color w:val="000000" w:themeColor="text1"/>
          <w:sz w:val="21"/>
          <w:szCs w:val="21"/>
        </w:rPr>
        <w:t>联系电话（手机）：</w:t>
      </w:r>
      <w:r>
        <w:rPr>
          <w:rFonts w:ascii="宋体" w:hAnsi="宋体" w:hint="eastAsia"/>
          <w:color w:val="000000" w:themeColor="text1"/>
          <w:sz w:val="21"/>
          <w:szCs w:val="21"/>
          <w:u w:val="single"/>
        </w:rPr>
        <w:t xml:space="preserve">                             </w:t>
      </w:r>
    </w:p>
    <w:p w:rsidR="00061ED3" w:rsidRDefault="00B90CF7">
      <w:pPr>
        <w:pStyle w:val="Char0"/>
        <w:spacing w:line="360" w:lineRule="auto"/>
        <w:ind w:firstLineChars="0" w:firstLine="0"/>
        <w:rPr>
          <w:rFonts w:ascii="宋体" w:hAnsi="宋体"/>
          <w:color w:val="000000" w:themeColor="text1"/>
          <w:sz w:val="21"/>
          <w:szCs w:val="21"/>
        </w:rPr>
      </w:pPr>
      <w:r>
        <w:rPr>
          <w:rFonts w:ascii="宋体" w:hAnsi="宋体" w:hint="eastAsia"/>
          <w:color w:val="000000" w:themeColor="text1"/>
          <w:sz w:val="21"/>
          <w:szCs w:val="21"/>
        </w:rPr>
        <w:t xml:space="preserve">    </w:t>
      </w:r>
      <w:r>
        <w:rPr>
          <w:rFonts w:ascii="宋体" w:hAnsi="宋体" w:hint="eastAsia"/>
          <w:color w:val="000000" w:themeColor="text1"/>
          <w:sz w:val="21"/>
          <w:szCs w:val="21"/>
        </w:rPr>
        <w:t>单位名称：</w:t>
      </w:r>
      <w:r>
        <w:rPr>
          <w:rFonts w:ascii="宋体" w:hAnsi="宋体" w:hint="eastAsia"/>
          <w:color w:val="000000" w:themeColor="text1"/>
          <w:sz w:val="21"/>
          <w:szCs w:val="21"/>
        </w:rPr>
        <w:t>____________________________________</w:t>
      </w:r>
    </w:p>
    <w:p w:rsidR="00061ED3" w:rsidRDefault="00B90CF7">
      <w:pPr>
        <w:pStyle w:val="Char0"/>
        <w:spacing w:line="360" w:lineRule="auto"/>
        <w:ind w:firstLineChars="0" w:firstLine="0"/>
        <w:rPr>
          <w:rFonts w:ascii="宋体" w:hAnsi="宋体"/>
          <w:color w:val="000000" w:themeColor="text1"/>
          <w:sz w:val="21"/>
          <w:szCs w:val="21"/>
        </w:rPr>
      </w:pPr>
      <w:r>
        <w:rPr>
          <w:color w:val="000000" w:themeColor="text1"/>
          <w:sz w:val="21"/>
          <w:szCs w:val="21"/>
        </w:rPr>
        <w:t xml:space="preserve">    </w:t>
      </w:r>
      <w:r>
        <w:rPr>
          <w:rFonts w:ascii="宋体" w:hAnsi="宋体" w:hint="eastAsia"/>
          <w:color w:val="000000" w:themeColor="text1"/>
          <w:sz w:val="21"/>
          <w:szCs w:val="21"/>
        </w:rPr>
        <w:t>授权单位盖章：</w:t>
      </w:r>
      <w:r>
        <w:rPr>
          <w:rFonts w:ascii="宋体" w:hAnsi="宋体" w:hint="eastAsia"/>
          <w:color w:val="000000" w:themeColor="text1"/>
          <w:sz w:val="21"/>
          <w:szCs w:val="21"/>
        </w:rPr>
        <w:t>_________________________________</w:t>
      </w:r>
    </w:p>
    <w:p w:rsidR="00061ED3" w:rsidRDefault="00B90CF7">
      <w:pPr>
        <w:pStyle w:val="Char0"/>
        <w:spacing w:line="360" w:lineRule="auto"/>
        <w:ind w:firstLine="420"/>
        <w:rPr>
          <w:color w:val="000000" w:themeColor="text1"/>
          <w:sz w:val="21"/>
          <w:szCs w:val="21"/>
          <w:u w:val="single"/>
        </w:rPr>
      </w:pPr>
      <w:r>
        <w:rPr>
          <w:rFonts w:hint="eastAsia"/>
          <w:color w:val="000000" w:themeColor="text1"/>
          <w:sz w:val="21"/>
          <w:szCs w:val="21"/>
        </w:rPr>
        <w:t>地址：</w:t>
      </w:r>
      <w:r>
        <w:rPr>
          <w:color w:val="000000" w:themeColor="text1"/>
          <w:sz w:val="21"/>
          <w:szCs w:val="21"/>
          <w:u w:val="single"/>
        </w:rPr>
        <w:t xml:space="preserve">                                         </w:t>
      </w:r>
    </w:p>
    <w:p w:rsidR="00061ED3" w:rsidRDefault="00B90CF7">
      <w:pPr>
        <w:pStyle w:val="Char0"/>
        <w:spacing w:line="360" w:lineRule="auto"/>
        <w:ind w:firstLine="420"/>
        <w:rPr>
          <w:color w:val="000000" w:themeColor="text1"/>
          <w:sz w:val="21"/>
          <w:szCs w:val="21"/>
        </w:rPr>
      </w:pPr>
      <w:r>
        <w:rPr>
          <w:rFonts w:hint="eastAsia"/>
          <w:color w:val="000000" w:themeColor="text1"/>
          <w:sz w:val="21"/>
          <w:szCs w:val="21"/>
        </w:rPr>
        <w:t>日期：</w:t>
      </w:r>
      <w:r>
        <w:rPr>
          <w:color w:val="000000" w:themeColor="text1"/>
          <w:sz w:val="21"/>
          <w:szCs w:val="21"/>
          <w:u w:val="single"/>
        </w:rPr>
        <w:t xml:space="preserve">                                         </w:t>
      </w:r>
      <w:r>
        <w:rPr>
          <w:color w:val="000000" w:themeColor="text1"/>
          <w:sz w:val="21"/>
          <w:szCs w:val="21"/>
        </w:rPr>
        <w:t xml:space="preserve"> </w:t>
      </w:r>
    </w:p>
    <w:p w:rsidR="00061ED3" w:rsidRDefault="00061ED3">
      <w:pPr>
        <w:spacing w:line="460" w:lineRule="exact"/>
        <w:rPr>
          <w:rFonts w:ascii="宋体" w:hAnsi="宋体"/>
          <w:bCs/>
          <w:color w:val="000000" w:themeColor="text1"/>
          <w:szCs w:val="21"/>
        </w:rPr>
      </w:pPr>
    </w:p>
    <w:p w:rsidR="00061ED3" w:rsidRDefault="00061ED3">
      <w:pPr>
        <w:spacing w:line="460" w:lineRule="exact"/>
        <w:rPr>
          <w:rFonts w:ascii="宋体" w:hAnsi="宋体"/>
          <w:bCs/>
          <w:color w:val="000000" w:themeColor="text1"/>
          <w:sz w:val="24"/>
        </w:rPr>
      </w:pPr>
    </w:p>
    <w:p w:rsidR="00061ED3" w:rsidRDefault="00B90CF7">
      <w:pPr>
        <w:spacing w:line="460" w:lineRule="exact"/>
        <w:ind w:firstLineChars="200" w:firstLine="420"/>
        <w:rPr>
          <w:rFonts w:ascii="宋体" w:hAnsi="宋体"/>
          <w:bCs/>
          <w:color w:val="000000" w:themeColor="text1"/>
          <w:szCs w:val="21"/>
        </w:rPr>
      </w:pPr>
      <w:r>
        <w:rPr>
          <w:rFonts w:ascii="宋体" w:hAnsi="宋体" w:hint="eastAsia"/>
          <w:bCs/>
          <w:color w:val="000000" w:themeColor="text1"/>
          <w:szCs w:val="21"/>
        </w:rPr>
        <w:t>被授权人身份证复印件：</w:t>
      </w:r>
    </w:p>
    <w:p w:rsidR="00061ED3" w:rsidRDefault="00061ED3" w:rsidP="00F23F3F">
      <w:pPr>
        <w:spacing w:beforeLines="100" w:afterLines="100" w:line="360" w:lineRule="auto"/>
        <w:jc w:val="center"/>
        <w:rPr>
          <w:rFonts w:ascii="宋体" w:hAnsi="宋体" w:cs="宋体"/>
          <w:bCs/>
          <w:color w:val="000000" w:themeColor="text1"/>
          <w:sz w:val="24"/>
        </w:rPr>
      </w:pPr>
    </w:p>
    <w:p w:rsidR="00061ED3" w:rsidRDefault="00B90CF7" w:rsidP="00F23F3F">
      <w:pPr>
        <w:spacing w:beforeLines="100" w:afterLines="100" w:line="360" w:lineRule="auto"/>
        <w:jc w:val="center"/>
        <w:rPr>
          <w:rFonts w:ascii="宋体" w:hAnsi="宋体" w:cs="宋体"/>
          <w:b/>
          <w:color w:val="000000" w:themeColor="text1"/>
          <w:sz w:val="28"/>
          <w:szCs w:val="28"/>
        </w:rPr>
      </w:pPr>
      <w:r>
        <w:rPr>
          <w:rFonts w:ascii="宋体" w:hAnsi="宋体" w:cs="宋体" w:hint="eastAsia"/>
          <w:b/>
          <w:color w:val="000000" w:themeColor="text1"/>
          <w:szCs w:val="21"/>
        </w:rPr>
        <w:br w:type="page"/>
      </w:r>
      <w:r>
        <w:rPr>
          <w:rFonts w:ascii="宋体" w:hAnsi="宋体" w:cs="宋体" w:hint="eastAsia"/>
          <w:b/>
          <w:color w:val="000000" w:themeColor="text1"/>
          <w:szCs w:val="21"/>
        </w:rPr>
        <w:lastRenderedPageBreak/>
        <w:t>参加采购活动前</w:t>
      </w:r>
      <w:r>
        <w:rPr>
          <w:rFonts w:ascii="宋体" w:hAnsi="宋体" w:cs="宋体" w:hint="eastAsia"/>
          <w:b/>
          <w:color w:val="000000" w:themeColor="text1"/>
          <w:szCs w:val="21"/>
        </w:rPr>
        <w:t>3</w:t>
      </w:r>
      <w:r>
        <w:rPr>
          <w:rFonts w:ascii="宋体" w:hAnsi="宋体" w:cs="宋体" w:hint="eastAsia"/>
          <w:b/>
          <w:color w:val="000000" w:themeColor="text1"/>
          <w:szCs w:val="21"/>
        </w:rPr>
        <w:t>年内在经营活动中没有重大违法记录的书面声明</w:t>
      </w:r>
    </w:p>
    <w:p w:rsidR="00061ED3" w:rsidRDefault="00B90CF7">
      <w:pPr>
        <w:spacing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t>声</w:t>
      </w:r>
      <w:r>
        <w:rPr>
          <w:rFonts w:ascii="宋体" w:hAnsi="宋体" w:cs="宋体" w:hint="eastAsia"/>
          <w:b/>
          <w:bCs/>
          <w:color w:val="000000" w:themeColor="text1"/>
          <w:szCs w:val="21"/>
        </w:rPr>
        <w:t xml:space="preserve">  </w:t>
      </w:r>
      <w:r>
        <w:rPr>
          <w:rFonts w:ascii="宋体" w:hAnsi="宋体" w:cs="宋体" w:hint="eastAsia"/>
          <w:b/>
          <w:bCs/>
          <w:color w:val="000000" w:themeColor="text1"/>
          <w:szCs w:val="21"/>
        </w:rPr>
        <w:t>明</w:t>
      </w:r>
    </w:p>
    <w:p w:rsidR="00061ED3" w:rsidRDefault="00B90CF7">
      <w:pPr>
        <w:spacing w:line="360" w:lineRule="auto"/>
        <w:rPr>
          <w:rFonts w:ascii="宋体" w:hAnsi="宋体" w:cs="宋体"/>
          <w:bCs/>
          <w:color w:val="000000" w:themeColor="text1"/>
          <w:szCs w:val="21"/>
        </w:rPr>
      </w:pPr>
      <w:r>
        <w:rPr>
          <w:rFonts w:ascii="宋体" w:hAnsi="宋体" w:cs="宋体" w:hint="eastAsia"/>
          <w:b/>
          <w:bCs/>
          <w:color w:val="000000" w:themeColor="text1"/>
          <w:szCs w:val="21"/>
        </w:rPr>
        <w:t xml:space="preserve">   </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我公司郑重声明：参加本次采购活动前</w:t>
      </w:r>
      <w:r>
        <w:rPr>
          <w:rFonts w:ascii="宋体" w:hAnsi="宋体" w:cs="宋体" w:hint="eastAsia"/>
          <w:bCs/>
          <w:color w:val="000000" w:themeColor="text1"/>
          <w:szCs w:val="21"/>
        </w:rPr>
        <w:t>3</w:t>
      </w:r>
      <w:r>
        <w:rPr>
          <w:rFonts w:ascii="宋体" w:hAnsi="宋体" w:cs="宋体" w:hint="eastAsia"/>
          <w:bCs/>
          <w:color w:val="000000" w:themeColor="text1"/>
          <w:szCs w:val="21"/>
        </w:rPr>
        <w:t>年内，我公司在经营活动中没有因违法经营受到刑事处罚或者责令停产停业、吊销许可证或者执照、较大数额罚款等行政处罚。</w:t>
      </w:r>
    </w:p>
    <w:p w:rsidR="00061ED3" w:rsidRDefault="00B90CF7">
      <w:pPr>
        <w:spacing w:line="360" w:lineRule="auto"/>
        <w:rPr>
          <w:rFonts w:ascii="宋体" w:hAnsi="宋体" w:cs="宋体"/>
          <w:bCs/>
          <w:color w:val="000000" w:themeColor="text1"/>
          <w:szCs w:val="21"/>
        </w:rPr>
      </w:pPr>
      <w:r>
        <w:rPr>
          <w:rFonts w:ascii="宋体" w:hAnsi="宋体" w:cs="宋体" w:hint="eastAsia"/>
          <w:bCs/>
          <w:color w:val="000000" w:themeColor="text1"/>
          <w:szCs w:val="21"/>
        </w:rPr>
        <w:t xml:space="preserve">                                      </w:t>
      </w:r>
    </w:p>
    <w:p w:rsidR="00061ED3" w:rsidRDefault="00B90CF7">
      <w:pPr>
        <w:spacing w:line="360" w:lineRule="auto"/>
        <w:ind w:firstLineChars="2100" w:firstLine="4410"/>
        <w:rPr>
          <w:rFonts w:ascii="宋体" w:hAnsi="宋体" w:cs="宋体"/>
          <w:bCs/>
          <w:color w:val="000000" w:themeColor="text1"/>
          <w:szCs w:val="21"/>
        </w:rPr>
      </w:pPr>
      <w:r>
        <w:rPr>
          <w:rFonts w:ascii="宋体" w:hAnsi="宋体" w:hint="eastAsia"/>
          <w:color w:val="000000" w:themeColor="text1"/>
        </w:rPr>
        <w:t>投标人名称</w:t>
      </w:r>
      <w:r>
        <w:rPr>
          <w:rFonts w:ascii="宋体" w:hAnsi="宋体" w:cs="宋体" w:hint="eastAsia"/>
          <w:bCs/>
          <w:color w:val="000000" w:themeColor="text1"/>
          <w:szCs w:val="21"/>
        </w:rPr>
        <w:t>（公章）：</w:t>
      </w:r>
    </w:p>
    <w:p w:rsidR="00061ED3" w:rsidRDefault="00B90CF7">
      <w:pPr>
        <w:spacing w:line="360" w:lineRule="auto"/>
        <w:rPr>
          <w:rFonts w:ascii="宋体" w:hAnsi="宋体" w:cs="宋体"/>
          <w:bCs/>
          <w:color w:val="000000" w:themeColor="text1"/>
          <w:szCs w:val="21"/>
        </w:rPr>
      </w:pPr>
      <w:r>
        <w:rPr>
          <w:rFonts w:ascii="宋体" w:hAnsi="宋体" w:cs="宋体" w:hint="eastAsia"/>
          <w:bCs/>
          <w:color w:val="000000" w:themeColor="text1"/>
          <w:szCs w:val="21"/>
        </w:rPr>
        <w:t xml:space="preserve">                                          </w:t>
      </w:r>
      <w:r>
        <w:rPr>
          <w:rFonts w:ascii="宋体" w:hAnsi="宋体" w:cs="宋体" w:hint="eastAsia"/>
          <w:bCs/>
          <w:color w:val="000000" w:themeColor="text1"/>
          <w:szCs w:val="21"/>
        </w:rPr>
        <w:t>法定代表人或授权代表签字：</w:t>
      </w:r>
      <w:r>
        <w:rPr>
          <w:rFonts w:ascii="宋体" w:hAnsi="宋体" w:cs="宋体" w:hint="eastAsia"/>
          <w:bCs/>
          <w:color w:val="000000" w:themeColor="text1"/>
          <w:szCs w:val="21"/>
          <w:u w:val="single"/>
        </w:rPr>
        <w:t>______</w:t>
      </w:r>
    </w:p>
    <w:p w:rsidR="00061ED3" w:rsidRDefault="00B90CF7">
      <w:pPr>
        <w:spacing w:line="360" w:lineRule="auto"/>
        <w:rPr>
          <w:rFonts w:ascii="宋体" w:hAnsi="宋体" w:cs="宋体"/>
          <w:bCs/>
          <w:color w:val="000000" w:themeColor="text1"/>
          <w:szCs w:val="21"/>
        </w:rPr>
      </w:pPr>
      <w:r>
        <w:rPr>
          <w:rFonts w:ascii="宋体" w:hAnsi="宋体" w:cs="宋体" w:hint="eastAsia"/>
          <w:bCs/>
          <w:color w:val="000000" w:themeColor="text1"/>
          <w:szCs w:val="21"/>
        </w:rPr>
        <w:t xml:space="preserve">                              </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日期：</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年</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月</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日</w:t>
      </w:r>
    </w:p>
    <w:p w:rsidR="00061ED3" w:rsidRDefault="00061ED3" w:rsidP="00F23F3F">
      <w:pPr>
        <w:spacing w:beforeLines="100" w:afterLines="100" w:line="360" w:lineRule="auto"/>
        <w:rPr>
          <w:color w:val="000000" w:themeColor="text1"/>
        </w:rPr>
      </w:pPr>
    </w:p>
    <w:p w:rsidR="00061ED3" w:rsidRDefault="00061ED3" w:rsidP="00F23F3F">
      <w:pPr>
        <w:spacing w:beforeLines="100" w:afterLines="100" w:line="360" w:lineRule="auto"/>
        <w:rPr>
          <w:color w:val="000000" w:themeColor="text1"/>
        </w:rPr>
      </w:pPr>
    </w:p>
    <w:p w:rsidR="00061ED3" w:rsidRDefault="00061ED3" w:rsidP="00F23F3F">
      <w:pPr>
        <w:spacing w:beforeLines="100" w:afterLines="100" w:line="360" w:lineRule="auto"/>
        <w:rPr>
          <w:color w:val="000000" w:themeColor="text1"/>
        </w:rPr>
      </w:pPr>
    </w:p>
    <w:p w:rsidR="00061ED3" w:rsidRDefault="00061ED3" w:rsidP="00F23F3F">
      <w:pPr>
        <w:spacing w:beforeLines="100" w:afterLines="100" w:line="360" w:lineRule="auto"/>
        <w:rPr>
          <w:color w:val="000000" w:themeColor="text1"/>
        </w:rPr>
      </w:pPr>
    </w:p>
    <w:p w:rsidR="00061ED3" w:rsidRDefault="00061ED3" w:rsidP="00F23F3F">
      <w:pPr>
        <w:spacing w:beforeLines="100" w:afterLines="100" w:line="360" w:lineRule="auto"/>
        <w:rPr>
          <w:color w:val="000000" w:themeColor="text1"/>
        </w:rPr>
      </w:pPr>
    </w:p>
    <w:p w:rsidR="00061ED3" w:rsidRDefault="00061ED3" w:rsidP="00F23F3F">
      <w:pPr>
        <w:spacing w:beforeLines="100" w:afterLines="100" w:line="360" w:lineRule="auto"/>
        <w:rPr>
          <w:color w:val="000000" w:themeColor="text1"/>
        </w:rPr>
      </w:pPr>
    </w:p>
    <w:p w:rsidR="00061ED3" w:rsidRDefault="00061ED3" w:rsidP="00F23F3F">
      <w:pPr>
        <w:spacing w:beforeLines="100" w:afterLines="100" w:line="360" w:lineRule="auto"/>
        <w:rPr>
          <w:color w:val="000000" w:themeColor="text1"/>
        </w:rPr>
      </w:pPr>
    </w:p>
    <w:p w:rsidR="00061ED3" w:rsidRDefault="00061ED3" w:rsidP="00F23F3F">
      <w:pPr>
        <w:spacing w:beforeLines="100" w:afterLines="100" w:line="360" w:lineRule="auto"/>
        <w:rPr>
          <w:color w:val="000000" w:themeColor="text1"/>
        </w:rPr>
      </w:pPr>
    </w:p>
    <w:p w:rsidR="00061ED3" w:rsidRDefault="00061ED3" w:rsidP="00F23F3F">
      <w:pPr>
        <w:spacing w:beforeLines="100" w:afterLines="100" w:line="360" w:lineRule="auto"/>
        <w:rPr>
          <w:color w:val="000000" w:themeColor="text1"/>
        </w:rPr>
      </w:pPr>
    </w:p>
    <w:p w:rsidR="00061ED3" w:rsidRDefault="00061ED3" w:rsidP="00F23F3F">
      <w:pPr>
        <w:spacing w:beforeLines="100" w:afterLines="100" w:line="360" w:lineRule="auto"/>
        <w:rPr>
          <w:color w:val="000000" w:themeColor="text1"/>
        </w:rPr>
      </w:pPr>
    </w:p>
    <w:p w:rsidR="00061ED3" w:rsidRDefault="00061ED3" w:rsidP="00F23F3F">
      <w:pPr>
        <w:spacing w:beforeLines="100" w:afterLines="100" w:line="360" w:lineRule="auto"/>
        <w:rPr>
          <w:color w:val="000000" w:themeColor="text1"/>
        </w:rPr>
      </w:pPr>
    </w:p>
    <w:p w:rsidR="00061ED3" w:rsidRDefault="00061ED3" w:rsidP="00F23F3F">
      <w:pPr>
        <w:spacing w:beforeLines="100" w:afterLines="100" w:line="360" w:lineRule="auto"/>
        <w:rPr>
          <w:color w:val="000000" w:themeColor="text1"/>
        </w:rPr>
      </w:pPr>
    </w:p>
    <w:p w:rsidR="00061ED3" w:rsidRDefault="00B90CF7" w:rsidP="00F23F3F">
      <w:pPr>
        <w:spacing w:beforeLines="100" w:afterLines="100" w:line="360" w:lineRule="auto"/>
        <w:jc w:val="center"/>
        <w:rPr>
          <w:rFonts w:ascii="楷体" w:eastAsia="楷体" w:hAnsi="楷体" w:cs="楷体"/>
          <w:color w:val="000000" w:themeColor="text1"/>
          <w:sz w:val="44"/>
          <w:szCs w:val="44"/>
        </w:rPr>
      </w:pPr>
      <w:r>
        <w:rPr>
          <w:rFonts w:ascii="宋体" w:hAnsi="宋体" w:cs="宋体" w:hint="eastAsia"/>
          <w:b/>
          <w:color w:val="000000" w:themeColor="text1"/>
          <w:szCs w:val="21"/>
        </w:rPr>
        <w:lastRenderedPageBreak/>
        <w:t>供应商信用承诺书</w:t>
      </w:r>
    </w:p>
    <w:p w:rsidR="00061ED3" w:rsidRDefault="00B90CF7">
      <w:pPr>
        <w:spacing w:line="360" w:lineRule="auto"/>
        <w:ind w:firstLineChars="200" w:firstLine="420"/>
        <w:rPr>
          <w:rFonts w:ascii="宋体" w:hAnsi="宋体" w:cs="楷体"/>
          <w:color w:val="000000" w:themeColor="text1"/>
          <w:szCs w:val="21"/>
        </w:rPr>
      </w:pPr>
      <w:r>
        <w:rPr>
          <w:rFonts w:ascii="宋体" w:hAnsi="宋体" w:cs="楷体" w:hint="eastAsia"/>
          <w:color w:val="000000" w:themeColor="text1"/>
          <w:szCs w:val="21"/>
        </w:rPr>
        <w:t>承诺主体名称：</w:t>
      </w:r>
    </w:p>
    <w:p w:rsidR="00061ED3" w:rsidRDefault="00B90CF7">
      <w:pPr>
        <w:spacing w:line="360" w:lineRule="auto"/>
        <w:ind w:firstLineChars="200" w:firstLine="420"/>
        <w:rPr>
          <w:rFonts w:ascii="宋体" w:hAnsi="宋体" w:cs="楷体"/>
          <w:color w:val="000000" w:themeColor="text1"/>
          <w:szCs w:val="21"/>
        </w:rPr>
      </w:pPr>
      <w:r>
        <w:rPr>
          <w:rFonts w:ascii="宋体" w:hAnsi="宋体" w:cs="楷体" w:hint="eastAsia"/>
          <w:color w:val="000000" w:themeColor="text1"/>
          <w:szCs w:val="21"/>
        </w:rPr>
        <w:t>统一社会信用代码：</w:t>
      </w:r>
    </w:p>
    <w:p w:rsidR="00061ED3" w:rsidRDefault="00B90CF7">
      <w:pPr>
        <w:spacing w:line="360" w:lineRule="auto"/>
        <w:ind w:firstLineChars="200" w:firstLine="420"/>
        <w:rPr>
          <w:rFonts w:ascii="宋体" w:hAnsi="宋体" w:cs="楷体"/>
          <w:color w:val="000000" w:themeColor="text1"/>
          <w:szCs w:val="21"/>
        </w:rPr>
      </w:pPr>
      <w:r>
        <w:rPr>
          <w:rFonts w:ascii="宋体" w:hAnsi="宋体" w:cs="楷体" w:hint="eastAsia"/>
          <w:color w:val="000000" w:themeColor="text1"/>
          <w:szCs w:val="21"/>
        </w:rPr>
        <w:t>为维护公平竞争、规范有序的市场秩序，营造诚实守信的信用环境，共同推进社会信用体系建设完善，树立企业诚信守法形象，本企业对</w:t>
      </w:r>
      <w:r>
        <w:rPr>
          <w:rFonts w:ascii="宋体" w:hAnsi="宋体" w:cs="楷体" w:hint="eastAsia"/>
          <w:color w:val="000000" w:themeColor="text1"/>
          <w:szCs w:val="21"/>
        </w:rPr>
        <w:t>________________________</w:t>
      </w:r>
      <w:r>
        <w:rPr>
          <w:rFonts w:ascii="宋体" w:hAnsi="宋体" w:cs="楷体" w:hint="eastAsia"/>
          <w:color w:val="000000" w:themeColor="text1"/>
          <w:szCs w:val="21"/>
        </w:rPr>
        <w:t>项目政府采购活动郑重承诺如下</w:t>
      </w:r>
      <w:r>
        <w:rPr>
          <w:rFonts w:ascii="宋体" w:hAnsi="宋体" w:cs="楷体" w:hint="eastAsia"/>
          <w:color w:val="000000" w:themeColor="text1"/>
          <w:szCs w:val="21"/>
        </w:rPr>
        <w:t>:</w:t>
      </w:r>
    </w:p>
    <w:p w:rsidR="00061ED3" w:rsidRDefault="00B90CF7">
      <w:pPr>
        <w:spacing w:line="360" w:lineRule="auto"/>
        <w:ind w:firstLineChars="200" w:firstLine="420"/>
        <w:rPr>
          <w:rFonts w:ascii="宋体" w:hAnsi="宋体" w:cs="楷体"/>
          <w:color w:val="000000" w:themeColor="text1"/>
          <w:szCs w:val="21"/>
        </w:rPr>
      </w:pPr>
      <w:r>
        <w:rPr>
          <w:rFonts w:ascii="宋体" w:hAnsi="宋体" w:cs="楷体" w:hint="eastAsia"/>
          <w:color w:val="000000" w:themeColor="text1"/>
          <w:szCs w:val="21"/>
        </w:rPr>
        <w:t>一、对提供给注册登记部门、行业管理部门、司法部门、行业组织以及在政府采购活动中提交的所有资料的合法性、真实性、准确性和有效性负责；</w:t>
      </w:r>
    </w:p>
    <w:p w:rsidR="00061ED3" w:rsidRDefault="00B90CF7">
      <w:pPr>
        <w:spacing w:line="360" w:lineRule="auto"/>
        <w:ind w:firstLineChars="200" w:firstLine="420"/>
        <w:rPr>
          <w:rFonts w:ascii="宋体" w:hAnsi="宋体" w:cs="楷体"/>
          <w:color w:val="000000" w:themeColor="text1"/>
          <w:szCs w:val="21"/>
        </w:rPr>
      </w:pPr>
      <w:r>
        <w:rPr>
          <w:rFonts w:ascii="宋体" w:hAnsi="宋体" w:cs="楷体" w:hint="eastAsia"/>
          <w:color w:val="000000" w:themeColor="text1"/>
          <w:szCs w:val="21"/>
        </w:rPr>
        <w:t>二、严格按照国家法律、法规和规章开展采购活动，全面履行应尽的责任和义务，全面做到履约守信，具备《中华人民共和国政府采购法》第二十二条第一款规定的条件；</w:t>
      </w:r>
    </w:p>
    <w:p w:rsidR="00061ED3" w:rsidRDefault="00B90CF7">
      <w:pPr>
        <w:spacing w:line="360" w:lineRule="auto"/>
        <w:ind w:firstLineChars="200" w:firstLine="420"/>
        <w:rPr>
          <w:rFonts w:ascii="宋体" w:hAnsi="宋体" w:cs="楷体"/>
          <w:color w:val="000000" w:themeColor="text1"/>
          <w:szCs w:val="21"/>
        </w:rPr>
      </w:pPr>
      <w:r>
        <w:rPr>
          <w:rFonts w:ascii="宋体" w:hAnsi="宋体" w:cs="楷体" w:hint="eastAsia"/>
          <w:color w:val="000000" w:themeColor="text1"/>
          <w:szCs w:val="21"/>
        </w:rPr>
        <w:t>三、严格依法开展生产经营活动，主动接受行业监管，自愿接受依法开展的日常检查；违法失信经营后将自愿接受约束和惩戒，并依法承担相应责任；</w:t>
      </w:r>
    </w:p>
    <w:p w:rsidR="00061ED3" w:rsidRDefault="00B90CF7">
      <w:pPr>
        <w:spacing w:line="360" w:lineRule="auto"/>
        <w:ind w:firstLineChars="200" w:firstLine="420"/>
        <w:rPr>
          <w:rFonts w:ascii="宋体" w:hAnsi="宋体" w:cs="楷体"/>
          <w:color w:val="000000" w:themeColor="text1"/>
          <w:szCs w:val="21"/>
        </w:rPr>
      </w:pPr>
      <w:r>
        <w:rPr>
          <w:rFonts w:ascii="宋体" w:hAnsi="宋体" w:cs="楷体" w:hint="eastAsia"/>
          <w:color w:val="000000" w:themeColor="text1"/>
          <w:szCs w:val="21"/>
        </w:rPr>
        <w:t>四、自觉接受行政管理部门、行业组织、社会公众、新闻舆论的监督；</w:t>
      </w:r>
    </w:p>
    <w:p w:rsidR="00061ED3" w:rsidRDefault="00B90CF7">
      <w:pPr>
        <w:spacing w:line="360" w:lineRule="auto"/>
        <w:ind w:firstLineChars="200" w:firstLine="420"/>
        <w:rPr>
          <w:rFonts w:ascii="宋体" w:hAnsi="宋体" w:cs="楷体"/>
          <w:color w:val="000000" w:themeColor="text1"/>
          <w:szCs w:val="21"/>
        </w:rPr>
      </w:pPr>
      <w:r>
        <w:rPr>
          <w:rFonts w:ascii="宋体" w:hAnsi="宋体" w:cs="楷体" w:hint="eastAsia"/>
          <w:color w:val="000000" w:themeColor="text1"/>
          <w:szCs w:val="21"/>
        </w:rPr>
        <w:t>五、自觉做到自我约束、自我管理，不制假售假、商标侵权、虚假宣传、违约毁约、恶意逃债、偷税漏税、垄断和不正当竞争，维护经营者、消费者的合法权益；</w:t>
      </w:r>
    </w:p>
    <w:p w:rsidR="00061ED3" w:rsidRDefault="00B90CF7">
      <w:pPr>
        <w:spacing w:line="360" w:lineRule="auto"/>
        <w:ind w:firstLineChars="200" w:firstLine="420"/>
        <w:rPr>
          <w:rFonts w:ascii="宋体" w:hAnsi="宋体" w:cs="楷体"/>
          <w:color w:val="000000" w:themeColor="text1"/>
          <w:szCs w:val="21"/>
        </w:rPr>
      </w:pPr>
      <w:r>
        <w:rPr>
          <w:rFonts w:ascii="宋体" w:hAnsi="宋体" w:cs="楷体" w:hint="eastAsia"/>
          <w:color w:val="000000" w:themeColor="text1"/>
          <w:szCs w:val="21"/>
        </w:rPr>
        <w:t>六、提出政府采购质</w:t>
      </w:r>
      <w:r>
        <w:rPr>
          <w:rFonts w:ascii="宋体" w:hAnsi="宋体" w:cs="楷体" w:hint="eastAsia"/>
          <w:color w:val="000000" w:themeColor="text1"/>
          <w:szCs w:val="21"/>
        </w:rPr>
        <w:t>疑和投诉坚持依法依规、诚实信用原则，在全国范围</w:t>
      </w:r>
      <w:r>
        <w:rPr>
          <w:rFonts w:ascii="宋体" w:hAnsi="宋体" w:cs="楷体" w:hint="eastAsia"/>
          <w:color w:val="000000" w:themeColor="text1"/>
          <w:szCs w:val="21"/>
        </w:rPr>
        <w:t>12</w:t>
      </w:r>
      <w:r>
        <w:rPr>
          <w:rFonts w:ascii="宋体" w:hAnsi="宋体" w:cs="楷体" w:hint="eastAsia"/>
          <w:color w:val="000000" w:themeColor="text1"/>
          <w:szCs w:val="21"/>
        </w:rPr>
        <w:t>个月内没有三次以上查无实据的政府采购投诉；</w:t>
      </w:r>
    </w:p>
    <w:p w:rsidR="00061ED3" w:rsidRDefault="00B90CF7">
      <w:pPr>
        <w:spacing w:line="360" w:lineRule="auto"/>
        <w:ind w:firstLineChars="200" w:firstLine="420"/>
        <w:rPr>
          <w:rFonts w:ascii="宋体" w:hAnsi="宋体" w:cs="楷体"/>
          <w:color w:val="000000" w:themeColor="text1"/>
          <w:szCs w:val="21"/>
        </w:rPr>
      </w:pPr>
      <w:r>
        <w:rPr>
          <w:rFonts w:ascii="宋体" w:hAnsi="宋体" w:cs="楷体" w:hint="eastAsia"/>
          <w:color w:val="000000" w:themeColor="text1"/>
          <w:szCs w:val="21"/>
        </w:rPr>
        <w:t>七、严格遵守信用信息公示相关规定，向社会公示信用信息；</w:t>
      </w:r>
    </w:p>
    <w:p w:rsidR="00061ED3" w:rsidRDefault="00B90CF7">
      <w:pPr>
        <w:spacing w:line="360" w:lineRule="auto"/>
        <w:ind w:firstLineChars="200" w:firstLine="420"/>
        <w:rPr>
          <w:rFonts w:ascii="宋体" w:hAnsi="宋体" w:cs="楷体"/>
          <w:color w:val="000000" w:themeColor="text1"/>
          <w:szCs w:val="21"/>
        </w:rPr>
      </w:pPr>
      <w:r>
        <w:rPr>
          <w:rFonts w:ascii="宋体" w:hAnsi="宋体" w:cs="楷体" w:hint="eastAsia"/>
          <w:color w:val="000000" w:themeColor="text1"/>
          <w:szCs w:val="21"/>
        </w:rPr>
        <w:t>八、在“信用中国”和“中国政府采购网”网站中无违法违规、较重或严重失信记录；</w:t>
      </w:r>
    </w:p>
    <w:p w:rsidR="00061ED3" w:rsidRDefault="00B90CF7">
      <w:pPr>
        <w:spacing w:line="360" w:lineRule="auto"/>
        <w:ind w:firstLineChars="200" w:firstLine="420"/>
        <w:rPr>
          <w:rFonts w:ascii="宋体" w:hAnsi="宋体" w:cs="楷体"/>
          <w:color w:val="000000" w:themeColor="text1"/>
          <w:szCs w:val="21"/>
        </w:rPr>
      </w:pPr>
      <w:r>
        <w:rPr>
          <w:rFonts w:ascii="宋体" w:hAnsi="宋体" w:cs="楷体" w:hint="eastAsia"/>
          <w:color w:val="000000" w:themeColor="text1"/>
          <w:szCs w:val="21"/>
        </w:rPr>
        <w:t>九、如违反承诺，自愿接受管理部门依法给予的行政处罚，同意将违反承诺的行为作为不良记录记入信用档案，依法依规进行信息公示，并承担所产生的一切法律责任和经济损失。</w:t>
      </w:r>
    </w:p>
    <w:p w:rsidR="00061ED3" w:rsidRDefault="00B90CF7">
      <w:pPr>
        <w:spacing w:line="360" w:lineRule="auto"/>
        <w:ind w:firstLineChars="200" w:firstLine="420"/>
        <w:rPr>
          <w:rFonts w:ascii="宋体" w:hAnsi="宋体" w:cs="楷体"/>
          <w:color w:val="000000" w:themeColor="text1"/>
          <w:szCs w:val="21"/>
        </w:rPr>
      </w:pPr>
      <w:r>
        <w:rPr>
          <w:rFonts w:ascii="宋体" w:hAnsi="宋体" w:cs="楷体" w:hint="eastAsia"/>
          <w:color w:val="000000" w:themeColor="text1"/>
          <w:szCs w:val="21"/>
        </w:rPr>
        <w:t>十、本承诺书自签订之日起生效。</w:t>
      </w:r>
    </w:p>
    <w:p w:rsidR="00061ED3" w:rsidRDefault="00B90CF7">
      <w:pPr>
        <w:spacing w:line="360" w:lineRule="auto"/>
        <w:ind w:firstLineChars="200" w:firstLine="420"/>
        <w:rPr>
          <w:rFonts w:ascii="宋体" w:hAnsi="宋体" w:cs="楷体"/>
          <w:color w:val="000000" w:themeColor="text1"/>
          <w:szCs w:val="21"/>
        </w:rPr>
      </w:pPr>
      <w:r>
        <w:rPr>
          <w:rFonts w:ascii="宋体" w:hAnsi="宋体" w:cs="Calibri" w:hint="eastAsia"/>
          <w:color w:val="000000" w:themeColor="text1"/>
          <w:szCs w:val="21"/>
        </w:rPr>
        <w:t> </w:t>
      </w:r>
      <w:r>
        <w:rPr>
          <w:rFonts w:ascii="宋体" w:hAnsi="宋体" w:cs="楷体" w:hint="eastAsia"/>
          <w:color w:val="000000" w:themeColor="text1"/>
          <w:szCs w:val="21"/>
        </w:rPr>
        <w:t>（注：法定代表人或负责人、主体名称发生变更的应当重新做出承诺。）</w:t>
      </w:r>
    </w:p>
    <w:p w:rsidR="00061ED3" w:rsidRDefault="00061ED3">
      <w:pPr>
        <w:spacing w:line="360" w:lineRule="auto"/>
        <w:ind w:firstLineChars="200" w:firstLine="480"/>
        <w:rPr>
          <w:rFonts w:ascii="楷体" w:eastAsia="楷体" w:hAnsi="楷体" w:cs="楷体"/>
          <w:color w:val="000000" w:themeColor="text1"/>
          <w:sz w:val="24"/>
          <w:szCs w:val="28"/>
        </w:rPr>
      </w:pPr>
    </w:p>
    <w:p w:rsidR="00061ED3" w:rsidRDefault="00B90CF7">
      <w:pPr>
        <w:spacing w:line="540" w:lineRule="exact"/>
        <w:ind w:firstLine="480"/>
        <w:rPr>
          <w:rFonts w:ascii="宋体" w:hAnsi="宋体"/>
          <w:color w:val="000000" w:themeColor="text1"/>
          <w:szCs w:val="21"/>
        </w:rPr>
      </w:pPr>
      <w:r>
        <w:rPr>
          <w:rFonts w:ascii="宋体" w:hAnsi="宋体" w:cs="宋体" w:hint="eastAsia"/>
          <w:color w:val="000000" w:themeColor="text1"/>
          <w:szCs w:val="21"/>
        </w:rPr>
        <w:t xml:space="preserve">                    </w:t>
      </w:r>
      <w:r>
        <w:rPr>
          <w:rFonts w:ascii="宋体" w:hAnsi="宋体" w:hint="eastAsia"/>
          <w:color w:val="000000" w:themeColor="text1"/>
          <w:szCs w:val="21"/>
        </w:rPr>
        <w:t xml:space="preserve">                  </w:t>
      </w:r>
      <w:r>
        <w:rPr>
          <w:rFonts w:ascii="宋体" w:hAnsi="宋体" w:hint="eastAsia"/>
          <w:color w:val="000000" w:themeColor="text1"/>
          <w:szCs w:val="21"/>
        </w:rPr>
        <w:t>承诺单位（签章）：</w:t>
      </w:r>
      <w:r>
        <w:rPr>
          <w:rFonts w:ascii="宋体" w:hAnsi="宋体" w:hint="eastAsia"/>
          <w:color w:val="000000" w:themeColor="text1"/>
          <w:szCs w:val="21"/>
        </w:rPr>
        <w:t xml:space="preserve">           </w:t>
      </w:r>
    </w:p>
    <w:p w:rsidR="00061ED3" w:rsidRDefault="00B90CF7">
      <w:pPr>
        <w:spacing w:line="540" w:lineRule="exact"/>
        <w:ind w:firstLine="480"/>
        <w:rPr>
          <w:rFonts w:ascii="宋体" w:hAnsi="宋体"/>
          <w:color w:val="000000" w:themeColor="text1"/>
          <w:szCs w:val="21"/>
        </w:rPr>
      </w:pPr>
      <w:r>
        <w:rPr>
          <w:rFonts w:ascii="宋体" w:hAnsi="宋体" w:hint="eastAsia"/>
          <w:color w:val="000000" w:themeColor="text1"/>
          <w:szCs w:val="21"/>
        </w:rPr>
        <w:t xml:space="preserve">　　　　　　　　　</w:t>
      </w:r>
      <w:r>
        <w:rPr>
          <w:rFonts w:ascii="宋体" w:hAnsi="宋体" w:hint="eastAsia"/>
          <w:color w:val="000000" w:themeColor="text1"/>
          <w:szCs w:val="21"/>
        </w:rPr>
        <w:t xml:space="preserve">   </w:t>
      </w:r>
      <w:r>
        <w:rPr>
          <w:rFonts w:ascii="宋体" w:hAnsi="宋体" w:hint="eastAsia"/>
          <w:color w:val="000000" w:themeColor="text1"/>
          <w:szCs w:val="21"/>
        </w:rPr>
        <w:t xml:space="preserve">　</w:t>
      </w:r>
      <w:r>
        <w:rPr>
          <w:rFonts w:ascii="宋体" w:hAnsi="宋体" w:hint="eastAsia"/>
          <w:color w:val="000000" w:themeColor="text1"/>
          <w:szCs w:val="21"/>
        </w:rPr>
        <w:t xml:space="preserve">               </w:t>
      </w:r>
      <w:r>
        <w:rPr>
          <w:rFonts w:ascii="宋体" w:hAnsi="宋体" w:hint="eastAsia"/>
          <w:color w:val="000000" w:themeColor="text1"/>
          <w:szCs w:val="21"/>
        </w:rPr>
        <w:t>法定代表人（负责人）：</w:t>
      </w:r>
    </w:p>
    <w:p w:rsidR="00061ED3" w:rsidRDefault="00B90CF7">
      <w:pPr>
        <w:spacing w:line="540" w:lineRule="exact"/>
        <w:ind w:firstLine="480"/>
        <w:rPr>
          <w:rFonts w:ascii="宋体" w:hAnsi="宋体"/>
          <w:color w:val="000000" w:themeColor="text1"/>
          <w:szCs w:val="21"/>
        </w:rPr>
      </w:pPr>
      <w:r>
        <w:rPr>
          <w:rFonts w:ascii="宋体" w:hAnsi="宋体" w:hint="eastAsia"/>
          <w:color w:val="000000" w:themeColor="text1"/>
          <w:szCs w:val="21"/>
        </w:rPr>
        <w:t xml:space="preserve">　　　　　　　　　</w:t>
      </w:r>
      <w:r>
        <w:rPr>
          <w:rFonts w:ascii="宋体" w:hAnsi="宋体" w:hint="eastAsia"/>
          <w:color w:val="000000" w:themeColor="text1"/>
          <w:szCs w:val="21"/>
        </w:rPr>
        <w:t xml:space="preserve">      </w:t>
      </w:r>
      <w:r>
        <w:rPr>
          <w:rFonts w:ascii="宋体" w:hAnsi="宋体" w:hint="eastAsia"/>
          <w:color w:val="000000" w:themeColor="text1"/>
          <w:szCs w:val="21"/>
        </w:rPr>
        <w:t xml:space="preserve">　</w:t>
      </w:r>
      <w:r>
        <w:rPr>
          <w:rFonts w:ascii="宋体" w:hAnsi="宋体" w:hint="eastAsia"/>
          <w:color w:val="000000" w:themeColor="text1"/>
          <w:szCs w:val="21"/>
        </w:rPr>
        <w:t xml:space="preserve">             </w:t>
      </w:r>
      <w:r>
        <w:rPr>
          <w:rFonts w:ascii="宋体" w:hAnsi="宋体" w:hint="eastAsia"/>
          <w:color w:val="000000" w:themeColor="text1"/>
          <w:szCs w:val="21"/>
        </w:rPr>
        <w:t>年</w:t>
      </w:r>
      <w:r>
        <w:rPr>
          <w:rFonts w:ascii="宋体" w:hAnsi="宋体" w:hint="eastAsia"/>
          <w:color w:val="000000" w:themeColor="text1"/>
          <w:szCs w:val="21"/>
        </w:rPr>
        <w:t xml:space="preserve">    </w:t>
      </w:r>
      <w:r>
        <w:rPr>
          <w:rFonts w:ascii="宋体" w:hAnsi="宋体" w:hint="eastAsia"/>
          <w:color w:val="000000" w:themeColor="text1"/>
          <w:szCs w:val="21"/>
        </w:rPr>
        <w:t>月</w:t>
      </w:r>
      <w:r>
        <w:rPr>
          <w:rFonts w:ascii="宋体" w:hAnsi="宋体" w:hint="eastAsia"/>
          <w:color w:val="000000" w:themeColor="text1"/>
          <w:szCs w:val="21"/>
        </w:rPr>
        <w:t xml:space="preserve">    </w:t>
      </w:r>
      <w:r>
        <w:rPr>
          <w:rFonts w:ascii="宋体" w:hAnsi="宋体" w:hint="eastAsia"/>
          <w:color w:val="000000" w:themeColor="text1"/>
          <w:szCs w:val="21"/>
        </w:rPr>
        <w:t>日</w:t>
      </w:r>
    </w:p>
    <w:p w:rsidR="00061ED3" w:rsidRDefault="00061ED3">
      <w:pPr>
        <w:pStyle w:val="ac"/>
        <w:ind w:firstLine="420"/>
        <w:jc w:val="center"/>
        <w:rPr>
          <w:color w:val="000000" w:themeColor="text1"/>
        </w:rPr>
      </w:pPr>
    </w:p>
    <w:p w:rsidR="00061ED3" w:rsidRDefault="00B90CF7">
      <w:pPr>
        <w:spacing w:line="360" w:lineRule="auto"/>
        <w:ind w:firstLineChars="300" w:firstLine="843"/>
        <w:jc w:val="center"/>
        <w:rPr>
          <w:rFonts w:ascii="宋体" w:hAnsi="宋体"/>
          <w:b/>
          <w:color w:val="000000" w:themeColor="text1"/>
          <w:szCs w:val="21"/>
        </w:rPr>
      </w:pPr>
      <w:r>
        <w:rPr>
          <w:rFonts w:ascii="宋体" w:hAnsi="宋体" w:cs="宋体" w:hint="eastAsia"/>
          <w:b/>
          <w:color w:val="000000" w:themeColor="text1"/>
          <w:sz w:val="28"/>
          <w:szCs w:val="28"/>
        </w:rPr>
        <w:br w:type="page"/>
      </w:r>
      <w:r>
        <w:rPr>
          <w:rFonts w:ascii="宋体" w:hAnsi="宋体" w:hint="eastAsia"/>
          <w:b/>
          <w:color w:val="000000" w:themeColor="text1"/>
          <w:szCs w:val="21"/>
        </w:rPr>
        <w:lastRenderedPageBreak/>
        <w:t>中小企业声明函（服务）</w:t>
      </w:r>
    </w:p>
    <w:p w:rsidR="00061ED3" w:rsidRDefault="00B90CF7">
      <w:pPr>
        <w:spacing w:line="360" w:lineRule="auto"/>
        <w:ind w:firstLineChars="300" w:firstLine="630"/>
        <w:rPr>
          <w:rFonts w:ascii="宋体" w:hAnsi="宋体" w:cs="宋体"/>
          <w:color w:val="000000" w:themeColor="text1"/>
          <w:szCs w:val="21"/>
        </w:rPr>
      </w:pPr>
      <w:r>
        <w:rPr>
          <w:rFonts w:ascii="宋体" w:hAnsi="宋体" w:cs="宋体"/>
          <w:color w:val="000000" w:themeColor="text1"/>
          <w:szCs w:val="21"/>
        </w:rPr>
        <w:t>本公司（联合体）郑重声明，根据《政府采购促进中小企业发展管理办法》（财库﹝</w:t>
      </w:r>
      <w:r>
        <w:rPr>
          <w:rFonts w:ascii="宋体" w:hAnsi="宋体" w:cs="宋体"/>
          <w:color w:val="000000" w:themeColor="text1"/>
          <w:szCs w:val="21"/>
        </w:rPr>
        <w:t>2020</w:t>
      </w:r>
      <w:r>
        <w:rPr>
          <w:rFonts w:ascii="宋体" w:hAnsi="宋体" w:cs="宋体"/>
          <w:color w:val="000000" w:themeColor="text1"/>
          <w:szCs w:val="21"/>
        </w:rPr>
        <w:t>﹞</w:t>
      </w:r>
      <w:r>
        <w:rPr>
          <w:rFonts w:ascii="宋体" w:hAnsi="宋体" w:cs="宋体"/>
          <w:color w:val="000000" w:themeColor="text1"/>
          <w:szCs w:val="21"/>
        </w:rPr>
        <w:t xml:space="preserve">46 </w:t>
      </w:r>
      <w:r>
        <w:rPr>
          <w:rFonts w:ascii="宋体" w:hAnsi="宋体" w:cs="宋体"/>
          <w:color w:val="000000" w:themeColor="text1"/>
          <w:szCs w:val="21"/>
        </w:rPr>
        <w:t>号）的规定，本公司</w:t>
      </w:r>
      <w:r>
        <w:rPr>
          <w:rFonts w:ascii="宋体" w:hAnsi="宋体" w:cs="宋体"/>
          <w:color w:val="000000" w:themeColor="text1"/>
          <w:szCs w:val="21"/>
        </w:rPr>
        <w:t xml:space="preserve"> </w:t>
      </w:r>
      <w:r>
        <w:rPr>
          <w:rFonts w:ascii="宋体" w:hAnsi="宋体" w:cs="宋体"/>
          <w:color w:val="000000" w:themeColor="text1"/>
          <w:szCs w:val="21"/>
        </w:rPr>
        <w:t>（联合体）参加</w:t>
      </w:r>
      <w:r>
        <w:rPr>
          <w:rFonts w:ascii="宋体" w:hAnsi="宋体" w:cs="宋体"/>
          <w:color w:val="000000" w:themeColor="text1"/>
          <w:szCs w:val="21"/>
          <w:u w:val="single"/>
        </w:rPr>
        <w:t>（单位名称）</w:t>
      </w:r>
      <w:r>
        <w:rPr>
          <w:rFonts w:ascii="宋体" w:hAnsi="宋体" w:cs="宋体"/>
          <w:color w:val="000000" w:themeColor="text1"/>
          <w:szCs w:val="21"/>
        </w:rPr>
        <w:t>的</w:t>
      </w:r>
      <w:r>
        <w:rPr>
          <w:rFonts w:ascii="宋体" w:hAnsi="宋体" w:cs="宋体"/>
          <w:color w:val="000000" w:themeColor="text1"/>
          <w:szCs w:val="21"/>
          <w:u w:val="single"/>
        </w:rPr>
        <w:t>（项目名称）</w:t>
      </w:r>
      <w:r>
        <w:rPr>
          <w:rFonts w:ascii="宋体" w:hAnsi="宋体" w:cs="宋体"/>
          <w:color w:val="000000" w:themeColor="text1"/>
          <w:szCs w:val="21"/>
        </w:rPr>
        <w:t>采购活动，服务全部由符合政策要求的中小企业承接。相关企业（含联合体中的中小企业、签订分包意向协议的中小企业）的具体情</w:t>
      </w:r>
      <w:r>
        <w:rPr>
          <w:rFonts w:ascii="宋体" w:hAnsi="宋体" w:cs="宋体"/>
          <w:color w:val="000000" w:themeColor="text1"/>
          <w:szCs w:val="21"/>
        </w:rPr>
        <w:t xml:space="preserve"> </w:t>
      </w:r>
      <w:r>
        <w:rPr>
          <w:rFonts w:ascii="宋体" w:hAnsi="宋体" w:cs="宋体"/>
          <w:color w:val="000000" w:themeColor="text1"/>
          <w:szCs w:val="21"/>
        </w:rPr>
        <w:t>况如下：</w:t>
      </w:r>
      <w:r>
        <w:rPr>
          <w:rFonts w:ascii="宋体" w:hAnsi="宋体" w:cs="宋体"/>
          <w:color w:val="000000" w:themeColor="text1"/>
          <w:szCs w:val="21"/>
        </w:rPr>
        <w:t xml:space="preserve"> </w:t>
      </w:r>
    </w:p>
    <w:p w:rsidR="00061ED3" w:rsidRDefault="00B90CF7">
      <w:pPr>
        <w:numPr>
          <w:ilvl w:val="0"/>
          <w:numId w:val="3"/>
        </w:numPr>
        <w:spacing w:line="360" w:lineRule="auto"/>
        <w:ind w:firstLineChars="300" w:firstLine="630"/>
        <w:rPr>
          <w:rFonts w:ascii="宋体" w:hAnsi="宋体" w:cs="宋体"/>
          <w:color w:val="000000" w:themeColor="text1"/>
          <w:szCs w:val="21"/>
        </w:rPr>
      </w:pPr>
      <w:r>
        <w:rPr>
          <w:rFonts w:ascii="宋体" w:hAnsi="宋体" w:cs="宋体"/>
          <w:color w:val="000000" w:themeColor="text1"/>
          <w:szCs w:val="21"/>
          <w:u w:val="single"/>
        </w:rPr>
        <w:t>（标的名称）</w:t>
      </w:r>
      <w:r>
        <w:rPr>
          <w:rFonts w:ascii="宋体" w:hAnsi="宋体" w:cs="宋体"/>
          <w:color w:val="000000" w:themeColor="text1"/>
          <w:szCs w:val="21"/>
        </w:rPr>
        <w:t xml:space="preserve"> </w:t>
      </w:r>
      <w:r>
        <w:rPr>
          <w:rFonts w:ascii="宋体" w:hAnsi="宋体" w:cs="宋体"/>
          <w:color w:val="000000" w:themeColor="text1"/>
          <w:szCs w:val="21"/>
        </w:rPr>
        <w:t>，属于</w:t>
      </w:r>
      <w:r>
        <w:rPr>
          <w:rFonts w:ascii="宋体" w:hAnsi="宋体" w:cs="宋体" w:hint="eastAsia"/>
          <w:b/>
          <w:color w:val="000000" w:themeColor="text1"/>
          <w:szCs w:val="21"/>
          <w:u w:val="single"/>
        </w:rPr>
        <w:t>租赁和商务服务业</w:t>
      </w:r>
      <w:r>
        <w:rPr>
          <w:rFonts w:ascii="宋体" w:hAnsi="宋体" w:cs="宋体"/>
          <w:color w:val="000000" w:themeColor="text1"/>
          <w:szCs w:val="21"/>
          <w:u w:val="single"/>
        </w:rPr>
        <w:t>（采购文件中明确的所属行业）</w:t>
      </w:r>
      <w:r>
        <w:rPr>
          <w:rFonts w:ascii="宋体" w:hAnsi="宋体" w:cs="宋体"/>
          <w:color w:val="000000" w:themeColor="text1"/>
          <w:szCs w:val="21"/>
        </w:rPr>
        <w:t>；</w:t>
      </w:r>
      <w:r>
        <w:rPr>
          <w:rFonts w:ascii="宋体" w:hAnsi="宋体" w:cs="宋体"/>
          <w:color w:val="000000" w:themeColor="text1"/>
          <w:szCs w:val="21"/>
        </w:rPr>
        <w:t xml:space="preserve"> </w:t>
      </w:r>
      <w:r>
        <w:rPr>
          <w:rFonts w:ascii="宋体" w:hAnsi="宋体" w:cs="宋体"/>
          <w:color w:val="000000" w:themeColor="text1"/>
          <w:szCs w:val="21"/>
        </w:rPr>
        <w:t>承建（承接）企业为</w:t>
      </w:r>
      <w:r>
        <w:rPr>
          <w:rFonts w:ascii="宋体" w:hAnsi="宋体" w:cs="宋体"/>
          <w:color w:val="000000" w:themeColor="text1"/>
          <w:szCs w:val="21"/>
          <w:u w:val="single"/>
        </w:rPr>
        <w:t>（企业名称）</w:t>
      </w:r>
      <w:r>
        <w:rPr>
          <w:rFonts w:ascii="宋体" w:hAnsi="宋体" w:cs="宋体"/>
          <w:color w:val="000000" w:themeColor="text1"/>
          <w:szCs w:val="21"/>
        </w:rPr>
        <w:t>，从业人员人，营业收入为万元，资产总额为万元</w:t>
      </w:r>
      <w:r>
        <w:rPr>
          <w:rFonts w:ascii="宋体" w:hAnsi="宋体" w:cs="宋体"/>
          <w:color w:val="000000" w:themeColor="text1"/>
          <w:szCs w:val="21"/>
        </w:rPr>
        <w:t xml:space="preserve"> </w:t>
      </w:r>
      <w:r>
        <w:rPr>
          <w:rFonts w:ascii="宋体" w:hAnsi="宋体" w:cs="宋体"/>
          <w:color w:val="000000" w:themeColor="text1"/>
          <w:szCs w:val="21"/>
        </w:rPr>
        <w:t>，属于</w:t>
      </w:r>
      <w:r>
        <w:rPr>
          <w:rFonts w:ascii="宋体" w:hAnsi="宋体" w:cs="宋体"/>
          <w:color w:val="000000" w:themeColor="text1"/>
          <w:szCs w:val="21"/>
          <w:u w:val="single"/>
        </w:rPr>
        <w:t>（中型企业、</w:t>
      </w:r>
      <w:r>
        <w:rPr>
          <w:rFonts w:ascii="宋体" w:hAnsi="宋体" w:cs="宋体"/>
          <w:color w:val="000000" w:themeColor="text1"/>
          <w:szCs w:val="21"/>
          <w:u w:val="single"/>
        </w:rPr>
        <w:t xml:space="preserve"> </w:t>
      </w:r>
      <w:r>
        <w:rPr>
          <w:rFonts w:ascii="宋体" w:hAnsi="宋体" w:cs="宋体"/>
          <w:color w:val="000000" w:themeColor="text1"/>
          <w:szCs w:val="21"/>
          <w:u w:val="single"/>
        </w:rPr>
        <w:t>小型企业、微型企业）</w:t>
      </w:r>
      <w:r>
        <w:rPr>
          <w:rFonts w:ascii="宋体" w:hAnsi="宋体" w:cs="宋体"/>
          <w:color w:val="000000" w:themeColor="text1"/>
          <w:szCs w:val="21"/>
        </w:rPr>
        <w:t>；</w:t>
      </w:r>
      <w:r>
        <w:rPr>
          <w:rFonts w:ascii="宋体" w:hAnsi="宋体" w:cs="宋体"/>
          <w:color w:val="000000" w:themeColor="text1"/>
          <w:szCs w:val="21"/>
        </w:rPr>
        <w:t xml:space="preserve"> </w:t>
      </w:r>
    </w:p>
    <w:p w:rsidR="00061ED3" w:rsidRDefault="00B90CF7">
      <w:pPr>
        <w:numPr>
          <w:ilvl w:val="0"/>
          <w:numId w:val="3"/>
        </w:numPr>
        <w:spacing w:line="360" w:lineRule="auto"/>
        <w:ind w:firstLineChars="300" w:firstLine="630"/>
        <w:rPr>
          <w:rFonts w:ascii="宋体" w:hAnsi="宋体" w:cs="宋体"/>
          <w:color w:val="000000" w:themeColor="text1"/>
          <w:szCs w:val="21"/>
        </w:rPr>
      </w:pPr>
      <w:r>
        <w:rPr>
          <w:rFonts w:ascii="宋体" w:hAnsi="宋体" w:cs="宋体"/>
          <w:color w:val="000000" w:themeColor="text1"/>
          <w:szCs w:val="21"/>
          <w:u w:val="single"/>
        </w:rPr>
        <w:t>（标的名称）</w:t>
      </w:r>
      <w:r>
        <w:rPr>
          <w:rFonts w:ascii="宋体" w:hAnsi="宋体" w:cs="宋体"/>
          <w:color w:val="000000" w:themeColor="text1"/>
          <w:szCs w:val="21"/>
        </w:rPr>
        <w:t xml:space="preserve"> </w:t>
      </w:r>
      <w:r>
        <w:rPr>
          <w:rFonts w:ascii="宋体" w:hAnsi="宋体" w:cs="宋体"/>
          <w:color w:val="000000" w:themeColor="text1"/>
          <w:szCs w:val="21"/>
        </w:rPr>
        <w:t>，属于</w:t>
      </w:r>
      <w:r>
        <w:rPr>
          <w:rFonts w:ascii="宋体" w:hAnsi="宋体" w:cs="宋体"/>
          <w:color w:val="000000" w:themeColor="text1"/>
          <w:szCs w:val="21"/>
          <w:u w:val="single"/>
        </w:rPr>
        <w:t>（采购文件中明确的所属行业）</w:t>
      </w:r>
      <w:r>
        <w:rPr>
          <w:rFonts w:ascii="宋体" w:hAnsi="宋体" w:cs="宋体"/>
          <w:color w:val="000000" w:themeColor="text1"/>
          <w:szCs w:val="21"/>
        </w:rPr>
        <w:t>；</w:t>
      </w:r>
      <w:r>
        <w:rPr>
          <w:rFonts w:ascii="宋体" w:hAnsi="宋体" w:cs="宋体"/>
          <w:color w:val="000000" w:themeColor="text1"/>
          <w:szCs w:val="21"/>
        </w:rPr>
        <w:t xml:space="preserve"> </w:t>
      </w:r>
      <w:r>
        <w:rPr>
          <w:rFonts w:ascii="宋体" w:hAnsi="宋体" w:cs="宋体"/>
          <w:color w:val="000000" w:themeColor="text1"/>
          <w:szCs w:val="21"/>
        </w:rPr>
        <w:t>承建（承接）企业为</w:t>
      </w:r>
      <w:r>
        <w:rPr>
          <w:rFonts w:ascii="宋体" w:hAnsi="宋体" w:cs="宋体"/>
          <w:color w:val="000000" w:themeColor="text1"/>
          <w:szCs w:val="21"/>
          <w:u w:val="single"/>
        </w:rPr>
        <w:t>（企业名称）</w:t>
      </w:r>
      <w:r>
        <w:rPr>
          <w:rFonts w:ascii="宋体" w:hAnsi="宋体" w:cs="宋体"/>
          <w:color w:val="000000" w:themeColor="text1"/>
          <w:szCs w:val="21"/>
        </w:rPr>
        <w:t>，从业人员人，营业收入为万元，资产总额为万元，属于</w:t>
      </w:r>
      <w:r>
        <w:rPr>
          <w:rFonts w:ascii="宋体" w:hAnsi="宋体" w:cs="宋体"/>
          <w:color w:val="000000" w:themeColor="text1"/>
          <w:szCs w:val="21"/>
          <w:u w:val="single"/>
        </w:rPr>
        <w:t>（中型企业、</w:t>
      </w:r>
      <w:r>
        <w:rPr>
          <w:rFonts w:ascii="宋体" w:hAnsi="宋体" w:cs="宋体"/>
          <w:color w:val="000000" w:themeColor="text1"/>
          <w:szCs w:val="21"/>
          <w:u w:val="single"/>
        </w:rPr>
        <w:t xml:space="preserve"> </w:t>
      </w:r>
      <w:r>
        <w:rPr>
          <w:rFonts w:ascii="宋体" w:hAnsi="宋体" w:cs="宋体"/>
          <w:color w:val="000000" w:themeColor="text1"/>
          <w:szCs w:val="21"/>
          <w:u w:val="single"/>
        </w:rPr>
        <w:t>小型企业、微型企业）</w:t>
      </w:r>
      <w:r>
        <w:rPr>
          <w:rFonts w:ascii="宋体" w:hAnsi="宋体" w:cs="宋体"/>
          <w:color w:val="000000" w:themeColor="text1"/>
          <w:szCs w:val="21"/>
        </w:rPr>
        <w:t>；</w:t>
      </w:r>
      <w:r>
        <w:rPr>
          <w:rFonts w:ascii="宋体" w:hAnsi="宋体" w:cs="宋体"/>
          <w:color w:val="000000" w:themeColor="text1"/>
          <w:szCs w:val="21"/>
        </w:rPr>
        <w:t xml:space="preserve"> </w:t>
      </w:r>
    </w:p>
    <w:p w:rsidR="00061ED3" w:rsidRDefault="00B90CF7">
      <w:pPr>
        <w:spacing w:line="360" w:lineRule="auto"/>
        <w:ind w:leftChars="300" w:left="630"/>
        <w:rPr>
          <w:rFonts w:ascii="宋体" w:hAnsi="宋体" w:cs="宋体"/>
          <w:color w:val="000000" w:themeColor="text1"/>
          <w:szCs w:val="21"/>
        </w:rPr>
      </w:pPr>
      <w:r>
        <w:rPr>
          <w:rFonts w:ascii="宋体" w:hAnsi="宋体" w:cs="宋体"/>
          <w:color w:val="000000" w:themeColor="text1"/>
          <w:szCs w:val="21"/>
        </w:rPr>
        <w:t xml:space="preserve">…… </w:t>
      </w:r>
    </w:p>
    <w:p w:rsidR="00061ED3" w:rsidRDefault="00B90CF7">
      <w:pPr>
        <w:pStyle w:val="a4"/>
        <w:spacing w:before="105" w:line="360" w:lineRule="auto"/>
        <w:ind w:right="417" w:firstLine="645"/>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以上企业，不</w:t>
      </w:r>
      <w:r>
        <w:rPr>
          <w:rFonts w:ascii="宋体" w:eastAsia="宋体" w:hAnsi="宋体" w:cs="宋体" w:hint="eastAsia"/>
          <w:bCs/>
          <w:color w:val="000000" w:themeColor="text1"/>
          <w:kern w:val="2"/>
          <w:sz w:val="21"/>
          <w:szCs w:val="21"/>
        </w:rPr>
        <w:t>属于大企业的分支机构，不存在控股股东为大企业的情形，也不存在与大企业的负责人为同一人的情形。</w:t>
      </w:r>
    </w:p>
    <w:p w:rsidR="00061ED3" w:rsidRDefault="00B90CF7">
      <w:pPr>
        <w:pStyle w:val="a4"/>
        <w:spacing w:line="360" w:lineRule="auto"/>
        <w:ind w:right="372" w:firstLine="645"/>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本企业对上述声明内容的真实性负责。如有虚假，将依法承担相应责任。</w:t>
      </w:r>
    </w:p>
    <w:p w:rsidR="00061ED3" w:rsidRDefault="00B90CF7">
      <w:pPr>
        <w:pStyle w:val="a4"/>
        <w:spacing w:before="35" w:line="360" w:lineRule="auto"/>
        <w:ind w:left="4060" w:right="2166"/>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企业名称（盖章）：</w:t>
      </w:r>
    </w:p>
    <w:p w:rsidR="00061ED3" w:rsidRDefault="00B90CF7">
      <w:pPr>
        <w:pStyle w:val="a4"/>
        <w:spacing w:before="35" w:line="360" w:lineRule="auto"/>
        <w:ind w:left="4060" w:right="2166"/>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日期：</w:t>
      </w:r>
    </w:p>
    <w:p w:rsidR="00061ED3" w:rsidRDefault="00B90CF7">
      <w:pPr>
        <w:pStyle w:val="a4"/>
        <w:spacing w:line="360" w:lineRule="auto"/>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注：</w:t>
      </w:r>
    </w:p>
    <w:p w:rsidR="00061ED3" w:rsidRDefault="00B90CF7">
      <w:pPr>
        <w:pStyle w:val="a4"/>
        <w:spacing w:line="360" w:lineRule="auto"/>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1</w:t>
      </w:r>
      <w:r>
        <w:rPr>
          <w:rFonts w:ascii="宋体" w:eastAsia="宋体" w:hAnsi="宋体" w:cs="宋体" w:hint="eastAsia"/>
          <w:bCs/>
          <w:color w:val="000000" w:themeColor="text1"/>
          <w:kern w:val="2"/>
          <w:sz w:val="21"/>
          <w:szCs w:val="21"/>
        </w:rPr>
        <w:t>、从业人员、营业收入、资产总额填报上一年度数据，无上一年度数据的新成立企业可不填报。</w:t>
      </w:r>
    </w:p>
    <w:p w:rsidR="00061ED3" w:rsidRDefault="00B90CF7">
      <w:pPr>
        <w:pStyle w:val="a4"/>
        <w:spacing w:line="360" w:lineRule="auto"/>
        <w:jc w:val="left"/>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2</w:t>
      </w:r>
      <w:r>
        <w:rPr>
          <w:rFonts w:ascii="宋体" w:eastAsia="宋体" w:hAnsi="宋体" w:cs="宋体" w:hint="eastAsia"/>
          <w:bCs/>
          <w:color w:val="000000" w:themeColor="text1"/>
          <w:kern w:val="2"/>
          <w:sz w:val="21"/>
          <w:szCs w:val="21"/>
        </w:rPr>
        <w:t>、本项目采购标的按中小企业划分标准所属行业区分为</w:t>
      </w:r>
      <w:r>
        <w:rPr>
          <w:rFonts w:ascii="宋体" w:eastAsia="宋体" w:hAnsi="宋体" w:cs="宋体" w:hint="eastAsia"/>
          <w:b/>
          <w:color w:val="000000" w:themeColor="text1"/>
          <w:kern w:val="2"/>
          <w:sz w:val="21"/>
          <w:szCs w:val="21"/>
        </w:rPr>
        <w:t>【租赁和商务服务业】</w:t>
      </w:r>
      <w:r>
        <w:rPr>
          <w:rFonts w:ascii="宋体" w:eastAsia="宋体" w:hAnsi="宋体" w:cs="宋体" w:hint="eastAsia"/>
          <w:bCs/>
          <w:color w:val="000000" w:themeColor="text1"/>
          <w:kern w:val="2"/>
          <w:sz w:val="21"/>
          <w:szCs w:val="21"/>
        </w:rPr>
        <w:t>（中小微企业划型标准网址：</w:t>
      </w:r>
      <w:r>
        <w:rPr>
          <w:rFonts w:ascii="宋体" w:eastAsia="宋体" w:hAnsi="宋体" w:cs="宋体" w:hint="eastAsia"/>
          <w:bCs/>
          <w:color w:val="000000" w:themeColor="text1"/>
          <w:kern w:val="2"/>
          <w:sz w:val="21"/>
          <w:szCs w:val="21"/>
        </w:rPr>
        <w:t>http://www.gov.cn/zwgk/2011-07/04/content_1898747.htm</w:t>
      </w:r>
      <w:r>
        <w:rPr>
          <w:rFonts w:ascii="宋体" w:eastAsia="宋体" w:hAnsi="宋体" w:cs="宋体" w:hint="eastAsia"/>
          <w:bCs/>
          <w:color w:val="000000" w:themeColor="text1"/>
          <w:kern w:val="2"/>
          <w:sz w:val="21"/>
          <w:szCs w:val="21"/>
        </w:rPr>
        <w:t>）</w:t>
      </w:r>
    </w:p>
    <w:p w:rsidR="00061ED3" w:rsidRDefault="00B90CF7">
      <w:pPr>
        <w:pStyle w:val="a4"/>
        <w:spacing w:line="360" w:lineRule="auto"/>
        <w:jc w:val="left"/>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3</w:t>
      </w:r>
      <w:r>
        <w:rPr>
          <w:rFonts w:ascii="宋体" w:eastAsia="宋体" w:hAnsi="宋体" w:cs="宋体" w:hint="eastAsia"/>
          <w:bCs/>
          <w:color w:val="000000" w:themeColor="text1"/>
          <w:kern w:val="2"/>
          <w:sz w:val="21"/>
          <w:szCs w:val="21"/>
        </w:rPr>
        <w:t>、供应商投标（响应）文件中须提供《中小企业申明函》，《中小企业申明函》不符合要求或未提供的，作如下处理：①如本项目专门面向中小企业采购，则投标（响应）文件无效；②如本项目不专门面向中小企业采购，则价格将不做相应扣除。</w:t>
      </w:r>
    </w:p>
    <w:p w:rsidR="00061ED3" w:rsidRDefault="00B90CF7">
      <w:pPr>
        <w:pStyle w:val="a4"/>
        <w:spacing w:line="360" w:lineRule="auto"/>
        <w:jc w:val="left"/>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4</w:t>
      </w:r>
      <w:r>
        <w:rPr>
          <w:rFonts w:ascii="宋体" w:eastAsia="宋体" w:hAnsi="宋体" w:cs="宋体" w:hint="eastAsia"/>
          <w:bCs/>
          <w:color w:val="000000" w:themeColor="text1"/>
          <w:kern w:val="2"/>
          <w:sz w:val="21"/>
          <w:szCs w:val="21"/>
        </w:rPr>
        <w:t>、中小企业声明函请完整填写，中标后将公示。</w:t>
      </w:r>
    </w:p>
    <w:p w:rsidR="00061ED3" w:rsidRDefault="00B90CF7">
      <w:pPr>
        <w:pStyle w:val="a4"/>
        <w:spacing w:line="360" w:lineRule="auto"/>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5</w:t>
      </w:r>
      <w:r>
        <w:rPr>
          <w:rFonts w:ascii="宋体" w:eastAsia="宋体" w:hAnsi="宋体" w:cs="宋体" w:hint="eastAsia"/>
          <w:bCs/>
          <w:color w:val="000000" w:themeColor="text1"/>
          <w:kern w:val="2"/>
          <w:sz w:val="21"/>
          <w:szCs w:val="21"/>
        </w:rPr>
        <w:t>、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rsidR="00061ED3" w:rsidRDefault="00B90CF7">
      <w:pPr>
        <w:spacing w:line="360" w:lineRule="auto"/>
        <w:jc w:val="center"/>
        <w:rPr>
          <w:rFonts w:ascii="宋体" w:hAnsi="宋体"/>
          <w:b/>
          <w:bCs/>
          <w:color w:val="000000" w:themeColor="text1"/>
        </w:rPr>
      </w:pPr>
      <w:r>
        <w:rPr>
          <w:rFonts w:ascii="宋体" w:hAnsi="宋体" w:hint="eastAsia"/>
          <w:b/>
          <w:bCs/>
          <w:color w:val="000000" w:themeColor="text1"/>
        </w:rPr>
        <w:br w:type="page"/>
      </w:r>
      <w:r>
        <w:rPr>
          <w:rFonts w:ascii="宋体" w:hAnsi="宋体" w:hint="eastAsia"/>
          <w:b/>
          <w:bCs/>
          <w:color w:val="000000" w:themeColor="text1"/>
        </w:rPr>
        <w:lastRenderedPageBreak/>
        <w:t>残疾人福利性单位声明函</w:t>
      </w:r>
    </w:p>
    <w:p w:rsidR="00061ED3" w:rsidRDefault="00B90CF7">
      <w:pPr>
        <w:spacing w:line="588" w:lineRule="exact"/>
        <w:ind w:firstLineChars="200" w:firstLine="420"/>
        <w:rPr>
          <w:rFonts w:ascii="宋体" w:hAnsi="宋体"/>
          <w:color w:val="000000" w:themeColor="text1"/>
          <w:szCs w:val="21"/>
        </w:rPr>
      </w:pPr>
      <w:r>
        <w:rPr>
          <w:rFonts w:ascii="宋体" w:hAnsi="宋体" w:hint="eastAsia"/>
          <w:color w:val="000000" w:themeColor="text1"/>
          <w:szCs w:val="21"/>
        </w:rPr>
        <w:t>本单</w:t>
      </w:r>
      <w:r>
        <w:rPr>
          <w:rFonts w:ascii="宋体" w:hAnsi="宋体" w:hint="eastAsia"/>
          <w:color w:val="000000" w:themeColor="text1"/>
          <w:szCs w:val="21"/>
        </w:rPr>
        <w:t>位郑重声明，根据《财政部</w:t>
      </w:r>
      <w:r>
        <w:rPr>
          <w:rFonts w:ascii="宋体" w:hAnsi="宋体" w:hint="eastAsia"/>
          <w:color w:val="000000" w:themeColor="text1"/>
          <w:szCs w:val="21"/>
        </w:rPr>
        <w:t xml:space="preserve"> </w:t>
      </w:r>
      <w:r>
        <w:rPr>
          <w:rFonts w:ascii="宋体" w:hAnsi="宋体" w:hint="eastAsia"/>
          <w:color w:val="000000" w:themeColor="text1"/>
          <w:szCs w:val="21"/>
        </w:rPr>
        <w:t>民政部</w:t>
      </w:r>
      <w:r>
        <w:rPr>
          <w:rFonts w:ascii="宋体" w:hAnsi="宋体" w:hint="eastAsia"/>
          <w:color w:val="000000" w:themeColor="text1"/>
          <w:szCs w:val="21"/>
        </w:rPr>
        <w:t xml:space="preserve"> </w:t>
      </w:r>
      <w:r>
        <w:rPr>
          <w:rFonts w:ascii="宋体" w:hAnsi="宋体" w:hint="eastAsia"/>
          <w:color w:val="000000" w:themeColor="text1"/>
          <w:szCs w:val="21"/>
        </w:rPr>
        <w:t>中国残疾人联合会关于促进残疾人就业政府采购政策的通知》（财库〔</w:t>
      </w:r>
      <w:r>
        <w:rPr>
          <w:rFonts w:ascii="宋体" w:hAnsi="宋体" w:hint="eastAsia"/>
          <w:color w:val="000000" w:themeColor="text1"/>
          <w:szCs w:val="21"/>
        </w:rPr>
        <w:t>2017</w:t>
      </w:r>
      <w:r>
        <w:rPr>
          <w:rFonts w:ascii="宋体" w:hAnsi="宋体" w:hint="eastAsia"/>
          <w:color w:val="000000" w:themeColor="text1"/>
          <w:szCs w:val="21"/>
        </w:rPr>
        <w:t>〕</w:t>
      </w:r>
      <w:r>
        <w:rPr>
          <w:rFonts w:ascii="宋体" w:hAnsi="宋体" w:hint="eastAsia"/>
          <w:color w:val="000000" w:themeColor="text1"/>
          <w:szCs w:val="21"/>
        </w:rPr>
        <w:t xml:space="preserve"> 141</w:t>
      </w:r>
      <w:r>
        <w:rPr>
          <w:rFonts w:ascii="宋体" w:hAnsi="宋体" w:hint="eastAsia"/>
          <w:color w:val="000000" w:themeColor="text1"/>
          <w:szCs w:val="21"/>
        </w:rPr>
        <w:t>号）的规定，本单位为符合条件的残疾人福利性单位，且本单位参加</w:t>
      </w:r>
      <w:r>
        <w:rPr>
          <w:rFonts w:ascii="宋体" w:hAnsi="宋体" w:hint="eastAsia"/>
          <w:color w:val="000000" w:themeColor="text1"/>
          <w:szCs w:val="21"/>
        </w:rPr>
        <w:t>______</w:t>
      </w:r>
      <w:r>
        <w:rPr>
          <w:rFonts w:ascii="宋体" w:hAnsi="宋体" w:hint="eastAsia"/>
          <w:color w:val="000000" w:themeColor="text1"/>
          <w:szCs w:val="21"/>
        </w:rPr>
        <w:t>单位的采购文件编号为</w:t>
      </w:r>
      <w:r>
        <w:rPr>
          <w:rFonts w:ascii="宋体" w:hAnsi="宋体" w:hint="eastAsia"/>
          <w:color w:val="000000" w:themeColor="text1"/>
          <w:szCs w:val="21"/>
        </w:rPr>
        <w:t>______</w:t>
      </w:r>
      <w:r>
        <w:rPr>
          <w:rFonts w:ascii="宋体" w:hAnsi="宋体" w:hint="eastAsia"/>
          <w:color w:val="000000" w:themeColor="text1"/>
          <w:szCs w:val="21"/>
        </w:rPr>
        <w:t>的项目采购活动提供本单位制造的产品或服务（由本单位承担工程</w:t>
      </w:r>
      <w:r>
        <w:rPr>
          <w:rFonts w:ascii="宋体" w:hAnsi="宋体" w:hint="eastAsia"/>
          <w:color w:val="000000" w:themeColor="text1"/>
          <w:szCs w:val="21"/>
        </w:rPr>
        <w:t>/</w:t>
      </w:r>
      <w:r>
        <w:rPr>
          <w:rFonts w:ascii="宋体" w:hAnsi="宋体" w:hint="eastAsia"/>
          <w:color w:val="000000" w:themeColor="text1"/>
          <w:szCs w:val="21"/>
        </w:rPr>
        <w:t>提供服务），或者提供其他残疾人福利性单位制造的产品或服务（不包括使用非残疾人福利性单位注册商标的产品或服务）。</w:t>
      </w:r>
    </w:p>
    <w:p w:rsidR="00061ED3" w:rsidRDefault="00B90CF7">
      <w:pPr>
        <w:spacing w:line="588" w:lineRule="exact"/>
        <w:ind w:firstLineChars="200" w:firstLine="420"/>
        <w:rPr>
          <w:rFonts w:ascii="宋体" w:hAnsi="宋体"/>
          <w:color w:val="000000" w:themeColor="text1"/>
          <w:szCs w:val="21"/>
        </w:rPr>
      </w:pPr>
      <w:r>
        <w:rPr>
          <w:rFonts w:ascii="宋体" w:hAnsi="宋体" w:hint="eastAsia"/>
          <w:color w:val="000000" w:themeColor="text1"/>
          <w:szCs w:val="21"/>
        </w:rPr>
        <w:t>本单位在本次政府采购活动中提供的残疾人福利单位产品报价合计为人民币（大写）圆整（￥：</w:t>
      </w:r>
      <w:r>
        <w:rPr>
          <w:rFonts w:ascii="宋体" w:hAnsi="宋体" w:hint="eastAsia"/>
          <w:color w:val="000000" w:themeColor="text1"/>
          <w:szCs w:val="21"/>
        </w:rPr>
        <w:t xml:space="preserve">     </w:t>
      </w:r>
      <w:r>
        <w:rPr>
          <w:rFonts w:ascii="宋体" w:hAnsi="宋体" w:hint="eastAsia"/>
          <w:color w:val="000000" w:themeColor="text1"/>
          <w:szCs w:val="21"/>
        </w:rPr>
        <w:t>）。</w:t>
      </w:r>
    </w:p>
    <w:p w:rsidR="00061ED3" w:rsidRDefault="00B90CF7">
      <w:pPr>
        <w:spacing w:line="588" w:lineRule="exact"/>
        <w:ind w:firstLineChars="200" w:firstLine="420"/>
        <w:rPr>
          <w:rFonts w:ascii="宋体" w:hAnsi="宋体"/>
          <w:color w:val="000000" w:themeColor="text1"/>
          <w:szCs w:val="21"/>
        </w:rPr>
      </w:pPr>
      <w:r>
        <w:rPr>
          <w:rFonts w:ascii="宋体" w:hAnsi="宋体" w:hint="eastAsia"/>
          <w:color w:val="000000" w:themeColor="text1"/>
          <w:szCs w:val="21"/>
        </w:rPr>
        <w:t>本单位对上述声明的真实</w:t>
      </w:r>
      <w:r>
        <w:rPr>
          <w:rFonts w:ascii="宋体" w:hAnsi="宋体" w:hint="eastAsia"/>
          <w:color w:val="000000" w:themeColor="text1"/>
          <w:szCs w:val="21"/>
        </w:rPr>
        <w:t>性负责。如有虚假，将依法承担相应责任。</w:t>
      </w:r>
    </w:p>
    <w:p w:rsidR="00061ED3" w:rsidRDefault="00061ED3">
      <w:pPr>
        <w:spacing w:line="588" w:lineRule="exact"/>
        <w:ind w:firstLineChars="200" w:firstLine="420"/>
        <w:rPr>
          <w:rFonts w:ascii="宋体" w:hAnsi="宋体"/>
          <w:color w:val="000000" w:themeColor="text1"/>
          <w:szCs w:val="21"/>
        </w:rPr>
      </w:pPr>
    </w:p>
    <w:p w:rsidR="00061ED3" w:rsidRDefault="00B90CF7">
      <w:pPr>
        <w:spacing w:line="588" w:lineRule="exact"/>
        <w:ind w:firstLineChars="200" w:firstLine="420"/>
        <w:rPr>
          <w:rFonts w:ascii="宋体" w:hAnsi="宋体"/>
          <w:color w:val="000000" w:themeColor="text1"/>
          <w:szCs w:val="21"/>
        </w:rPr>
      </w:pPr>
      <w:r>
        <w:rPr>
          <w:rFonts w:ascii="宋体" w:hAnsi="宋体" w:hint="eastAsia"/>
          <w:color w:val="000000" w:themeColor="text1"/>
          <w:szCs w:val="21"/>
        </w:rPr>
        <w:t>（备注：</w:t>
      </w:r>
      <w:r>
        <w:rPr>
          <w:rFonts w:ascii="宋体" w:hAnsi="宋体" w:hint="eastAsia"/>
          <w:color w:val="000000" w:themeColor="text1"/>
          <w:szCs w:val="21"/>
        </w:rPr>
        <w:t>1</w:t>
      </w:r>
      <w:r>
        <w:rPr>
          <w:rFonts w:ascii="宋体" w:hAnsi="宋体" w:hint="eastAsia"/>
          <w:color w:val="000000" w:themeColor="text1"/>
          <w:szCs w:val="21"/>
        </w:rPr>
        <w:t>、供应商如不提供此声明函，价格将不做相应扣除。</w:t>
      </w:r>
      <w:r>
        <w:rPr>
          <w:rFonts w:ascii="宋体" w:hAnsi="宋体" w:hint="eastAsia"/>
          <w:color w:val="000000" w:themeColor="text1"/>
          <w:szCs w:val="21"/>
        </w:rPr>
        <w:t>2</w:t>
      </w:r>
      <w:r>
        <w:rPr>
          <w:rFonts w:ascii="宋体" w:hAnsi="宋体" w:hint="eastAsia"/>
          <w:color w:val="000000" w:themeColor="text1"/>
          <w:szCs w:val="21"/>
        </w:rPr>
        <w:t>、中标供应商为残疾人福利单位的，此声明函将随中标结果同时公告，接受社会监督）</w:t>
      </w:r>
    </w:p>
    <w:p w:rsidR="00061ED3" w:rsidRDefault="00061ED3">
      <w:pPr>
        <w:spacing w:line="588" w:lineRule="exact"/>
        <w:ind w:firstLineChars="200" w:firstLine="444"/>
        <w:rPr>
          <w:rFonts w:ascii="仿宋_GB2312" w:eastAsia="仿宋_GB2312"/>
          <w:color w:val="000000" w:themeColor="text1"/>
          <w:spacing w:val="6"/>
          <w:szCs w:val="21"/>
        </w:rPr>
      </w:pPr>
    </w:p>
    <w:p w:rsidR="00061ED3" w:rsidRDefault="00B90CF7">
      <w:pPr>
        <w:tabs>
          <w:tab w:val="left" w:pos="4860"/>
        </w:tabs>
        <w:spacing w:line="588" w:lineRule="exact"/>
        <w:ind w:right="1560" w:firstLineChars="200" w:firstLine="420"/>
        <w:jc w:val="center"/>
        <w:rPr>
          <w:rFonts w:ascii="宋体" w:hAnsi="宋体"/>
          <w:color w:val="000000" w:themeColor="text1"/>
          <w:szCs w:val="21"/>
        </w:rPr>
      </w:pPr>
      <w:r>
        <w:rPr>
          <w:rFonts w:ascii="宋体" w:hAnsi="宋体" w:hint="eastAsia"/>
          <w:color w:val="000000" w:themeColor="text1"/>
          <w:szCs w:val="21"/>
        </w:rPr>
        <w:t xml:space="preserve">               </w:t>
      </w:r>
      <w:r>
        <w:rPr>
          <w:rFonts w:ascii="宋体" w:hAnsi="宋体" w:hint="eastAsia"/>
          <w:color w:val="000000" w:themeColor="text1"/>
          <w:szCs w:val="21"/>
        </w:rPr>
        <w:t>供应商全称（盖章）：</w:t>
      </w:r>
    </w:p>
    <w:p w:rsidR="00061ED3" w:rsidRDefault="00B90CF7">
      <w:pPr>
        <w:tabs>
          <w:tab w:val="left" w:pos="4860"/>
        </w:tabs>
        <w:spacing w:line="588" w:lineRule="exact"/>
        <w:ind w:right="1560" w:firstLineChars="200" w:firstLine="420"/>
        <w:jc w:val="center"/>
        <w:rPr>
          <w:rFonts w:ascii="宋体" w:hAnsi="宋体"/>
          <w:color w:val="000000" w:themeColor="text1"/>
          <w:szCs w:val="21"/>
        </w:rPr>
      </w:pPr>
      <w:r>
        <w:rPr>
          <w:rFonts w:ascii="宋体" w:hAnsi="宋体" w:hint="eastAsia"/>
          <w:color w:val="000000" w:themeColor="text1"/>
          <w:szCs w:val="21"/>
        </w:rPr>
        <w:t xml:space="preserve">                              </w:t>
      </w:r>
      <w:r>
        <w:rPr>
          <w:rFonts w:ascii="宋体" w:hAnsi="宋体" w:hint="eastAsia"/>
          <w:color w:val="000000" w:themeColor="text1"/>
          <w:szCs w:val="21"/>
        </w:rPr>
        <w:t>日</w:t>
      </w:r>
      <w:r>
        <w:rPr>
          <w:rFonts w:ascii="宋体" w:hAnsi="宋体" w:hint="eastAsia"/>
          <w:color w:val="000000" w:themeColor="text1"/>
          <w:szCs w:val="21"/>
        </w:rPr>
        <w:t xml:space="preserve">  </w:t>
      </w:r>
      <w:r>
        <w:rPr>
          <w:rFonts w:ascii="宋体" w:hAnsi="宋体" w:hint="eastAsia"/>
          <w:color w:val="000000" w:themeColor="text1"/>
          <w:szCs w:val="21"/>
        </w:rPr>
        <w:t>期：</w:t>
      </w:r>
    </w:p>
    <w:p w:rsidR="00061ED3" w:rsidRDefault="00061ED3">
      <w:pPr>
        <w:spacing w:line="588" w:lineRule="exact"/>
        <w:ind w:firstLineChars="400" w:firstLine="840"/>
        <w:rPr>
          <w:rFonts w:ascii="宋体" w:hAnsi="宋体"/>
          <w:color w:val="000000" w:themeColor="text1"/>
          <w:szCs w:val="21"/>
        </w:rPr>
      </w:pPr>
    </w:p>
    <w:p w:rsidR="00061ED3" w:rsidRDefault="00061ED3">
      <w:pPr>
        <w:pStyle w:val="ac"/>
        <w:ind w:firstLine="420"/>
        <w:rPr>
          <w:color w:val="000000" w:themeColor="text1"/>
        </w:rPr>
      </w:pPr>
    </w:p>
    <w:p w:rsidR="00061ED3" w:rsidRDefault="00B90CF7">
      <w:pPr>
        <w:jc w:val="center"/>
        <w:rPr>
          <w:rFonts w:ascii="宋体" w:hAnsi="宋体" w:cs="宋体"/>
          <w:b/>
          <w:color w:val="000000" w:themeColor="text1"/>
          <w:szCs w:val="21"/>
        </w:rPr>
      </w:pPr>
      <w:r>
        <w:rPr>
          <w:rFonts w:ascii="宋体" w:hAnsi="宋体" w:cs="宋体" w:hint="eastAsia"/>
          <w:b/>
          <w:color w:val="000000" w:themeColor="text1"/>
          <w:szCs w:val="21"/>
        </w:rPr>
        <w:br w:type="page"/>
      </w:r>
    </w:p>
    <w:p w:rsidR="00061ED3" w:rsidRDefault="00B90CF7" w:rsidP="00F23F3F">
      <w:pPr>
        <w:spacing w:afterLines="100"/>
        <w:jc w:val="center"/>
        <w:rPr>
          <w:rFonts w:eastAsia="仿宋_GB2312" w:cs="Calibri"/>
          <w:b/>
          <w:color w:val="000000" w:themeColor="text1"/>
          <w:szCs w:val="21"/>
        </w:rPr>
      </w:pPr>
      <w:r>
        <w:rPr>
          <w:rFonts w:ascii="宋体" w:hAnsi="宋体" w:cs="宋体" w:hint="eastAsia"/>
          <w:b/>
          <w:color w:val="000000" w:themeColor="text1"/>
          <w:szCs w:val="21"/>
        </w:rPr>
        <w:lastRenderedPageBreak/>
        <w:t>三、开标一览表</w:t>
      </w:r>
    </w:p>
    <w:p w:rsidR="00061ED3" w:rsidRDefault="00B90CF7">
      <w:pPr>
        <w:spacing w:line="360" w:lineRule="auto"/>
        <w:ind w:firstLine="480"/>
        <w:rPr>
          <w:rFonts w:ascii="宋体" w:hAnsi="宋体"/>
          <w:color w:val="000000" w:themeColor="text1"/>
          <w:szCs w:val="21"/>
        </w:rPr>
      </w:pPr>
      <w:r>
        <w:rPr>
          <w:rFonts w:ascii="宋体" w:hAnsi="宋体" w:hint="eastAsia"/>
          <w:color w:val="000000" w:themeColor="text1"/>
          <w:szCs w:val="21"/>
        </w:rPr>
        <w:t>投标人</w:t>
      </w:r>
      <w:r>
        <w:rPr>
          <w:rFonts w:ascii="宋体" w:hAnsi="宋体" w:cs="宋体" w:hint="eastAsia"/>
          <w:color w:val="000000" w:themeColor="text1"/>
          <w:szCs w:val="21"/>
        </w:rPr>
        <w:t>全称：</w:t>
      </w:r>
    </w:p>
    <w:p w:rsidR="00061ED3" w:rsidRDefault="00B90CF7">
      <w:pPr>
        <w:spacing w:line="360" w:lineRule="auto"/>
        <w:ind w:firstLine="480"/>
        <w:rPr>
          <w:rFonts w:cs="Calibri"/>
          <w:color w:val="000000" w:themeColor="text1"/>
          <w:szCs w:val="21"/>
        </w:rPr>
      </w:pPr>
      <w:r>
        <w:rPr>
          <w:rFonts w:ascii="宋体" w:hAnsi="宋体" w:hint="eastAsia"/>
          <w:color w:val="000000" w:themeColor="text1"/>
          <w:szCs w:val="21"/>
        </w:rPr>
        <w:t>项目名称：</w:t>
      </w:r>
    </w:p>
    <w:p w:rsidR="00061ED3" w:rsidRDefault="00B90CF7">
      <w:pPr>
        <w:spacing w:line="360" w:lineRule="auto"/>
        <w:ind w:firstLine="480"/>
        <w:rPr>
          <w:rFonts w:ascii="宋体" w:hAnsi="宋体"/>
          <w:color w:val="000000" w:themeColor="text1"/>
          <w:szCs w:val="21"/>
        </w:rPr>
      </w:pPr>
      <w:r>
        <w:rPr>
          <w:rFonts w:ascii="宋体" w:hAnsi="宋体" w:hint="eastAsia"/>
          <w:color w:val="000000" w:themeColor="text1"/>
          <w:szCs w:val="21"/>
        </w:rPr>
        <w:t>项目编号：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6"/>
        <w:gridCol w:w="7653"/>
      </w:tblGrid>
      <w:tr w:rsidR="00061ED3">
        <w:trPr>
          <w:trHeight w:hRule="exact" w:val="680"/>
          <w:jc w:val="center"/>
        </w:trPr>
        <w:tc>
          <w:tcPr>
            <w:tcW w:w="1986" w:type="dxa"/>
            <w:vAlign w:val="center"/>
          </w:tcPr>
          <w:p w:rsidR="00061ED3" w:rsidRDefault="00B90CF7">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7653" w:type="dxa"/>
            <w:vAlign w:val="center"/>
          </w:tcPr>
          <w:p w:rsidR="00061ED3" w:rsidRDefault="00B90CF7">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投标报价</w:t>
            </w:r>
          </w:p>
        </w:tc>
      </w:tr>
      <w:tr w:rsidR="00061ED3">
        <w:trPr>
          <w:trHeight w:hRule="exact" w:val="1781"/>
          <w:jc w:val="center"/>
        </w:trPr>
        <w:tc>
          <w:tcPr>
            <w:tcW w:w="1986" w:type="dxa"/>
            <w:vAlign w:val="center"/>
          </w:tcPr>
          <w:p w:rsidR="00061ED3" w:rsidRDefault="00061ED3">
            <w:pPr>
              <w:spacing w:line="360" w:lineRule="auto"/>
              <w:jc w:val="center"/>
              <w:rPr>
                <w:rFonts w:ascii="宋体" w:hAnsi="宋体" w:cs="宋体"/>
                <w:color w:val="000000" w:themeColor="text1"/>
                <w:szCs w:val="21"/>
              </w:rPr>
            </w:pPr>
          </w:p>
        </w:tc>
        <w:tc>
          <w:tcPr>
            <w:tcW w:w="7653" w:type="dxa"/>
          </w:tcPr>
          <w:p w:rsidR="00061ED3" w:rsidRDefault="00061ED3">
            <w:pPr>
              <w:spacing w:line="360" w:lineRule="auto"/>
              <w:rPr>
                <w:rFonts w:ascii="宋体" w:hAnsi="宋体" w:cs="宋体"/>
                <w:color w:val="000000" w:themeColor="text1"/>
                <w:szCs w:val="21"/>
              </w:rPr>
            </w:pP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大写：</w:t>
            </w:r>
          </w:p>
          <w:p w:rsidR="00061ED3" w:rsidRDefault="00061ED3">
            <w:pPr>
              <w:spacing w:line="360" w:lineRule="auto"/>
              <w:rPr>
                <w:rFonts w:ascii="宋体" w:hAnsi="宋体" w:cs="宋体"/>
                <w:color w:val="000000" w:themeColor="text1"/>
                <w:szCs w:val="21"/>
              </w:rPr>
            </w:pPr>
          </w:p>
          <w:p w:rsidR="00061ED3" w:rsidRDefault="00B90CF7">
            <w:pPr>
              <w:spacing w:line="360" w:lineRule="auto"/>
              <w:rPr>
                <w:rFonts w:ascii="宋体" w:hAnsi="宋体" w:cs="宋体"/>
                <w:color w:val="000000" w:themeColor="text1"/>
                <w:szCs w:val="21"/>
                <w:u w:val="single"/>
              </w:rPr>
            </w:pPr>
            <w:r>
              <w:rPr>
                <w:rFonts w:ascii="宋体" w:hAnsi="宋体" w:cs="宋体" w:hint="eastAsia"/>
                <w:color w:val="000000" w:themeColor="text1"/>
                <w:szCs w:val="21"/>
              </w:rPr>
              <w:t>小写：</w:t>
            </w:r>
            <w:r>
              <w:rPr>
                <w:rFonts w:ascii="宋体" w:hAnsi="宋体" w:cs="宋体" w:hint="eastAsia"/>
                <w:color w:val="000000" w:themeColor="text1"/>
                <w:szCs w:val="21"/>
              </w:rPr>
              <w:t xml:space="preserve">                           </w:t>
            </w:r>
            <w:r>
              <w:rPr>
                <w:rFonts w:ascii="宋体" w:hAnsi="宋体" w:cs="宋体" w:hint="eastAsia"/>
                <w:color w:val="000000" w:themeColor="text1"/>
                <w:szCs w:val="21"/>
              </w:rPr>
              <w:t>（人民币：元）</w:t>
            </w:r>
          </w:p>
        </w:tc>
      </w:tr>
      <w:tr w:rsidR="00061ED3">
        <w:trPr>
          <w:trHeight w:hRule="exact" w:val="819"/>
          <w:jc w:val="center"/>
        </w:trPr>
        <w:tc>
          <w:tcPr>
            <w:tcW w:w="1986" w:type="dxa"/>
            <w:vAlign w:val="center"/>
          </w:tcPr>
          <w:p w:rsidR="00061ED3" w:rsidRDefault="00B90CF7">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合同履行期限</w:t>
            </w:r>
          </w:p>
        </w:tc>
        <w:tc>
          <w:tcPr>
            <w:tcW w:w="7653" w:type="dxa"/>
          </w:tcPr>
          <w:p w:rsidR="00061ED3" w:rsidRDefault="00061ED3">
            <w:pPr>
              <w:spacing w:line="360" w:lineRule="auto"/>
              <w:rPr>
                <w:rFonts w:ascii="宋体" w:hAnsi="宋体" w:cs="宋体"/>
                <w:color w:val="000000" w:themeColor="text1"/>
                <w:szCs w:val="21"/>
              </w:rPr>
            </w:pPr>
          </w:p>
        </w:tc>
      </w:tr>
      <w:tr w:rsidR="00061ED3">
        <w:trPr>
          <w:trHeight w:hRule="exact" w:val="819"/>
          <w:jc w:val="center"/>
        </w:trPr>
        <w:tc>
          <w:tcPr>
            <w:tcW w:w="1986" w:type="dxa"/>
            <w:vAlign w:val="center"/>
          </w:tcPr>
          <w:p w:rsidR="00061ED3" w:rsidRDefault="00B90CF7">
            <w:pPr>
              <w:pStyle w:val="a4"/>
              <w:adjustRightInd w:val="0"/>
              <w:snapToGrid w:val="0"/>
              <w:spacing w:line="300" w:lineRule="auto"/>
              <w:jc w:val="center"/>
              <w:rPr>
                <w:rFonts w:ascii="宋体" w:eastAsia="宋体" w:hAnsi="宋体" w:cs="宋体"/>
                <w:color w:val="000000" w:themeColor="text1"/>
                <w:szCs w:val="21"/>
              </w:rPr>
            </w:pPr>
            <w:r>
              <w:rPr>
                <w:rFonts w:ascii="宋体" w:eastAsia="宋体" w:hAnsi="宋体" w:cs="宋体" w:hint="eastAsia"/>
                <w:color w:val="000000" w:themeColor="text1"/>
                <w:sz w:val="21"/>
                <w:szCs w:val="21"/>
              </w:rPr>
              <w:t>是否中</w:t>
            </w:r>
            <w:r>
              <w:rPr>
                <w:rFonts w:ascii="宋体" w:eastAsia="宋体" w:hAnsi="宋体" w:cs="宋体" w:hint="eastAsia"/>
                <w:color w:val="000000" w:themeColor="text1"/>
                <w:sz w:val="21"/>
                <w:szCs w:val="21"/>
              </w:rPr>
              <w:t>/</w:t>
            </w:r>
            <w:r>
              <w:rPr>
                <w:rFonts w:ascii="宋体" w:eastAsia="宋体" w:hAnsi="宋体" w:cs="宋体" w:hint="eastAsia"/>
                <w:color w:val="000000" w:themeColor="text1"/>
                <w:sz w:val="21"/>
                <w:szCs w:val="21"/>
              </w:rPr>
              <w:t>小</w:t>
            </w:r>
            <w:r>
              <w:rPr>
                <w:rFonts w:ascii="宋体" w:eastAsia="宋体" w:hAnsi="宋体" w:cs="宋体" w:hint="eastAsia"/>
                <w:color w:val="000000" w:themeColor="text1"/>
                <w:sz w:val="21"/>
                <w:szCs w:val="21"/>
              </w:rPr>
              <w:t>/</w:t>
            </w:r>
            <w:r>
              <w:rPr>
                <w:rFonts w:ascii="宋体" w:eastAsia="宋体" w:hAnsi="宋体" w:cs="宋体" w:hint="eastAsia"/>
                <w:color w:val="000000" w:themeColor="text1"/>
                <w:sz w:val="21"/>
                <w:szCs w:val="21"/>
              </w:rPr>
              <w:t>微企业</w:t>
            </w:r>
          </w:p>
        </w:tc>
        <w:tc>
          <w:tcPr>
            <w:tcW w:w="7653" w:type="dxa"/>
            <w:vAlign w:val="center"/>
          </w:tcPr>
          <w:p w:rsidR="00061ED3" w:rsidRDefault="00B90CF7">
            <w:pPr>
              <w:pStyle w:val="ad"/>
              <w:spacing w:before="0" w:after="0" w:line="500" w:lineRule="exact"/>
              <w:ind w:firstLineChars="300" w:firstLine="630"/>
              <w:rPr>
                <w:rFonts w:ascii="宋体" w:hAnsi="宋体" w:cs="宋体"/>
                <w:color w:val="000000" w:themeColor="text1"/>
                <w:sz w:val="21"/>
                <w:szCs w:val="21"/>
              </w:rPr>
            </w:pPr>
            <w:r>
              <w:rPr>
                <w:rFonts w:ascii="宋体" w:hAnsi="宋体" w:cs="宋体" w:hint="eastAsia"/>
                <w:color w:val="000000" w:themeColor="text1"/>
                <w:kern w:val="2"/>
                <w:sz w:val="21"/>
                <w:szCs w:val="21"/>
              </w:rPr>
              <w:t>□中型企业</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□小型企业</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□微型企业</w:t>
            </w:r>
            <w:r>
              <w:rPr>
                <w:rFonts w:ascii="宋体" w:hAnsi="宋体" w:cs="宋体" w:hint="eastAsia"/>
                <w:color w:val="000000" w:themeColor="text1"/>
                <w:kern w:val="2"/>
                <w:sz w:val="21"/>
                <w:szCs w:val="21"/>
              </w:rPr>
              <w:t xml:space="preserve"> </w:t>
            </w:r>
          </w:p>
        </w:tc>
      </w:tr>
      <w:tr w:rsidR="00061ED3">
        <w:trPr>
          <w:trHeight w:hRule="exact" w:val="929"/>
          <w:jc w:val="center"/>
        </w:trPr>
        <w:tc>
          <w:tcPr>
            <w:tcW w:w="1986" w:type="dxa"/>
            <w:vAlign w:val="center"/>
          </w:tcPr>
          <w:p w:rsidR="00061ED3" w:rsidRDefault="00B90CF7">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备</w:t>
            </w:r>
            <w:r>
              <w:rPr>
                <w:rFonts w:ascii="宋体" w:hAnsi="宋体" w:cs="宋体" w:hint="eastAsia"/>
                <w:color w:val="000000" w:themeColor="text1"/>
                <w:szCs w:val="21"/>
              </w:rPr>
              <w:t xml:space="preserve"> </w:t>
            </w:r>
            <w:r>
              <w:rPr>
                <w:rFonts w:ascii="宋体" w:hAnsi="宋体" w:cs="宋体" w:hint="eastAsia"/>
                <w:color w:val="000000" w:themeColor="text1"/>
                <w:szCs w:val="21"/>
              </w:rPr>
              <w:t>注</w:t>
            </w:r>
          </w:p>
        </w:tc>
        <w:tc>
          <w:tcPr>
            <w:tcW w:w="7653" w:type="dxa"/>
          </w:tcPr>
          <w:p w:rsidR="00061ED3" w:rsidRDefault="00061ED3">
            <w:pPr>
              <w:spacing w:line="360" w:lineRule="auto"/>
              <w:rPr>
                <w:rFonts w:ascii="宋体" w:hAnsi="宋体" w:cs="宋体"/>
                <w:color w:val="000000" w:themeColor="text1"/>
                <w:szCs w:val="21"/>
                <w:u w:val="single"/>
              </w:rPr>
            </w:pPr>
          </w:p>
        </w:tc>
      </w:tr>
    </w:tbl>
    <w:p w:rsidR="00061ED3" w:rsidRDefault="00061ED3">
      <w:pPr>
        <w:rPr>
          <w:rFonts w:ascii="宋体" w:hAnsi="宋体"/>
          <w:color w:val="000000" w:themeColor="text1"/>
          <w:szCs w:val="21"/>
        </w:rPr>
      </w:pPr>
    </w:p>
    <w:p w:rsidR="00061ED3" w:rsidRDefault="00B90CF7">
      <w:pPr>
        <w:ind w:firstLine="480"/>
        <w:rPr>
          <w:rFonts w:ascii="宋体" w:hAnsi="宋体"/>
          <w:color w:val="000000" w:themeColor="text1"/>
          <w:kern w:val="0"/>
          <w:szCs w:val="21"/>
        </w:rPr>
      </w:pPr>
      <w:r>
        <w:rPr>
          <w:rFonts w:ascii="宋体" w:hAnsi="宋体" w:hint="eastAsia"/>
          <w:color w:val="000000" w:themeColor="text1"/>
          <w:szCs w:val="21"/>
        </w:rPr>
        <w:t xml:space="preserve">                                </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法定代表人或者授权代表（签字或盖章）：</w:t>
      </w:r>
      <w:r>
        <w:rPr>
          <w:rFonts w:ascii="宋体" w:hAnsi="宋体" w:cs="宋体" w:hint="eastAsia"/>
          <w:color w:val="000000" w:themeColor="text1"/>
          <w:szCs w:val="21"/>
        </w:rPr>
        <w:t xml:space="preserve">                    </w:t>
      </w:r>
    </w:p>
    <w:p w:rsidR="00061ED3" w:rsidRDefault="00B90CF7">
      <w:pPr>
        <w:spacing w:line="360" w:lineRule="auto"/>
        <w:rPr>
          <w:rFonts w:ascii="宋体" w:hAnsi="宋体" w:cs="宋体"/>
          <w:color w:val="000000" w:themeColor="text1"/>
          <w:szCs w:val="21"/>
          <w:u w:val="single"/>
        </w:rPr>
      </w:pPr>
      <w:r>
        <w:rPr>
          <w:rFonts w:ascii="宋体" w:hAnsi="宋体" w:hint="eastAsia"/>
          <w:color w:val="000000" w:themeColor="text1"/>
          <w:szCs w:val="21"/>
        </w:rPr>
        <w:t>投标人</w:t>
      </w:r>
      <w:r>
        <w:rPr>
          <w:rFonts w:ascii="宋体" w:hAnsi="宋体" w:cs="宋体" w:hint="eastAsia"/>
          <w:color w:val="000000" w:themeColor="text1"/>
          <w:szCs w:val="21"/>
        </w:rPr>
        <w:t>全称（盖章）：</w:t>
      </w:r>
      <w:r>
        <w:rPr>
          <w:rFonts w:ascii="宋体" w:hAnsi="宋体" w:cs="宋体" w:hint="eastAsia"/>
          <w:color w:val="000000" w:themeColor="text1"/>
          <w:szCs w:val="21"/>
          <w:u w:val="single"/>
        </w:rPr>
        <w:t xml:space="preserve">                         </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日期：</w:t>
      </w:r>
      <w:r>
        <w:rPr>
          <w:rFonts w:ascii="宋体" w:hAnsi="宋体" w:cs="宋体" w:hint="eastAsia"/>
          <w:color w:val="000000" w:themeColor="text1"/>
          <w:szCs w:val="21"/>
        </w:rPr>
        <w:t xml:space="preserve">    </w:t>
      </w:r>
      <w:r>
        <w:rPr>
          <w:rFonts w:ascii="宋体" w:hAnsi="宋体" w:cs="宋体" w:hint="eastAsia"/>
          <w:color w:val="000000" w:themeColor="text1"/>
          <w:szCs w:val="21"/>
        </w:rPr>
        <w:t>年</w:t>
      </w:r>
      <w:r>
        <w:rPr>
          <w:rFonts w:ascii="宋体" w:hAnsi="宋体" w:cs="宋体" w:hint="eastAsia"/>
          <w:color w:val="000000" w:themeColor="text1"/>
          <w:szCs w:val="21"/>
        </w:rPr>
        <w:t xml:space="preserve">   </w:t>
      </w:r>
      <w:r>
        <w:rPr>
          <w:rFonts w:ascii="宋体" w:hAnsi="宋体" w:cs="宋体" w:hint="eastAsia"/>
          <w:color w:val="000000" w:themeColor="text1"/>
          <w:szCs w:val="21"/>
        </w:rPr>
        <w:t>月</w:t>
      </w:r>
      <w:r>
        <w:rPr>
          <w:rFonts w:ascii="宋体" w:hAnsi="宋体" w:cs="宋体" w:hint="eastAsia"/>
          <w:color w:val="000000" w:themeColor="text1"/>
          <w:szCs w:val="21"/>
        </w:rPr>
        <w:t xml:space="preserve">    </w:t>
      </w:r>
      <w:r>
        <w:rPr>
          <w:rFonts w:ascii="宋体" w:hAnsi="宋体" w:cs="宋体" w:hint="eastAsia"/>
          <w:color w:val="000000" w:themeColor="text1"/>
          <w:szCs w:val="21"/>
        </w:rPr>
        <w:t>日</w:t>
      </w:r>
    </w:p>
    <w:p w:rsidR="00061ED3" w:rsidRDefault="00061ED3">
      <w:pPr>
        <w:spacing w:line="360" w:lineRule="auto"/>
        <w:rPr>
          <w:rFonts w:ascii="宋体" w:hAnsi="宋体" w:cs="宋体"/>
          <w:b/>
          <w:color w:val="000000" w:themeColor="text1"/>
          <w:szCs w:val="21"/>
        </w:rPr>
      </w:pPr>
    </w:p>
    <w:p w:rsidR="00061ED3" w:rsidRDefault="00B90CF7">
      <w:pPr>
        <w:spacing w:line="360" w:lineRule="auto"/>
        <w:rPr>
          <w:rFonts w:ascii="宋体" w:hAnsi="宋体" w:cs="宋体"/>
          <w:b/>
          <w:color w:val="000000" w:themeColor="text1"/>
          <w:szCs w:val="21"/>
        </w:rPr>
      </w:pPr>
      <w:r>
        <w:rPr>
          <w:rFonts w:ascii="宋体" w:hAnsi="宋体" w:cs="宋体" w:hint="eastAsia"/>
          <w:b/>
          <w:color w:val="000000" w:themeColor="text1"/>
          <w:szCs w:val="21"/>
        </w:rPr>
        <w:t>价格构成或报价要求：</w:t>
      </w:r>
    </w:p>
    <w:p w:rsidR="00061ED3" w:rsidRDefault="00B90CF7">
      <w:pPr>
        <w:spacing w:line="360" w:lineRule="auto"/>
        <w:jc w:val="left"/>
        <w:rPr>
          <w:rFonts w:ascii="宋体" w:hAnsi="宋体" w:cs="宋体"/>
          <w:bCs/>
          <w:i/>
          <w:color w:val="000000" w:themeColor="text1"/>
          <w:szCs w:val="21"/>
        </w:rPr>
      </w:pPr>
      <w:r>
        <w:rPr>
          <w:rFonts w:ascii="宋体" w:hAnsi="宋体" w:cs="宋体" w:hint="eastAsia"/>
          <w:b/>
          <w:bCs/>
          <w:iCs/>
          <w:color w:val="000000" w:themeColor="text1"/>
          <w:szCs w:val="21"/>
        </w:rPr>
        <w:t>1</w:t>
      </w:r>
      <w:r>
        <w:rPr>
          <w:rFonts w:ascii="宋体" w:hAnsi="宋体" w:cs="宋体" w:hint="eastAsia"/>
          <w:b/>
          <w:bCs/>
          <w:iCs/>
          <w:color w:val="000000" w:themeColor="text1"/>
          <w:szCs w:val="21"/>
        </w:rPr>
        <w:t>、</w:t>
      </w:r>
      <w:r>
        <w:rPr>
          <w:rFonts w:ascii="宋体" w:hAnsi="宋体" w:hint="eastAsia"/>
          <w:b/>
          <w:iCs/>
          <w:color w:val="000000" w:themeColor="text1"/>
          <w:szCs w:val="21"/>
          <w:u w:val="single"/>
        </w:rPr>
        <w:t>开标一览表和分项报价表须单独密封一份在信封中，</w:t>
      </w:r>
      <w:r>
        <w:rPr>
          <w:rFonts w:ascii="宋体" w:hAnsi="宋体" w:hint="eastAsia"/>
          <w:b/>
          <w:bCs/>
          <w:iCs/>
          <w:color w:val="000000" w:themeColor="text1"/>
          <w:szCs w:val="21"/>
          <w:u w:val="single"/>
        </w:rPr>
        <w:t>以便唱标，</w:t>
      </w:r>
      <w:r>
        <w:rPr>
          <w:rFonts w:ascii="宋体" w:hAnsi="宋体" w:cs="宋体" w:hint="eastAsia"/>
          <w:bCs/>
          <w:color w:val="000000" w:themeColor="text1"/>
          <w:szCs w:val="21"/>
        </w:rPr>
        <w:t>在投标截止时间前与投标文件分别递交</w:t>
      </w:r>
      <w:r>
        <w:rPr>
          <w:rFonts w:ascii="宋体" w:hAnsi="宋体" w:cs="宋体" w:hint="eastAsia"/>
          <w:bCs/>
          <w:i/>
          <w:color w:val="000000" w:themeColor="text1"/>
          <w:szCs w:val="21"/>
        </w:rPr>
        <w:t>。</w:t>
      </w:r>
    </w:p>
    <w:p w:rsidR="00061ED3" w:rsidRDefault="00B90CF7">
      <w:pPr>
        <w:pStyle w:val="2"/>
        <w:ind w:firstLineChars="0" w:firstLine="0"/>
        <w:rPr>
          <w:color w:val="000000" w:themeColor="text1"/>
        </w:rPr>
      </w:pPr>
      <w:r>
        <w:rPr>
          <w:rFonts w:cs="宋体" w:hint="eastAsia"/>
          <w:i/>
          <w:iCs/>
          <w:color w:val="000000" w:themeColor="text1"/>
          <w:szCs w:val="21"/>
        </w:rPr>
        <w:t>2</w:t>
      </w:r>
      <w:r>
        <w:rPr>
          <w:rFonts w:cs="宋体" w:hint="eastAsia"/>
          <w:i/>
          <w:iCs/>
          <w:color w:val="000000" w:themeColor="text1"/>
          <w:szCs w:val="21"/>
        </w:rPr>
        <w:t>、</w:t>
      </w:r>
      <w:r>
        <w:rPr>
          <w:rFonts w:cs="宋体" w:hint="eastAsia"/>
          <w:i/>
          <w:iCs/>
          <w:color w:val="000000" w:themeColor="text1"/>
          <w:szCs w:val="21"/>
          <w:u w:val="single"/>
        </w:rPr>
        <w:t>开标一览表必须加盖投标人公章（复印件无效）。</w:t>
      </w:r>
    </w:p>
    <w:p w:rsidR="00061ED3" w:rsidRDefault="00B90CF7" w:rsidP="00F23F3F">
      <w:pPr>
        <w:spacing w:afterLines="100"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w:t>
      </w:r>
    </w:p>
    <w:p w:rsidR="00061ED3" w:rsidRDefault="00061ED3">
      <w:pPr>
        <w:spacing w:line="360" w:lineRule="auto"/>
        <w:rPr>
          <w:rFonts w:ascii="宋体" w:hAnsi="宋体" w:cs="宋体"/>
          <w:bCs/>
          <w:color w:val="000000" w:themeColor="text1"/>
          <w:sz w:val="24"/>
        </w:rPr>
      </w:pPr>
    </w:p>
    <w:p w:rsidR="00061ED3" w:rsidRDefault="00061ED3">
      <w:pPr>
        <w:spacing w:line="360" w:lineRule="auto"/>
        <w:rPr>
          <w:rFonts w:ascii="宋体" w:hAnsi="宋体" w:cs="宋体"/>
          <w:bCs/>
          <w:color w:val="000000" w:themeColor="text1"/>
          <w:sz w:val="24"/>
        </w:rPr>
      </w:pPr>
    </w:p>
    <w:p w:rsidR="00061ED3" w:rsidRDefault="00061ED3">
      <w:pPr>
        <w:pStyle w:val="2"/>
        <w:ind w:firstLineChars="0" w:firstLine="0"/>
        <w:rPr>
          <w:color w:val="000000" w:themeColor="text1"/>
        </w:rPr>
      </w:pPr>
    </w:p>
    <w:p w:rsidR="00061ED3" w:rsidRDefault="00061ED3">
      <w:pPr>
        <w:rPr>
          <w:rFonts w:ascii="宋体" w:hAnsi="宋体" w:cs="宋体"/>
          <w:b/>
          <w:color w:val="000000" w:themeColor="text1"/>
          <w:szCs w:val="21"/>
        </w:rPr>
      </w:pPr>
    </w:p>
    <w:p w:rsidR="00061ED3" w:rsidRDefault="00B90CF7" w:rsidP="00F23F3F">
      <w:pPr>
        <w:spacing w:afterLines="100"/>
        <w:jc w:val="center"/>
        <w:rPr>
          <w:rFonts w:ascii="宋体" w:hAnsi="宋体" w:cs="宋体"/>
          <w:b/>
          <w:color w:val="000000" w:themeColor="text1"/>
          <w:sz w:val="28"/>
          <w:szCs w:val="28"/>
        </w:rPr>
      </w:pPr>
      <w:r>
        <w:rPr>
          <w:rFonts w:ascii="宋体" w:hAnsi="宋体" w:cs="宋体" w:hint="eastAsia"/>
          <w:b/>
          <w:color w:val="000000" w:themeColor="text1"/>
          <w:sz w:val="28"/>
          <w:szCs w:val="28"/>
        </w:rPr>
        <w:lastRenderedPageBreak/>
        <w:t>四、</w:t>
      </w:r>
      <w:r>
        <w:rPr>
          <w:rFonts w:ascii="宋体" w:hAnsi="宋体" w:cs="宋体"/>
          <w:b/>
          <w:color w:val="000000" w:themeColor="text1"/>
          <w:sz w:val="28"/>
          <w:szCs w:val="28"/>
        </w:rPr>
        <w:t>分项报价表</w:t>
      </w:r>
    </w:p>
    <w:p w:rsidR="00061ED3" w:rsidRDefault="00B90CF7">
      <w:pPr>
        <w:spacing w:line="360" w:lineRule="auto"/>
        <w:ind w:firstLine="480"/>
        <w:rPr>
          <w:color w:val="000000" w:themeColor="text1"/>
          <w:szCs w:val="21"/>
        </w:rPr>
      </w:pPr>
      <w:r>
        <w:rPr>
          <w:rFonts w:ascii="宋体" w:hAnsi="宋体" w:hint="eastAsia"/>
          <w:color w:val="000000" w:themeColor="text1"/>
          <w:szCs w:val="21"/>
        </w:rPr>
        <w:t>项目名称：</w:t>
      </w:r>
    </w:p>
    <w:p w:rsidR="00061ED3" w:rsidRDefault="00B90CF7">
      <w:pPr>
        <w:spacing w:line="360" w:lineRule="auto"/>
        <w:ind w:firstLine="480"/>
        <w:rPr>
          <w:rFonts w:ascii="宋体" w:hAnsi="宋体"/>
          <w:color w:val="000000" w:themeColor="text1"/>
          <w:szCs w:val="21"/>
        </w:rPr>
      </w:pPr>
      <w:r>
        <w:rPr>
          <w:rFonts w:ascii="宋体" w:hAnsi="宋体" w:hint="eastAsia"/>
          <w:color w:val="000000" w:themeColor="text1"/>
          <w:szCs w:val="21"/>
        </w:rPr>
        <w:t>项目编号：</w:t>
      </w:r>
      <w:r>
        <w:rPr>
          <w:rFonts w:ascii="宋体" w:hAnsi="宋体" w:hint="eastAsia"/>
          <w:color w:val="000000" w:themeColor="text1"/>
          <w:szCs w:val="21"/>
        </w:rPr>
        <w:t xml:space="preserve"> </w:t>
      </w:r>
    </w:p>
    <w:p w:rsidR="00061ED3" w:rsidRDefault="00B90CF7">
      <w:pPr>
        <w:ind w:firstLine="480"/>
        <w:rPr>
          <w:rFonts w:ascii="宋体" w:hAnsi="宋体"/>
          <w:color w:val="000000" w:themeColor="text1"/>
          <w:szCs w:val="21"/>
        </w:rPr>
      </w:pPr>
      <w:r>
        <w:rPr>
          <w:rFonts w:ascii="宋体" w:hAnsi="宋体" w:hint="eastAsia"/>
          <w:color w:val="000000" w:themeColor="text1"/>
          <w:szCs w:val="21"/>
        </w:rPr>
        <w:t xml:space="preserve">                       </w:t>
      </w: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5"/>
        <w:gridCol w:w="584"/>
        <w:gridCol w:w="1731"/>
        <w:gridCol w:w="825"/>
        <w:gridCol w:w="1369"/>
        <w:gridCol w:w="1369"/>
        <w:gridCol w:w="2577"/>
      </w:tblGrid>
      <w:tr w:rsidR="00061ED3">
        <w:trPr>
          <w:trHeight w:val="731"/>
          <w:jc w:val="center"/>
        </w:trPr>
        <w:tc>
          <w:tcPr>
            <w:tcW w:w="785"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序号</w:t>
            </w:r>
          </w:p>
        </w:tc>
        <w:tc>
          <w:tcPr>
            <w:tcW w:w="2315" w:type="dxa"/>
            <w:gridSpan w:val="2"/>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项目</w:t>
            </w:r>
          </w:p>
        </w:tc>
        <w:tc>
          <w:tcPr>
            <w:tcW w:w="825" w:type="dxa"/>
            <w:vAlign w:val="center"/>
          </w:tcPr>
          <w:p w:rsidR="00061ED3" w:rsidRDefault="00B90CF7">
            <w:pPr>
              <w:widowControl/>
              <w:jc w:val="center"/>
              <w:rPr>
                <w:rFonts w:ascii="宋体" w:hAnsi="宋体" w:cs="宋体"/>
                <w:color w:val="000000" w:themeColor="text1"/>
                <w:szCs w:val="21"/>
              </w:rPr>
            </w:pPr>
            <w:r>
              <w:rPr>
                <w:rFonts w:ascii="宋体" w:hAnsi="宋体" w:cs="宋体" w:hint="eastAsia"/>
                <w:color w:val="000000" w:themeColor="text1"/>
                <w:szCs w:val="21"/>
              </w:rPr>
              <w:t>数量</w:t>
            </w:r>
          </w:p>
          <w:p w:rsidR="00061ED3" w:rsidRDefault="00B90CF7">
            <w:pPr>
              <w:widowControl/>
              <w:jc w:val="center"/>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人）</w:t>
            </w:r>
          </w:p>
        </w:tc>
        <w:tc>
          <w:tcPr>
            <w:tcW w:w="1369" w:type="dxa"/>
            <w:vAlign w:val="center"/>
          </w:tcPr>
          <w:p w:rsidR="00061ED3" w:rsidRDefault="00B90CF7">
            <w:pPr>
              <w:widowControl/>
              <w:jc w:val="center"/>
              <w:rPr>
                <w:rFonts w:ascii="宋体" w:hAnsi="宋体" w:cs="宋体"/>
                <w:color w:val="000000" w:themeColor="text1"/>
                <w:szCs w:val="21"/>
              </w:rPr>
            </w:pPr>
            <w:r>
              <w:rPr>
                <w:rFonts w:ascii="宋体" w:hAnsi="宋体" w:cs="宋体" w:hint="eastAsia"/>
                <w:color w:val="000000" w:themeColor="text1"/>
                <w:szCs w:val="21"/>
              </w:rPr>
              <w:t>单价</w:t>
            </w:r>
          </w:p>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（元</w:t>
            </w:r>
            <w:r>
              <w:rPr>
                <w:rFonts w:ascii="宋体" w:hAnsi="宋体" w:cs="宋体" w:hint="eastAsia"/>
                <w:color w:val="000000" w:themeColor="text1"/>
                <w:szCs w:val="21"/>
              </w:rPr>
              <w:t>/</w:t>
            </w:r>
            <w:r>
              <w:rPr>
                <w:rFonts w:ascii="宋体" w:hAnsi="宋体" w:cs="宋体" w:hint="eastAsia"/>
                <w:color w:val="000000" w:themeColor="text1"/>
                <w:szCs w:val="21"/>
              </w:rPr>
              <w:t>月）</w:t>
            </w:r>
          </w:p>
        </w:tc>
        <w:tc>
          <w:tcPr>
            <w:tcW w:w="1369" w:type="dxa"/>
            <w:vAlign w:val="center"/>
          </w:tcPr>
          <w:p w:rsidR="00061ED3" w:rsidRDefault="00B90CF7">
            <w:pPr>
              <w:widowControl/>
              <w:jc w:val="center"/>
              <w:rPr>
                <w:rFonts w:ascii="宋体" w:hAnsi="宋体" w:cs="宋体"/>
                <w:color w:val="000000" w:themeColor="text1"/>
                <w:szCs w:val="21"/>
              </w:rPr>
            </w:pPr>
            <w:r>
              <w:rPr>
                <w:rFonts w:ascii="宋体" w:hAnsi="宋体" w:cs="宋体" w:hint="eastAsia"/>
                <w:color w:val="000000" w:themeColor="text1"/>
                <w:szCs w:val="21"/>
              </w:rPr>
              <w:t>总价</w:t>
            </w:r>
          </w:p>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（元</w:t>
            </w:r>
            <w:r>
              <w:rPr>
                <w:rFonts w:ascii="宋体" w:hAnsi="宋体" w:cs="宋体" w:hint="eastAsia"/>
                <w:color w:val="000000" w:themeColor="text1"/>
                <w:szCs w:val="21"/>
              </w:rPr>
              <w:t>/</w:t>
            </w:r>
            <w:r>
              <w:rPr>
                <w:rFonts w:ascii="宋体" w:hAnsi="宋体" w:cs="宋体" w:hint="eastAsia"/>
                <w:color w:val="000000" w:themeColor="text1"/>
                <w:szCs w:val="21"/>
              </w:rPr>
              <w:t>年）</w:t>
            </w:r>
          </w:p>
        </w:tc>
        <w:tc>
          <w:tcPr>
            <w:tcW w:w="2577"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测算依据</w:t>
            </w:r>
          </w:p>
        </w:tc>
      </w:tr>
      <w:tr w:rsidR="00061ED3">
        <w:trPr>
          <w:trHeight w:val="680"/>
          <w:jc w:val="center"/>
        </w:trPr>
        <w:tc>
          <w:tcPr>
            <w:tcW w:w="785"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1</w:t>
            </w:r>
          </w:p>
        </w:tc>
        <w:tc>
          <w:tcPr>
            <w:tcW w:w="584" w:type="dxa"/>
            <w:vMerge w:val="restart"/>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人员工资</w:t>
            </w:r>
          </w:p>
        </w:tc>
        <w:tc>
          <w:tcPr>
            <w:tcW w:w="1731"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项目负责人</w:t>
            </w:r>
          </w:p>
        </w:tc>
        <w:tc>
          <w:tcPr>
            <w:tcW w:w="825" w:type="dxa"/>
            <w:vAlign w:val="center"/>
          </w:tcPr>
          <w:p w:rsidR="00061ED3" w:rsidRDefault="00B90CF7">
            <w:pPr>
              <w:widowControl/>
              <w:jc w:val="center"/>
              <w:rPr>
                <w:rFonts w:ascii="宋体" w:hAnsi="宋体" w:cs="宋体"/>
                <w:color w:val="000000" w:themeColor="text1"/>
                <w:szCs w:val="21"/>
              </w:rPr>
            </w:pPr>
            <w:r>
              <w:rPr>
                <w:rFonts w:ascii="宋体" w:hAnsi="宋体" w:cs="宋体" w:hint="eastAsia"/>
                <w:color w:val="000000" w:themeColor="text1"/>
                <w:szCs w:val="21"/>
              </w:rPr>
              <w:t>1</w:t>
            </w:r>
          </w:p>
        </w:tc>
        <w:tc>
          <w:tcPr>
            <w:tcW w:w="1369" w:type="dxa"/>
            <w:vAlign w:val="center"/>
          </w:tcPr>
          <w:p w:rsidR="00061ED3" w:rsidRDefault="00061ED3">
            <w:pPr>
              <w:widowControl/>
              <w:jc w:val="center"/>
              <w:rPr>
                <w:rFonts w:ascii="宋体" w:hAnsi="宋体" w:cs="宋体"/>
                <w:b/>
                <w:color w:val="000000" w:themeColor="text1"/>
                <w:szCs w:val="21"/>
              </w:rPr>
            </w:pPr>
          </w:p>
        </w:tc>
        <w:tc>
          <w:tcPr>
            <w:tcW w:w="1369" w:type="dxa"/>
            <w:vAlign w:val="center"/>
          </w:tcPr>
          <w:p w:rsidR="00061ED3" w:rsidRDefault="00061ED3">
            <w:pPr>
              <w:widowControl/>
              <w:jc w:val="center"/>
              <w:rPr>
                <w:rFonts w:ascii="宋体" w:hAnsi="宋体" w:cs="宋体"/>
                <w:b/>
                <w:color w:val="000000" w:themeColor="text1"/>
                <w:szCs w:val="21"/>
              </w:rPr>
            </w:pPr>
          </w:p>
        </w:tc>
        <w:tc>
          <w:tcPr>
            <w:tcW w:w="2577" w:type="dxa"/>
            <w:vMerge w:val="restart"/>
            <w:vAlign w:val="center"/>
          </w:tcPr>
          <w:p w:rsidR="00061ED3" w:rsidRDefault="00B90CF7">
            <w:pPr>
              <w:widowControl/>
              <w:spacing w:line="360" w:lineRule="auto"/>
              <w:jc w:val="left"/>
              <w:rPr>
                <w:rFonts w:ascii="宋体" w:hAnsi="宋体" w:cs="宋体"/>
                <w:color w:val="000000" w:themeColor="text1"/>
                <w:kern w:val="0"/>
              </w:rPr>
            </w:pPr>
            <w:r>
              <w:rPr>
                <w:rFonts w:ascii="宋体" w:hAnsi="宋体" w:cs="宋体" w:hint="eastAsia"/>
                <w:color w:val="000000" w:themeColor="text1"/>
                <w:szCs w:val="21"/>
              </w:rPr>
              <w:t xml:space="preserve">　不得低于扬州市最低工资标准</w:t>
            </w:r>
            <w:r>
              <w:rPr>
                <w:rFonts w:ascii="宋体" w:hAnsi="宋体" w:hint="eastAsia"/>
                <w:color w:val="000000" w:themeColor="text1"/>
              </w:rPr>
              <w:t>2490</w:t>
            </w:r>
            <w:r>
              <w:rPr>
                <w:rFonts w:ascii="宋体" w:hAnsi="宋体" w:hint="eastAsia"/>
                <w:color w:val="000000" w:themeColor="text1"/>
              </w:rPr>
              <w:t>元</w:t>
            </w:r>
            <w:r>
              <w:rPr>
                <w:rFonts w:ascii="宋体" w:hAnsi="宋体" w:hint="eastAsia"/>
                <w:color w:val="000000" w:themeColor="text1"/>
              </w:rPr>
              <w:t>/</w:t>
            </w:r>
            <w:r>
              <w:rPr>
                <w:rFonts w:ascii="宋体" w:hAnsi="宋体" w:hint="eastAsia"/>
                <w:color w:val="000000" w:themeColor="text1"/>
              </w:rPr>
              <w:t>人·月</w:t>
            </w:r>
          </w:p>
          <w:p w:rsidR="00061ED3" w:rsidRDefault="00061ED3">
            <w:pPr>
              <w:widowControl/>
              <w:jc w:val="center"/>
              <w:rPr>
                <w:rFonts w:ascii="宋体" w:hAnsi="宋体" w:cs="宋体"/>
                <w:b/>
                <w:color w:val="000000" w:themeColor="text1"/>
                <w:szCs w:val="21"/>
              </w:rPr>
            </w:pPr>
          </w:p>
        </w:tc>
      </w:tr>
      <w:tr w:rsidR="00061ED3">
        <w:trPr>
          <w:trHeight w:val="698"/>
          <w:jc w:val="center"/>
        </w:trPr>
        <w:tc>
          <w:tcPr>
            <w:tcW w:w="785"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2</w:t>
            </w:r>
          </w:p>
        </w:tc>
        <w:tc>
          <w:tcPr>
            <w:tcW w:w="584" w:type="dxa"/>
            <w:vMerge/>
            <w:vAlign w:val="center"/>
          </w:tcPr>
          <w:p w:rsidR="00061ED3" w:rsidRDefault="00061ED3">
            <w:pPr>
              <w:widowControl/>
              <w:rPr>
                <w:rFonts w:ascii="宋体" w:hAnsi="宋体" w:cs="宋体"/>
                <w:b/>
                <w:color w:val="000000" w:themeColor="text1"/>
                <w:szCs w:val="21"/>
              </w:rPr>
            </w:pPr>
          </w:p>
        </w:tc>
        <w:tc>
          <w:tcPr>
            <w:tcW w:w="1731"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保安员</w:t>
            </w:r>
          </w:p>
        </w:tc>
        <w:tc>
          <w:tcPr>
            <w:tcW w:w="825" w:type="dxa"/>
            <w:vAlign w:val="center"/>
          </w:tcPr>
          <w:p w:rsidR="00061ED3" w:rsidRDefault="00B90CF7">
            <w:pPr>
              <w:widowControl/>
              <w:jc w:val="center"/>
              <w:rPr>
                <w:rFonts w:ascii="宋体" w:hAnsi="宋体" w:cs="宋体"/>
                <w:color w:val="000000" w:themeColor="text1"/>
                <w:szCs w:val="21"/>
              </w:rPr>
            </w:pPr>
            <w:r>
              <w:rPr>
                <w:rFonts w:ascii="宋体" w:hAnsi="宋体" w:cs="宋体" w:hint="eastAsia"/>
                <w:color w:val="000000" w:themeColor="text1"/>
                <w:szCs w:val="21"/>
              </w:rPr>
              <w:t>18</w:t>
            </w:r>
          </w:p>
        </w:tc>
        <w:tc>
          <w:tcPr>
            <w:tcW w:w="1369" w:type="dxa"/>
            <w:vAlign w:val="center"/>
          </w:tcPr>
          <w:p w:rsidR="00061ED3" w:rsidRDefault="00061ED3">
            <w:pPr>
              <w:widowControl/>
              <w:jc w:val="center"/>
              <w:rPr>
                <w:rFonts w:ascii="宋体" w:hAnsi="宋体" w:cs="宋体"/>
                <w:b/>
                <w:color w:val="000000" w:themeColor="text1"/>
                <w:szCs w:val="21"/>
              </w:rPr>
            </w:pPr>
          </w:p>
        </w:tc>
        <w:tc>
          <w:tcPr>
            <w:tcW w:w="1369" w:type="dxa"/>
            <w:vAlign w:val="center"/>
          </w:tcPr>
          <w:p w:rsidR="00061ED3" w:rsidRDefault="00061ED3">
            <w:pPr>
              <w:widowControl/>
              <w:jc w:val="center"/>
              <w:rPr>
                <w:rFonts w:ascii="宋体" w:hAnsi="宋体" w:cs="宋体"/>
                <w:b/>
                <w:color w:val="000000" w:themeColor="text1"/>
                <w:szCs w:val="21"/>
              </w:rPr>
            </w:pPr>
          </w:p>
        </w:tc>
        <w:tc>
          <w:tcPr>
            <w:tcW w:w="2577" w:type="dxa"/>
            <w:vMerge/>
            <w:vAlign w:val="center"/>
          </w:tcPr>
          <w:p w:rsidR="00061ED3" w:rsidRDefault="00061ED3">
            <w:pPr>
              <w:widowControl/>
              <w:rPr>
                <w:rFonts w:ascii="宋体" w:hAnsi="宋体" w:cs="宋体"/>
                <w:b/>
                <w:color w:val="000000" w:themeColor="text1"/>
                <w:szCs w:val="21"/>
              </w:rPr>
            </w:pPr>
          </w:p>
        </w:tc>
      </w:tr>
      <w:tr w:rsidR="00061ED3">
        <w:trPr>
          <w:trHeight w:val="651"/>
          <w:jc w:val="center"/>
        </w:trPr>
        <w:tc>
          <w:tcPr>
            <w:tcW w:w="785"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3</w:t>
            </w:r>
          </w:p>
        </w:tc>
        <w:tc>
          <w:tcPr>
            <w:tcW w:w="2315" w:type="dxa"/>
            <w:gridSpan w:val="2"/>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社会保险</w:t>
            </w:r>
          </w:p>
        </w:tc>
        <w:tc>
          <w:tcPr>
            <w:tcW w:w="825" w:type="dxa"/>
            <w:vAlign w:val="center"/>
          </w:tcPr>
          <w:p w:rsidR="00061ED3" w:rsidRDefault="00061ED3">
            <w:pPr>
              <w:widowControl/>
              <w:jc w:val="center"/>
              <w:rPr>
                <w:rFonts w:ascii="宋体" w:hAnsi="宋体" w:cs="宋体"/>
                <w:b/>
                <w:color w:val="000000" w:themeColor="text1"/>
                <w:szCs w:val="21"/>
              </w:rPr>
            </w:pPr>
          </w:p>
        </w:tc>
        <w:tc>
          <w:tcPr>
            <w:tcW w:w="1369" w:type="dxa"/>
            <w:vAlign w:val="center"/>
          </w:tcPr>
          <w:p w:rsidR="00061ED3" w:rsidRDefault="00061ED3">
            <w:pPr>
              <w:widowControl/>
              <w:jc w:val="center"/>
              <w:rPr>
                <w:rFonts w:ascii="宋体" w:hAnsi="宋体" w:cs="宋体"/>
                <w:b/>
                <w:color w:val="000000" w:themeColor="text1"/>
                <w:szCs w:val="21"/>
              </w:rPr>
            </w:pPr>
          </w:p>
        </w:tc>
        <w:tc>
          <w:tcPr>
            <w:tcW w:w="1369" w:type="dxa"/>
            <w:vAlign w:val="center"/>
          </w:tcPr>
          <w:p w:rsidR="00061ED3" w:rsidRDefault="00061ED3">
            <w:pPr>
              <w:widowControl/>
              <w:jc w:val="center"/>
              <w:rPr>
                <w:rFonts w:ascii="宋体" w:hAnsi="宋体" w:cs="宋体"/>
                <w:b/>
                <w:color w:val="000000" w:themeColor="text1"/>
                <w:szCs w:val="21"/>
              </w:rPr>
            </w:pPr>
          </w:p>
        </w:tc>
        <w:tc>
          <w:tcPr>
            <w:tcW w:w="2577"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按扬州市最新政策执行</w:t>
            </w:r>
            <w:r>
              <w:rPr>
                <w:rFonts w:ascii="宋体" w:hAnsi="宋体" w:cs="宋体" w:hint="eastAsia"/>
                <w:color w:val="000000" w:themeColor="text1"/>
                <w:szCs w:val="21"/>
              </w:rPr>
              <w:t xml:space="preserve"> (</w:t>
            </w:r>
            <w:r>
              <w:rPr>
                <w:rFonts w:ascii="宋体" w:hAnsi="宋体" w:cs="宋体" w:hint="eastAsia"/>
                <w:color w:val="000000" w:themeColor="text1"/>
                <w:szCs w:val="21"/>
              </w:rPr>
              <w:t>不低于社保最低基数</w:t>
            </w:r>
            <w:r>
              <w:rPr>
                <w:rFonts w:ascii="宋体" w:hAnsi="宋体" w:cs="宋体" w:hint="eastAsia"/>
                <w:color w:val="000000" w:themeColor="text1"/>
                <w:szCs w:val="21"/>
              </w:rPr>
              <w:t>*</w:t>
            </w:r>
            <w:r>
              <w:rPr>
                <w:rFonts w:ascii="宋体" w:hAnsi="宋体" w:cs="宋体" w:hint="eastAsia"/>
                <w:color w:val="000000" w:themeColor="text1"/>
                <w:szCs w:val="21"/>
              </w:rPr>
              <w:t>费率）</w:t>
            </w:r>
          </w:p>
        </w:tc>
      </w:tr>
      <w:tr w:rsidR="00061ED3">
        <w:trPr>
          <w:trHeight w:val="758"/>
          <w:jc w:val="center"/>
        </w:trPr>
        <w:tc>
          <w:tcPr>
            <w:tcW w:w="785"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4</w:t>
            </w:r>
          </w:p>
        </w:tc>
        <w:tc>
          <w:tcPr>
            <w:tcW w:w="2315" w:type="dxa"/>
            <w:gridSpan w:val="2"/>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医疗保险</w:t>
            </w:r>
          </w:p>
        </w:tc>
        <w:tc>
          <w:tcPr>
            <w:tcW w:w="825" w:type="dxa"/>
            <w:vAlign w:val="center"/>
          </w:tcPr>
          <w:p w:rsidR="00061ED3" w:rsidRDefault="00061ED3">
            <w:pPr>
              <w:widowControl/>
              <w:jc w:val="center"/>
              <w:rPr>
                <w:rFonts w:ascii="宋体" w:hAnsi="宋体" w:cs="宋体"/>
                <w:b/>
                <w:color w:val="000000" w:themeColor="text1"/>
                <w:szCs w:val="21"/>
              </w:rPr>
            </w:pPr>
          </w:p>
        </w:tc>
        <w:tc>
          <w:tcPr>
            <w:tcW w:w="1369" w:type="dxa"/>
            <w:vAlign w:val="center"/>
          </w:tcPr>
          <w:p w:rsidR="00061ED3" w:rsidRDefault="00061ED3">
            <w:pPr>
              <w:widowControl/>
              <w:jc w:val="center"/>
              <w:rPr>
                <w:rFonts w:ascii="宋体" w:hAnsi="宋体" w:cs="宋体"/>
                <w:b/>
                <w:color w:val="000000" w:themeColor="text1"/>
                <w:szCs w:val="21"/>
              </w:rPr>
            </w:pPr>
          </w:p>
        </w:tc>
        <w:tc>
          <w:tcPr>
            <w:tcW w:w="1369" w:type="dxa"/>
            <w:vAlign w:val="center"/>
          </w:tcPr>
          <w:p w:rsidR="00061ED3" w:rsidRDefault="00061ED3">
            <w:pPr>
              <w:widowControl/>
              <w:jc w:val="center"/>
              <w:rPr>
                <w:rFonts w:ascii="宋体" w:hAnsi="宋体" w:cs="宋体"/>
                <w:b/>
                <w:color w:val="000000" w:themeColor="text1"/>
                <w:szCs w:val="21"/>
              </w:rPr>
            </w:pPr>
          </w:p>
        </w:tc>
        <w:tc>
          <w:tcPr>
            <w:tcW w:w="2577"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按扬州市最新政策执行（不低于医保最低基数×费率）</w:t>
            </w:r>
          </w:p>
        </w:tc>
      </w:tr>
      <w:tr w:rsidR="00061ED3">
        <w:trPr>
          <w:trHeight w:val="651"/>
          <w:jc w:val="center"/>
        </w:trPr>
        <w:tc>
          <w:tcPr>
            <w:tcW w:w="785"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5</w:t>
            </w:r>
          </w:p>
        </w:tc>
        <w:tc>
          <w:tcPr>
            <w:tcW w:w="2315" w:type="dxa"/>
            <w:gridSpan w:val="2"/>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防暑降温费</w:t>
            </w:r>
          </w:p>
        </w:tc>
        <w:tc>
          <w:tcPr>
            <w:tcW w:w="825" w:type="dxa"/>
            <w:vAlign w:val="center"/>
          </w:tcPr>
          <w:p w:rsidR="00061ED3" w:rsidRDefault="00B90CF7">
            <w:pPr>
              <w:widowControl/>
              <w:jc w:val="center"/>
              <w:rPr>
                <w:rFonts w:ascii="宋体" w:hAnsi="宋体" w:cs="宋体"/>
                <w:bCs/>
                <w:color w:val="000000" w:themeColor="text1"/>
                <w:szCs w:val="21"/>
              </w:rPr>
            </w:pPr>
            <w:r>
              <w:rPr>
                <w:rFonts w:ascii="宋体" w:hAnsi="宋体" w:cs="宋体" w:hint="eastAsia"/>
                <w:bCs/>
                <w:color w:val="000000" w:themeColor="text1"/>
                <w:szCs w:val="21"/>
              </w:rPr>
              <w:t>19</w:t>
            </w:r>
          </w:p>
        </w:tc>
        <w:tc>
          <w:tcPr>
            <w:tcW w:w="1369" w:type="dxa"/>
            <w:vAlign w:val="center"/>
          </w:tcPr>
          <w:p w:rsidR="00061ED3" w:rsidRDefault="00061ED3">
            <w:pPr>
              <w:widowControl/>
              <w:jc w:val="center"/>
              <w:rPr>
                <w:rFonts w:ascii="宋体" w:hAnsi="宋体" w:cs="宋体"/>
                <w:b/>
                <w:color w:val="000000" w:themeColor="text1"/>
                <w:szCs w:val="21"/>
              </w:rPr>
            </w:pPr>
          </w:p>
        </w:tc>
        <w:tc>
          <w:tcPr>
            <w:tcW w:w="1369" w:type="dxa"/>
            <w:vAlign w:val="center"/>
          </w:tcPr>
          <w:p w:rsidR="00061ED3" w:rsidRDefault="00061ED3">
            <w:pPr>
              <w:widowControl/>
              <w:jc w:val="center"/>
              <w:rPr>
                <w:rFonts w:ascii="宋体" w:hAnsi="宋体" w:cs="宋体"/>
                <w:b/>
                <w:color w:val="000000" w:themeColor="text1"/>
                <w:szCs w:val="21"/>
              </w:rPr>
            </w:pPr>
          </w:p>
        </w:tc>
        <w:tc>
          <w:tcPr>
            <w:tcW w:w="2577"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高温补贴不低于国家相关规定标准</w:t>
            </w:r>
            <w:r>
              <w:rPr>
                <w:rFonts w:ascii="宋体" w:hAnsi="宋体" w:cs="宋体" w:hint="eastAsia"/>
                <w:color w:val="000000" w:themeColor="text1"/>
                <w:szCs w:val="21"/>
              </w:rPr>
              <w:t>300</w:t>
            </w:r>
            <w:r>
              <w:rPr>
                <w:rFonts w:ascii="宋体" w:hAnsi="宋体" w:cs="宋体" w:hint="eastAsia"/>
                <w:color w:val="000000" w:themeColor="text1"/>
                <w:szCs w:val="21"/>
              </w:rPr>
              <w:t>元</w:t>
            </w:r>
            <w:r>
              <w:rPr>
                <w:rFonts w:ascii="宋体" w:hAnsi="宋体" w:cs="宋体" w:hint="eastAsia"/>
                <w:color w:val="000000" w:themeColor="text1"/>
                <w:szCs w:val="21"/>
              </w:rPr>
              <w:t>/</w:t>
            </w:r>
            <w:r>
              <w:rPr>
                <w:rFonts w:ascii="宋体" w:hAnsi="宋体" w:cs="宋体" w:hint="eastAsia"/>
                <w:color w:val="000000" w:themeColor="text1"/>
                <w:szCs w:val="21"/>
              </w:rPr>
              <w:t>月，计</w:t>
            </w:r>
            <w:r>
              <w:rPr>
                <w:rFonts w:ascii="宋体" w:hAnsi="宋体" w:cs="宋体" w:hint="eastAsia"/>
                <w:color w:val="000000" w:themeColor="text1"/>
                <w:szCs w:val="21"/>
              </w:rPr>
              <w:t>4</w:t>
            </w:r>
            <w:r>
              <w:rPr>
                <w:rFonts w:ascii="宋体" w:hAnsi="宋体" w:cs="宋体" w:hint="eastAsia"/>
                <w:color w:val="000000" w:themeColor="text1"/>
                <w:szCs w:val="21"/>
              </w:rPr>
              <w:t>月</w:t>
            </w:r>
            <w:r>
              <w:rPr>
                <w:rFonts w:ascii="宋体" w:hAnsi="宋体" w:cs="宋体" w:hint="eastAsia"/>
                <w:color w:val="000000" w:themeColor="text1"/>
                <w:szCs w:val="21"/>
              </w:rPr>
              <w:t>/</w:t>
            </w:r>
            <w:r>
              <w:rPr>
                <w:rFonts w:ascii="宋体" w:hAnsi="宋体" w:cs="宋体" w:hint="eastAsia"/>
                <w:color w:val="000000" w:themeColor="text1"/>
                <w:szCs w:val="21"/>
              </w:rPr>
              <w:t>年</w:t>
            </w:r>
            <w:r>
              <w:rPr>
                <w:rFonts w:ascii="宋体" w:hAnsi="宋体" w:cs="宋体" w:hint="eastAsia"/>
                <w:color w:val="000000" w:themeColor="text1"/>
                <w:szCs w:val="21"/>
              </w:rPr>
              <w:t>/</w:t>
            </w:r>
            <w:r>
              <w:rPr>
                <w:rFonts w:ascii="宋体" w:hAnsi="宋体" w:cs="宋体" w:hint="eastAsia"/>
                <w:color w:val="000000" w:themeColor="text1"/>
                <w:szCs w:val="21"/>
              </w:rPr>
              <w:t>人。</w:t>
            </w:r>
          </w:p>
        </w:tc>
      </w:tr>
      <w:tr w:rsidR="00061ED3">
        <w:trPr>
          <w:trHeight w:val="651"/>
          <w:jc w:val="center"/>
        </w:trPr>
        <w:tc>
          <w:tcPr>
            <w:tcW w:w="785"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6</w:t>
            </w:r>
          </w:p>
        </w:tc>
        <w:tc>
          <w:tcPr>
            <w:tcW w:w="2315" w:type="dxa"/>
            <w:gridSpan w:val="2"/>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法定节假日加班费</w:t>
            </w:r>
          </w:p>
        </w:tc>
        <w:tc>
          <w:tcPr>
            <w:tcW w:w="825" w:type="dxa"/>
            <w:vAlign w:val="center"/>
          </w:tcPr>
          <w:p w:rsidR="00061ED3" w:rsidRDefault="00B90CF7">
            <w:pPr>
              <w:widowControl/>
              <w:jc w:val="center"/>
              <w:rPr>
                <w:rFonts w:ascii="宋体" w:hAnsi="宋体" w:cs="宋体"/>
                <w:bCs/>
                <w:color w:val="000000" w:themeColor="text1"/>
                <w:szCs w:val="21"/>
              </w:rPr>
            </w:pPr>
            <w:r>
              <w:rPr>
                <w:rFonts w:ascii="宋体" w:hAnsi="宋体" w:cs="宋体" w:hint="eastAsia"/>
                <w:bCs/>
                <w:color w:val="000000" w:themeColor="text1"/>
                <w:szCs w:val="21"/>
              </w:rPr>
              <w:t>6</w:t>
            </w:r>
          </w:p>
        </w:tc>
        <w:tc>
          <w:tcPr>
            <w:tcW w:w="1369" w:type="dxa"/>
            <w:vAlign w:val="center"/>
          </w:tcPr>
          <w:p w:rsidR="00061ED3" w:rsidRDefault="00061ED3">
            <w:pPr>
              <w:widowControl/>
              <w:jc w:val="center"/>
              <w:rPr>
                <w:rFonts w:ascii="宋体" w:hAnsi="宋体" w:cs="宋体"/>
                <w:b/>
                <w:color w:val="000000" w:themeColor="text1"/>
                <w:szCs w:val="21"/>
              </w:rPr>
            </w:pPr>
          </w:p>
        </w:tc>
        <w:tc>
          <w:tcPr>
            <w:tcW w:w="1369" w:type="dxa"/>
            <w:vAlign w:val="center"/>
          </w:tcPr>
          <w:p w:rsidR="00061ED3" w:rsidRDefault="00061ED3">
            <w:pPr>
              <w:widowControl/>
              <w:jc w:val="center"/>
              <w:rPr>
                <w:rFonts w:ascii="宋体" w:hAnsi="宋体" w:cs="宋体"/>
                <w:b/>
                <w:color w:val="000000" w:themeColor="text1"/>
                <w:szCs w:val="21"/>
              </w:rPr>
            </w:pPr>
          </w:p>
        </w:tc>
        <w:tc>
          <w:tcPr>
            <w:tcW w:w="2577"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（按</w:t>
            </w:r>
            <w:r>
              <w:rPr>
                <w:rFonts w:ascii="宋体" w:hAnsi="宋体" w:cs="宋体" w:hint="eastAsia"/>
                <w:color w:val="000000" w:themeColor="text1"/>
                <w:szCs w:val="21"/>
              </w:rPr>
              <w:t>13</w:t>
            </w:r>
            <w:r>
              <w:rPr>
                <w:rFonts w:ascii="宋体" w:hAnsi="宋体" w:cs="宋体" w:hint="eastAsia"/>
                <w:color w:val="000000" w:themeColor="text1"/>
                <w:szCs w:val="21"/>
              </w:rPr>
              <w:t>天计算）基本工资</w:t>
            </w:r>
            <w:r>
              <w:rPr>
                <w:rFonts w:ascii="宋体" w:hAnsi="宋体" w:cs="宋体" w:hint="eastAsia"/>
                <w:color w:val="000000" w:themeColor="text1"/>
                <w:szCs w:val="21"/>
              </w:rPr>
              <w:t>/21.75*13</w:t>
            </w:r>
            <w:r>
              <w:rPr>
                <w:rFonts w:ascii="宋体" w:hAnsi="宋体" w:cs="宋体" w:hint="eastAsia"/>
                <w:color w:val="000000" w:themeColor="text1"/>
                <w:szCs w:val="21"/>
              </w:rPr>
              <w:t>天</w:t>
            </w:r>
            <w:r>
              <w:rPr>
                <w:rFonts w:ascii="宋体" w:hAnsi="宋体" w:cs="宋体" w:hint="eastAsia"/>
                <w:color w:val="000000" w:themeColor="text1"/>
                <w:szCs w:val="21"/>
              </w:rPr>
              <w:t>*3</w:t>
            </w:r>
            <w:r>
              <w:rPr>
                <w:rFonts w:ascii="宋体" w:hAnsi="宋体" w:cs="宋体" w:hint="eastAsia"/>
                <w:color w:val="000000" w:themeColor="text1"/>
                <w:szCs w:val="21"/>
              </w:rPr>
              <w:t>倍</w:t>
            </w:r>
          </w:p>
        </w:tc>
      </w:tr>
      <w:tr w:rsidR="00061ED3">
        <w:trPr>
          <w:trHeight w:val="651"/>
          <w:jc w:val="center"/>
        </w:trPr>
        <w:tc>
          <w:tcPr>
            <w:tcW w:w="785"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7</w:t>
            </w:r>
          </w:p>
        </w:tc>
        <w:tc>
          <w:tcPr>
            <w:tcW w:w="2315" w:type="dxa"/>
            <w:gridSpan w:val="2"/>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kern w:val="0"/>
              </w:rPr>
              <w:t>（如有其它费用投标人可自行添加）</w:t>
            </w:r>
          </w:p>
        </w:tc>
        <w:tc>
          <w:tcPr>
            <w:tcW w:w="825"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 xml:space="preserve">　</w:t>
            </w:r>
          </w:p>
        </w:tc>
        <w:tc>
          <w:tcPr>
            <w:tcW w:w="1369" w:type="dxa"/>
            <w:vAlign w:val="center"/>
          </w:tcPr>
          <w:p w:rsidR="00061ED3" w:rsidRDefault="00061ED3">
            <w:pPr>
              <w:widowControl/>
              <w:jc w:val="center"/>
              <w:rPr>
                <w:rFonts w:ascii="宋体" w:hAnsi="宋体" w:cs="宋体"/>
                <w:b/>
                <w:color w:val="000000" w:themeColor="text1"/>
                <w:szCs w:val="21"/>
              </w:rPr>
            </w:pPr>
          </w:p>
        </w:tc>
        <w:tc>
          <w:tcPr>
            <w:tcW w:w="1369" w:type="dxa"/>
            <w:vAlign w:val="center"/>
          </w:tcPr>
          <w:p w:rsidR="00061ED3" w:rsidRDefault="00061ED3">
            <w:pPr>
              <w:widowControl/>
              <w:jc w:val="center"/>
              <w:rPr>
                <w:rFonts w:ascii="宋体" w:hAnsi="宋体" w:cs="宋体"/>
                <w:b/>
                <w:color w:val="000000" w:themeColor="text1"/>
                <w:szCs w:val="21"/>
              </w:rPr>
            </w:pPr>
          </w:p>
        </w:tc>
        <w:tc>
          <w:tcPr>
            <w:tcW w:w="2577" w:type="dxa"/>
            <w:vAlign w:val="center"/>
          </w:tcPr>
          <w:p w:rsidR="00061ED3" w:rsidRDefault="00B90CF7">
            <w:pPr>
              <w:widowControl/>
              <w:rPr>
                <w:rFonts w:ascii="宋体" w:hAnsi="宋体" w:cs="宋体"/>
                <w:b/>
                <w:color w:val="000000" w:themeColor="text1"/>
                <w:szCs w:val="21"/>
              </w:rPr>
            </w:pPr>
            <w:r>
              <w:rPr>
                <w:rFonts w:ascii="宋体" w:hAnsi="宋体" w:cs="宋体" w:hint="eastAsia"/>
                <w:color w:val="000000" w:themeColor="text1"/>
                <w:szCs w:val="21"/>
              </w:rPr>
              <w:t>按本项目所需进行测算</w:t>
            </w:r>
          </w:p>
        </w:tc>
      </w:tr>
      <w:tr w:rsidR="00061ED3">
        <w:trPr>
          <w:trHeight w:val="651"/>
          <w:jc w:val="center"/>
        </w:trPr>
        <w:tc>
          <w:tcPr>
            <w:tcW w:w="785"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8</w:t>
            </w:r>
          </w:p>
        </w:tc>
        <w:tc>
          <w:tcPr>
            <w:tcW w:w="2315" w:type="dxa"/>
            <w:gridSpan w:val="2"/>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管理费</w:t>
            </w:r>
          </w:p>
        </w:tc>
        <w:tc>
          <w:tcPr>
            <w:tcW w:w="825"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 xml:space="preserve">　</w:t>
            </w:r>
          </w:p>
        </w:tc>
        <w:tc>
          <w:tcPr>
            <w:tcW w:w="1369" w:type="dxa"/>
            <w:vAlign w:val="center"/>
          </w:tcPr>
          <w:p w:rsidR="00061ED3" w:rsidRDefault="00061ED3">
            <w:pPr>
              <w:widowControl/>
              <w:rPr>
                <w:rFonts w:ascii="宋体" w:hAnsi="宋体" w:cs="宋体"/>
                <w:b/>
                <w:color w:val="000000" w:themeColor="text1"/>
                <w:szCs w:val="21"/>
              </w:rPr>
            </w:pPr>
          </w:p>
        </w:tc>
        <w:tc>
          <w:tcPr>
            <w:tcW w:w="1369" w:type="dxa"/>
            <w:vAlign w:val="center"/>
          </w:tcPr>
          <w:p w:rsidR="00061ED3" w:rsidRDefault="00061ED3">
            <w:pPr>
              <w:widowControl/>
              <w:jc w:val="center"/>
              <w:rPr>
                <w:rFonts w:ascii="宋体" w:hAnsi="宋体" w:cs="宋体"/>
                <w:b/>
                <w:color w:val="000000" w:themeColor="text1"/>
                <w:szCs w:val="21"/>
              </w:rPr>
            </w:pPr>
          </w:p>
        </w:tc>
        <w:tc>
          <w:tcPr>
            <w:tcW w:w="2577"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按本项目所需进行测算</w:t>
            </w:r>
          </w:p>
        </w:tc>
      </w:tr>
      <w:tr w:rsidR="00061ED3">
        <w:trPr>
          <w:trHeight w:val="651"/>
          <w:jc w:val="center"/>
        </w:trPr>
        <w:tc>
          <w:tcPr>
            <w:tcW w:w="785"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9</w:t>
            </w:r>
          </w:p>
        </w:tc>
        <w:tc>
          <w:tcPr>
            <w:tcW w:w="2315" w:type="dxa"/>
            <w:gridSpan w:val="2"/>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税金</w:t>
            </w:r>
          </w:p>
        </w:tc>
        <w:tc>
          <w:tcPr>
            <w:tcW w:w="825"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 xml:space="preserve">　</w:t>
            </w:r>
          </w:p>
        </w:tc>
        <w:tc>
          <w:tcPr>
            <w:tcW w:w="1369" w:type="dxa"/>
            <w:vAlign w:val="center"/>
          </w:tcPr>
          <w:p w:rsidR="00061ED3" w:rsidRDefault="00061ED3">
            <w:pPr>
              <w:widowControl/>
              <w:rPr>
                <w:rFonts w:ascii="宋体" w:hAnsi="宋体" w:cs="宋体"/>
                <w:b/>
                <w:color w:val="000000" w:themeColor="text1"/>
                <w:szCs w:val="21"/>
              </w:rPr>
            </w:pPr>
          </w:p>
        </w:tc>
        <w:tc>
          <w:tcPr>
            <w:tcW w:w="1369" w:type="dxa"/>
            <w:vAlign w:val="center"/>
          </w:tcPr>
          <w:p w:rsidR="00061ED3" w:rsidRDefault="00061ED3">
            <w:pPr>
              <w:widowControl/>
              <w:jc w:val="center"/>
              <w:rPr>
                <w:rFonts w:ascii="宋体" w:hAnsi="宋体" w:cs="宋体"/>
                <w:b/>
                <w:color w:val="000000" w:themeColor="text1"/>
                <w:szCs w:val="21"/>
              </w:rPr>
            </w:pPr>
          </w:p>
        </w:tc>
        <w:tc>
          <w:tcPr>
            <w:tcW w:w="2577"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按法定税率测算。</w:t>
            </w:r>
          </w:p>
        </w:tc>
      </w:tr>
      <w:tr w:rsidR="00061ED3">
        <w:trPr>
          <w:trHeight w:val="651"/>
          <w:jc w:val="center"/>
        </w:trPr>
        <w:tc>
          <w:tcPr>
            <w:tcW w:w="785"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10</w:t>
            </w:r>
          </w:p>
        </w:tc>
        <w:tc>
          <w:tcPr>
            <w:tcW w:w="2315" w:type="dxa"/>
            <w:gridSpan w:val="2"/>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合计</w:t>
            </w:r>
          </w:p>
        </w:tc>
        <w:tc>
          <w:tcPr>
            <w:tcW w:w="825" w:type="dxa"/>
            <w:vAlign w:val="center"/>
          </w:tcPr>
          <w:p w:rsidR="00061ED3" w:rsidRDefault="00B90CF7">
            <w:pPr>
              <w:widowControl/>
              <w:jc w:val="center"/>
              <w:rPr>
                <w:rFonts w:ascii="宋体" w:hAnsi="宋体" w:cs="宋体"/>
                <w:b/>
                <w:color w:val="000000" w:themeColor="text1"/>
                <w:szCs w:val="21"/>
              </w:rPr>
            </w:pPr>
            <w:r>
              <w:rPr>
                <w:rFonts w:ascii="宋体" w:hAnsi="宋体" w:cs="宋体" w:hint="eastAsia"/>
                <w:color w:val="000000" w:themeColor="text1"/>
                <w:szCs w:val="21"/>
              </w:rPr>
              <w:t xml:space="preserve">　</w:t>
            </w:r>
          </w:p>
        </w:tc>
        <w:tc>
          <w:tcPr>
            <w:tcW w:w="1369" w:type="dxa"/>
            <w:vAlign w:val="center"/>
          </w:tcPr>
          <w:p w:rsidR="00061ED3" w:rsidRDefault="00061ED3">
            <w:pPr>
              <w:widowControl/>
              <w:jc w:val="center"/>
              <w:rPr>
                <w:rFonts w:ascii="宋体" w:hAnsi="宋体" w:cs="宋体"/>
                <w:b/>
                <w:color w:val="000000" w:themeColor="text1"/>
                <w:szCs w:val="21"/>
              </w:rPr>
            </w:pPr>
          </w:p>
        </w:tc>
        <w:tc>
          <w:tcPr>
            <w:tcW w:w="1369" w:type="dxa"/>
            <w:vAlign w:val="center"/>
          </w:tcPr>
          <w:p w:rsidR="00061ED3" w:rsidRDefault="00061ED3">
            <w:pPr>
              <w:widowControl/>
              <w:jc w:val="center"/>
              <w:rPr>
                <w:rFonts w:ascii="宋体" w:hAnsi="宋体" w:cs="宋体"/>
                <w:b/>
                <w:color w:val="000000" w:themeColor="text1"/>
                <w:szCs w:val="21"/>
              </w:rPr>
            </w:pPr>
          </w:p>
        </w:tc>
        <w:tc>
          <w:tcPr>
            <w:tcW w:w="2577" w:type="dxa"/>
            <w:vAlign w:val="center"/>
          </w:tcPr>
          <w:p w:rsidR="00061ED3" w:rsidRDefault="00B90CF7">
            <w:pPr>
              <w:widowControl/>
              <w:rPr>
                <w:rFonts w:ascii="宋体" w:hAnsi="宋体" w:cs="宋体"/>
                <w:b/>
                <w:color w:val="000000" w:themeColor="text1"/>
                <w:szCs w:val="21"/>
              </w:rPr>
            </w:pPr>
            <w:r>
              <w:rPr>
                <w:rFonts w:ascii="宋体" w:hAnsi="宋体" w:cs="宋体" w:hint="eastAsia"/>
                <w:color w:val="000000" w:themeColor="text1"/>
                <w:szCs w:val="21"/>
              </w:rPr>
              <w:t xml:space="preserve">　</w:t>
            </w:r>
          </w:p>
        </w:tc>
      </w:tr>
    </w:tbl>
    <w:p w:rsidR="00061ED3" w:rsidRDefault="00061ED3">
      <w:pPr>
        <w:rPr>
          <w:rFonts w:ascii="宋体" w:hAnsi="宋体" w:cs="宋体"/>
          <w:color w:val="000000" w:themeColor="text1"/>
          <w:szCs w:val="21"/>
        </w:rPr>
      </w:pPr>
    </w:p>
    <w:p w:rsidR="00061ED3" w:rsidRDefault="00B90CF7">
      <w:pPr>
        <w:rPr>
          <w:rFonts w:ascii="宋体" w:hAnsi="宋体" w:cs="宋体"/>
          <w:color w:val="000000" w:themeColor="text1"/>
          <w:szCs w:val="21"/>
        </w:rPr>
      </w:pPr>
      <w:r>
        <w:rPr>
          <w:rFonts w:ascii="宋体" w:hAnsi="宋体" w:cs="宋体" w:hint="eastAsia"/>
          <w:color w:val="000000" w:themeColor="text1"/>
          <w:szCs w:val="21"/>
        </w:rPr>
        <w:t>法定代表人或者授权代表（签字或盖章）：</w:t>
      </w:r>
      <w:r>
        <w:rPr>
          <w:rFonts w:ascii="宋体" w:hAnsi="宋体" w:cs="宋体" w:hint="eastAsia"/>
          <w:color w:val="000000" w:themeColor="text1"/>
          <w:szCs w:val="21"/>
        </w:rPr>
        <w:t xml:space="preserve">                    </w:t>
      </w:r>
    </w:p>
    <w:p w:rsidR="00061ED3" w:rsidRDefault="00B90CF7">
      <w:pPr>
        <w:spacing w:line="360" w:lineRule="auto"/>
        <w:rPr>
          <w:rFonts w:ascii="宋体" w:hAnsi="宋体" w:cs="宋体"/>
          <w:color w:val="000000" w:themeColor="text1"/>
          <w:szCs w:val="21"/>
          <w:u w:val="single"/>
        </w:rPr>
      </w:pPr>
      <w:r>
        <w:rPr>
          <w:rFonts w:ascii="宋体" w:hAnsi="宋体" w:hint="eastAsia"/>
          <w:color w:val="000000" w:themeColor="text1"/>
          <w:szCs w:val="21"/>
        </w:rPr>
        <w:t>投标人</w:t>
      </w:r>
      <w:r>
        <w:rPr>
          <w:rFonts w:ascii="宋体" w:hAnsi="宋体" w:cs="宋体" w:hint="eastAsia"/>
          <w:color w:val="000000" w:themeColor="text1"/>
          <w:szCs w:val="21"/>
        </w:rPr>
        <w:t>全称（盖章）：</w:t>
      </w:r>
      <w:r>
        <w:rPr>
          <w:rFonts w:ascii="宋体" w:hAnsi="宋体" w:cs="宋体" w:hint="eastAsia"/>
          <w:color w:val="000000" w:themeColor="text1"/>
          <w:szCs w:val="21"/>
          <w:u w:val="single"/>
        </w:rPr>
        <w:t xml:space="preserve">                         </w:t>
      </w:r>
    </w:p>
    <w:p w:rsidR="00061ED3" w:rsidRDefault="00B90CF7">
      <w:pPr>
        <w:spacing w:line="360" w:lineRule="auto"/>
        <w:rPr>
          <w:rFonts w:ascii="宋体" w:hAnsi="宋体" w:cs="宋体"/>
          <w:color w:val="000000" w:themeColor="text1"/>
          <w:szCs w:val="21"/>
        </w:rPr>
      </w:pPr>
      <w:r>
        <w:rPr>
          <w:rFonts w:ascii="宋体" w:hAnsi="宋体" w:cs="宋体" w:hint="eastAsia"/>
          <w:color w:val="000000" w:themeColor="text1"/>
          <w:szCs w:val="21"/>
        </w:rPr>
        <w:t>日期：</w:t>
      </w:r>
      <w:r>
        <w:rPr>
          <w:rFonts w:ascii="宋体" w:hAnsi="宋体" w:cs="宋体" w:hint="eastAsia"/>
          <w:color w:val="000000" w:themeColor="text1"/>
          <w:szCs w:val="21"/>
        </w:rPr>
        <w:t xml:space="preserve">    </w:t>
      </w:r>
      <w:r>
        <w:rPr>
          <w:rFonts w:ascii="宋体" w:hAnsi="宋体" w:cs="宋体" w:hint="eastAsia"/>
          <w:color w:val="000000" w:themeColor="text1"/>
          <w:szCs w:val="21"/>
        </w:rPr>
        <w:t>年</w:t>
      </w:r>
      <w:r>
        <w:rPr>
          <w:rFonts w:ascii="宋体" w:hAnsi="宋体" w:cs="宋体" w:hint="eastAsia"/>
          <w:color w:val="000000" w:themeColor="text1"/>
          <w:szCs w:val="21"/>
        </w:rPr>
        <w:t xml:space="preserve">   </w:t>
      </w:r>
      <w:r>
        <w:rPr>
          <w:rFonts w:ascii="宋体" w:hAnsi="宋体" w:cs="宋体" w:hint="eastAsia"/>
          <w:color w:val="000000" w:themeColor="text1"/>
          <w:szCs w:val="21"/>
        </w:rPr>
        <w:t>月</w:t>
      </w:r>
      <w:r>
        <w:rPr>
          <w:rFonts w:ascii="宋体" w:hAnsi="宋体" w:cs="宋体" w:hint="eastAsia"/>
          <w:color w:val="000000" w:themeColor="text1"/>
          <w:szCs w:val="21"/>
        </w:rPr>
        <w:t xml:space="preserve">    </w:t>
      </w:r>
      <w:r>
        <w:rPr>
          <w:rFonts w:ascii="宋体" w:hAnsi="宋体" w:cs="宋体" w:hint="eastAsia"/>
          <w:color w:val="000000" w:themeColor="text1"/>
          <w:szCs w:val="21"/>
        </w:rPr>
        <w:t>日</w:t>
      </w:r>
    </w:p>
    <w:p w:rsidR="00061ED3" w:rsidRDefault="00B90CF7">
      <w:pPr>
        <w:spacing w:line="440" w:lineRule="exact"/>
        <w:ind w:firstLineChars="200" w:firstLine="422"/>
        <w:jc w:val="left"/>
        <w:rPr>
          <w:color w:val="000000" w:themeColor="text1"/>
        </w:rPr>
      </w:pPr>
      <w:r>
        <w:rPr>
          <w:rFonts w:hint="eastAsia"/>
          <w:b/>
          <w:bCs/>
          <w:color w:val="000000" w:themeColor="text1"/>
        </w:rPr>
        <w:t>注：行数不够，可以自行添加</w:t>
      </w:r>
      <w:r>
        <w:rPr>
          <w:rFonts w:ascii="宋体" w:hAnsi="宋体" w:cs="宋体" w:hint="eastAsia"/>
          <w:b/>
          <w:color w:val="000000" w:themeColor="text1"/>
          <w:szCs w:val="21"/>
        </w:rPr>
        <w:t>备注，</w:t>
      </w:r>
      <w:r>
        <w:rPr>
          <w:rFonts w:ascii="宋体" w:hAnsi="宋体" w:cs="宋体" w:hint="eastAsia"/>
          <w:color w:val="000000" w:themeColor="text1"/>
          <w:szCs w:val="21"/>
        </w:rPr>
        <w:t>漏缺项报价将被视为含在其他报价中。</w:t>
      </w:r>
    </w:p>
    <w:p w:rsidR="00061ED3" w:rsidRDefault="00B90CF7">
      <w:pPr>
        <w:widowControl/>
        <w:spacing w:line="440" w:lineRule="exact"/>
        <w:ind w:firstLineChars="200" w:firstLine="422"/>
        <w:jc w:val="left"/>
        <w:rPr>
          <w:rFonts w:ascii="宋体" w:hAnsi="宋体" w:cs="宋体"/>
          <w:b/>
          <w:bCs/>
          <w:color w:val="000000" w:themeColor="text1"/>
          <w:szCs w:val="21"/>
        </w:rPr>
      </w:pPr>
      <w:r>
        <w:rPr>
          <w:rFonts w:ascii="宋体" w:hAnsi="宋体" w:cs="宋体" w:hint="eastAsia"/>
          <w:b/>
          <w:bCs/>
          <w:color w:val="000000" w:themeColor="text1"/>
          <w:szCs w:val="21"/>
        </w:rPr>
        <w:t>1</w:t>
      </w:r>
      <w:r>
        <w:rPr>
          <w:rFonts w:ascii="宋体" w:hAnsi="宋体" w:cs="宋体" w:hint="eastAsia"/>
          <w:b/>
          <w:bCs/>
          <w:color w:val="000000" w:themeColor="text1"/>
          <w:szCs w:val="21"/>
        </w:rPr>
        <w:t>、报价时，人员工资低于扬州市最低工资标准作无效报价处理。</w:t>
      </w:r>
    </w:p>
    <w:p w:rsidR="00061ED3" w:rsidRDefault="00B90CF7">
      <w:pPr>
        <w:spacing w:line="440" w:lineRule="exact"/>
        <w:ind w:firstLineChars="200" w:firstLine="422"/>
        <w:jc w:val="left"/>
        <w:rPr>
          <w:rFonts w:ascii="宋体" w:hAnsi="宋体" w:cs="宋体"/>
          <w:b/>
          <w:bCs/>
          <w:color w:val="000000" w:themeColor="text1"/>
          <w:szCs w:val="21"/>
        </w:rPr>
      </w:pPr>
      <w:r>
        <w:rPr>
          <w:rFonts w:ascii="宋体" w:hAnsi="宋体" w:cs="宋体" w:hint="eastAsia"/>
          <w:b/>
          <w:bCs/>
          <w:color w:val="000000" w:themeColor="text1"/>
          <w:szCs w:val="21"/>
        </w:rPr>
        <w:t>2</w:t>
      </w:r>
      <w:r>
        <w:rPr>
          <w:rFonts w:ascii="宋体" w:hAnsi="宋体" w:cs="宋体" w:hint="eastAsia"/>
          <w:b/>
          <w:bCs/>
          <w:color w:val="000000" w:themeColor="text1"/>
          <w:szCs w:val="21"/>
        </w:rPr>
        <w:t>、分项报价表中已注明的“数量”这一列的具体数字只可适当增加但不可减少。</w:t>
      </w:r>
    </w:p>
    <w:p w:rsidR="00061ED3" w:rsidRDefault="00B90CF7">
      <w:pPr>
        <w:widowControl/>
        <w:spacing w:line="440" w:lineRule="exact"/>
        <w:ind w:firstLineChars="200" w:firstLine="422"/>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hint="eastAsia"/>
          <w:b/>
          <w:bCs/>
          <w:color w:val="000000" w:themeColor="text1"/>
          <w:szCs w:val="21"/>
        </w:rPr>
        <w:t>、分项报价表中（除其他费用可自行添加外）列明的项目不可修改。</w:t>
      </w:r>
    </w:p>
    <w:p w:rsidR="00061ED3" w:rsidRDefault="00B90CF7">
      <w:pPr>
        <w:widowControl/>
        <w:spacing w:line="440" w:lineRule="exact"/>
        <w:ind w:firstLineChars="200" w:firstLine="422"/>
        <w:jc w:val="left"/>
        <w:rPr>
          <w:rFonts w:ascii="宋体" w:hAnsi="宋体" w:cs="宋体"/>
          <w:b/>
          <w:bCs/>
          <w:color w:val="000000" w:themeColor="text1"/>
          <w:szCs w:val="21"/>
        </w:rPr>
      </w:pPr>
      <w:r>
        <w:rPr>
          <w:rFonts w:ascii="宋体" w:hAnsi="宋体" w:cs="宋体" w:hint="eastAsia"/>
          <w:b/>
          <w:bCs/>
          <w:color w:val="000000" w:themeColor="text1"/>
          <w:szCs w:val="21"/>
        </w:rPr>
        <w:lastRenderedPageBreak/>
        <w:t>4</w:t>
      </w:r>
      <w:r>
        <w:rPr>
          <w:rFonts w:ascii="宋体" w:hAnsi="宋体" w:cs="宋体" w:hint="eastAsia"/>
          <w:b/>
          <w:bCs/>
          <w:color w:val="000000" w:themeColor="text1"/>
          <w:szCs w:val="21"/>
        </w:rPr>
        <w:t>、分项报价表严禁总价让利。</w:t>
      </w:r>
    </w:p>
    <w:p w:rsidR="00061ED3" w:rsidRDefault="00B90CF7">
      <w:pPr>
        <w:spacing w:line="440" w:lineRule="exact"/>
        <w:ind w:firstLineChars="200" w:firstLine="422"/>
        <w:jc w:val="left"/>
        <w:rPr>
          <w:rFonts w:ascii="宋体" w:hAnsi="宋体" w:cs="宋体"/>
          <w:b/>
          <w:bCs/>
          <w:color w:val="000000" w:themeColor="text1"/>
          <w:szCs w:val="21"/>
        </w:rPr>
      </w:pPr>
      <w:r>
        <w:rPr>
          <w:rFonts w:ascii="宋体" w:hAnsi="宋体" w:cs="宋体" w:hint="eastAsia"/>
          <w:b/>
          <w:bCs/>
          <w:color w:val="000000" w:themeColor="text1"/>
          <w:szCs w:val="21"/>
        </w:rPr>
        <w:t>5</w:t>
      </w:r>
      <w:r>
        <w:rPr>
          <w:rFonts w:ascii="宋体" w:hAnsi="宋体" w:cs="宋体" w:hint="eastAsia"/>
          <w:b/>
          <w:bCs/>
          <w:color w:val="000000" w:themeColor="text1"/>
          <w:szCs w:val="21"/>
        </w:rPr>
        <w:t>、分项报价表中所列明的项目不接受赠送。</w:t>
      </w:r>
    </w:p>
    <w:p w:rsidR="00061ED3" w:rsidRDefault="00B90CF7">
      <w:pPr>
        <w:spacing w:line="440" w:lineRule="exact"/>
        <w:ind w:firstLineChars="200" w:firstLine="422"/>
        <w:jc w:val="left"/>
        <w:rPr>
          <w:rFonts w:ascii="宋体" w:cs="宋体"/>
          <w:b/>
          <w:bCs/>
          <w:color w:val="000000" w:themeColor="text1"/>
          <w:szCs w:val="21"/>
        </w:rPr>
      </w:pPr>
      <w:r>
        <w:rPr>
          <w:rFonts w:ascii="宋体" w:hAnsi="宋体" w:cs="宋体" w:hint="eastAsia"/>
          <w:b/>
          <w:bCs/>
          <w:color w:val="000000" w:themeColor="text1"/>
          <w:szCs w:val="21"/>
        </w:rPr>
        <w:t>6</w:t>
      </w:r>
      <w:r>
        <w:rPr>
          <w:rFonts w:ascii="宋体" w:hAnsi="宋体" w:cs="宋体" w:hint="eastAsia"/>
          <w:b/>
          <w:bCs/>
          <w:color w:val="000000" w:themeColor="text1"/>
          <w:szCs w:val="21"/>
        </w:rPr>
        <w:t>、如果按单价计算的结果与总价不一致，以单价为准修正总价。</w:t>
      </w:r>
    </w:p>
    <w:p w:rsidR="00061ED3" w:rsidRDefault="00B90CF7">
      <w:pPr>
        <w:spacing w:line="440" w:lineRule="exact"/>
        <w:ind w:firstLineChars="200" w:firstLine="422"/>
        <w:jc w:val="left"/>
        <w:rPr>
          <w:rFonts w:ascii="宋体" w:hAnsi="宋体" w:cs="宋体"/>
          <w:b/>
          <w:bCs/>
          <w:color w:val="000000" w:themeColor="text1"/>
          <w:szCs w:val="21"/>
        </w:rPr>
      </w:pPr>
      <w:r>
        <w:rPr>
          <w:rFonts w:ascii="宋体" w:hAnsi="宋体" w:cs="宋体" w:hint="eastAsia"/>
          <w:b/>
          <w:bCs/>
          <w:color w:val="000000" w:themeColor="text1"/>
          <w:szCs w:val="21"/>
        </w:rPr>
        <w:t>7</w:t>
      </w:r>
      <w:r>
        <w:rPr>
          <w:rFonts w:ascii="宋体" w:hAnsi="宋体" w:cs="宋体"/>
          <w:b/>
          <w:bCs/>
          <w:color w:val="000000" w:themeColor="text1"/>
          <w:szCs w:val="21"/>
        </w:rPr>
        <w:t>、</w:t>
      </w:r>
      <w:r>
        <w:rPr>
          <w:rFonts w:ascii="宋体" w:hAnsi="宋体" w:cs="宋体"/>
          <w:b/>
          <w:bCs/>
          <w:color w:val="000000" w:themeColor="text1"/>
          <w:szCs w:val="21"/>
        </w:rPr>
        <w:t>“</w:t>
      </w:r>
      <w:r>
        <w:rPr>
          <w:rFonts w:ascii="宋体" w:hAnsi="宋体" w:cs="宋体"/>
          <w:b/>
          <w:bCs/>
          <w:color w:val="000000" w:themeColor="text1"/>
          <w:szCs w:val="21"/>
        </w:rPr>
        <w:t>开标一览表</w:t>
      </w:r>
      <w:r>
        <w:rPr>
          <w:rFonts w:ascii="宋体" w:hAnsi="宋体" w:cs="宋体"/>
          <w:b/>
          <w:bCs/>
          <w:color w:val="000000" w:themeColor="text1"/>
          <w:szCs w:val="21"/>
        </w:rPr>
        <w:t>”</w:t>
      </w:r>
      <w:r>
        <w:rPr>
          <w:rFonts w:ascii="宋体" w:hAnsi="宋体" w:cs="宋体"/>
          <w:b/>
          <w:bCs/>
          <w:color w:val="000000" w:themeColor="text1"/>
          <w:szCs w:val="21"/>
        </w:rPr>
        <w:t>和</w:t>
      </w:r>
      <w:r>
        <w:rPr>
          <w:rFonts w:ascii="宋体" w:hAnsi="宋体" w:cs="宋体"/>
          <w:b/>
          <w:bCs/>
          <w:color w:val="000000" w:themeColor="text1"/>
          <w:szCs w:val="21"/>
        </w:rPr>
        <w:t>“</w:t>
      </w:r>
      <w:r>
        <w:rPr>
          <w:rFonts w:ascii="宋体" w:hAnsi="宋体" w:cs="宋体"/>
          <w:b/>
          <w:bCs/>
          <w:color w:val="000000" w:themeColor="text1"/>
          <w:szCs w:val="21"/>
        </w:rPr>
        <w:t>投标分项报价表</w:t>
      </w:r>
      <w:r>
        <w:rPr>
          <w:rFonts w:ascii="宋体" w:hAnsi="宋体" w:cs="宋体"/>
          <w:b/>
          <w:bCs/>
          <w:color w:val="000000" w:themeColor="text1"/>
          <w:szCs w:val="21"/>
        </w:rPr>
        <w:t>”</w:t>
      </w:r>
      <w:r>
        <w:rPr>
          <w:rFonts w:ascii="宋体" w:hAnsi="宋体" w:cs="宋体"/>
          <w:b/>
          <w:bCs/>
          <w:color w:val="000000" w:themeColor="text1"/>
          <w:szCs w:val="21"/>
        </w:rPr>
        <w:t>原件不需装订，投标时请单独密封递交。同时在投标文件中装订原件或复印件。</w:t>
      </w:r>
    </w:p>
    <w:p w:rsidR="00061ED3" w:rsidRDefault="00B90CF7">
      <w:pPr>
        <w:spacing w:line="440" w:lineRule="exact"/>
        <w:ind w:firstLineChars="200" w:firstLine="422"/>
        <w:jc w:val="left"/>
        <w:rPr>
          <w:rFonts w:ascii="宋体" w:hAnsi="宋体" w:cs="宋体"/>
          <w:b/>
          <w:bCs/>
          <w:color w:val="000000" w:themeColor="text1"/>
          <w:szCs w:val="21"/>
        </w:rPr>
      </w:pPr>
      <w:r>
        <w:rPr>
          <w:rFonts w:ascii="宋体" w:hAnsi="宋体" w:cs="宋体" w:hint="eastAsia"/>
          <w:b/>
          <w:bCs/>
          <w:color w:val="000000" w:themeColor="text1"/>
          <w:szCs w:val="21"/>
        </w:rPr>
        <w:t>8</w:t>
      </w:r>
      <w:r>
        <w:rPr>
          <w:rFonts w:ascii="宋体" w:hAnsi="宋体" w:cs="宋体"/>
          <w:b/>
          <w:bCs/>
          <w:color w:val="000000" w:themeColor="text1"/>
          <w:szCs w:val="21"/>
        </w:rPr>
        <w:t>、所有报价（含各分项报价）必须符合国家法律法规及本次招标文件要求。明显低于其自身合理成本且又无法提供证明的，属于恶意竞争情形，被评委认定为恶意竞争的，为无效投标报价</w:t>
      </w:r>
      <w:r>
        <w:rPr>
          <w:rFonts w:ascii="宋体" w:hAnsi="宋体" w:cs="宋体"/>
          <w:b/>
          <w:bCs/>
          <w:color w:val="000000" w:themeColor="text1"/>
          <w:szCs w:val="21"/>
        </w:rPr>
        <w:t>.</w:t>
      </w:r>
    </w:p>
    <w:p w:rsidR="00061ED3" w:rsidRDefault="00B90CF7">
      <w:pPr>
        <w:spacing w:line="440" w:lineRule="exact"/>
        <w:ind w:firstLineChars="200" w:firstLine="422"/>
        <w:jc w:val="left"/>
        <w:rPr>
          <w:b/>
          <w:bCs/>
          <w:color w:val="000000" w:themeColor="text1"/>
          <w:szCs w:val="32"/>
        </w:rPr>
      </w:pPr>
      <w:r>
        <w:rPr>
          <w:rFonts w:hint="eastAsia"/>
          <w:b/>
          <w:bCs/>
          <w:color w:val="000000" w:themeColor="text1"/>
        </w:rPr>
        <w:t>9</w:t>
      </w:r>
      <w:r>
        <w:rPr>
          <w:rFonts w:hint="eastAsia"/>
          <w:b/>
          <w:bCs/>
          <w:color w:val="000000" w:themeColor="text1"/>
        </w:rPr>
        <w:t>、</w:t>
      </w:r>
      <w:r>
        <w:rPr>
          <w:rFonts w:ascii="宋体" w:hAnsi="宋体" w:cs="宋体" w:hint="eastAsia"/>
          <w:b/>
          <w:bCs/>
          <w:color w:val="000000" w:themeColor="text1"/>
          <w:szCs w:val="21"/>
        </w:rPr>
        <w:t>如投标人享受税收、社保、医保优惠政策或符合相关政策法规，请提供相应证明材料，并承诺材料真实有效，以便甲方、监管部门履约期间核查。</w:t>
      </w:r>
    </w:p>
    <w:p w:rsidR="00061ED3" w:rsidRDefault="00061ED3">
      <w:pPr>
        <w:pStyle w:val="ac"/>
        <w:ind w:firstLine="422"/>
        <w:rPr>
          <w:rFonts w:ascii="宋体" w:hAnsi="宋体"/>
          <w:b/>
          <w:color w:val="000000" w:themeColor="text1"/>
          <w:szCs w:val="21"/>
        </w:rPr>
      </w:pPr>
    </w:p>
    <w:p w:rsidR="00061ED3" w:rsidRDefault="00B90CF7" w:rsidP="00F23F3F">
      <w:pPr>
        <w:spacing w:beforeLines="100" w:afterLines="100" w:line="360" w:lineRule="auto"/>
        <w:jc w:val="center"/>
        <w:rPr>
          <w:rFonts w:ascii="宋体" w:hAnsi="宋体" w:cs="宋体"/>
          <w:b/>
          <w:color w:val="000000" w:themeColor="text1"/>
          <w:szCs w:val="21"/>
        </w:rPr>
      </w:pPr>
      <w:r>
        <w:rPr>
          <w:rFonts w:ascii="宋体" w:hAnsi="宋体" w:cs="宋体" w:hint="eastAsia"/>
          <w:b/>
          <w:color w:val="000000" w:themeColor="text1"/>
          <w:szCs w:val="21"/>
        </w:rPr>
        <w:br w:type="page"/>
      </w:r>
      <w:r>
        <w:rPr>
          <w:rFonts w:ascii="宋体" w:hAnsi="宋体" w:cs="宋体" w:hint="eastAsia"/>
          <w:b/>
          <w:color w:val="000000" w:themeColor="text1"/>
          <w:szCs w:val="21"/>
        </w:rPr>
        <w:lastRenderedPageBreak/>
        <w:t>五</w:t>
      </w:r>
      <w:r>
        <w:rPr>
          <w:rFonts w:ascii="宋体" w:hAnsi="宋体" w:cs="宋体" w:hint="eastAsia"/>
          <w:b/>
          <w:color w:val="000000" w:themeColor="text1"/>
          <w:szCs w:val="21"/>
        </w:rPr>
        <w:t>、商务条款响应及偏离表</w:t>
      </w:r>
    </w:p>
    <w:p w:rsidR="00061ED3" w:rsidRDefault="00B90CF7" w:rsidP="00F23F3F">
      <w:pPr>
        <w:spacing w:afterLines="100"/>
        <w:rPr>
          <w:color w:val="000000" w:themeColor="text1"/>
        </w:rPr>
      </w:pPr>
      <w:r>
        <w:rPr>
          <w:rFonts w:ascii="宋体" w:hAnsi="宋体" w:hint="eastAsia"/>
          <w:color w:val="000000" w:themeColor="text1"/>
          <w:szCs w:val="21"/>
        </w:rPr>
        <w:t>投标人全称（加盖公章）：</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989"/>
        <w:gridCol w:w="2698"/>
        <w:gridCol w:w="1259"/>
        <w:gridCol w:w="3018"/>
      </w:tblGrid>
      <w:tr w:rsidR="00061ED3">
        <w:trPr>
          <w:trHeight w:val="642"/>
          <w:jc w:val="center"/>
        </w:trPr>
        <w:tc>
          <w:tcPr>
            <w:tcW w:w="2989" w:type="dxa"/>
            <w:tcBorders>
              <w:top w:val="single" w:sz="4" w:space="0" w:color="auto"/>
              <w:left w:val="single" w:sz="4" w:space="0" w:color="auto"/>
              <w:bottom w:val="single" w:sz="4" w:space="0" w:color="auto"/>
              <w:right w:val="single" w:sz="4" w:space="0" w:color="auto"/>
            </w:tcBorders>
          </w:tcPr>
          <w:p w:rsidR="00061ED3" w:rsidRDefault="00B90CF7" w:rsidP="00F23F3F">
            <w:pPr>
              <w:adjustRightInd w:val="0"/>
              <w:snapToGrid w:val="0"/>
              <w:spacing w:beforeLines="50" w:after="200" w:line="220" w:lineRule="atLeast"/>
              <w:rPr>
                <w:rFonts w:ascii="仿宋_GB2312" w:eastAsia="仿宋_GB2312" w:hAnsi="宋体"/>
                <w:color w:val="000000" w:themeColor="text1"/>
                <w:szCs w:val="21"/>
              </w:rPr>
            </w:pPr>
            <w:r>
              <w:rPr>
                <w:rFonts w:ascii="仿宋_GB2312" w:hAnsi="宋体" w:hint="eastAsia"/>
                <w:color w:val="000000" w:themeColor="text1"/>
                <w:szCs w:val="21"/>
              </w:rPr>
              <w:t>项目</w:t>
            </w:r>
          </w:p>
        </w:tc>
        <w:tc>
          <w:tcPr>
            <w:tcW w:w="2698" w:type="dxa"/>
            <w:tcBorders>
              <w:top w:val="single" w:sz="4" w:space="0" w:color="auto"/>
              <w:left w:val="single" w:sz="4" w:space="0" w:color="auto"/>
              <w:bottom w:val="single" w:sz="4" w:space="0" w:color="auto"/>
              <w:right w:val="single" w:sz="4" w:space="0" w:color="auto"/>
            </w:tcBorders>
          </w:tcPr>
          <w:p w:rsidR="00061ED3" w:rsidRDefault="00B90CF7" w:rsidP="00F23F3F">
            <w:pPr>
              <w:adjustRightInd w:val="0"/>
              <w:snapToGrid w:val="0"/>
              <w:spacing w:beforeLines="50" w:after="200" w:line="220" w:lineRule="atLeast"/>
              <w:rPr>
                <w:rFonts w:ascii="仿宋_GB2312" w:eastAsia="仿宋_GB2312" w:hAnsi="宋体"/>
                <w:color w:val="000000" w:themeColor="text1"/>
                <w:szCs w:val="21"/>
              </w:rPr>
            </w:pPr>
            <w:r>
              <w:rPr>
                <w:rFonts w:ascii="仿宋_GB2312" w:hAnsi="宋体" w:hint="eastAsia"/>
                <w:color w:val="000000" w:themeColor="text1"/>
                <w:szCs w:val="21"/>
              </w:rPr>
              <w:t>招标文件要求</w:t>
            </w:r>
          </w:p>
        </w:tc>
        <w:tc>
          <w:tcPr>
            <w:tcW w:w="1259" w:type="dxa"/>
            <w:tcBorders>
              <w:top w:val="single" w:sz="4" w:space="0" w:color="auto"/>
              <w:left w:val="single" w:sz="4" w:space="0" w:color="auto"/>
              <w:bottom w:val="single" w:sz="4" w:space="0" w:color="auto"/>
              <w:right w:val="single" w:sz="4" w:space="0" w:color="auto"/>
            </w:tcBorders>
          </w:tcPr>
          <w:p w:rsidR="00061ED3" w:rsidRDefault="00B90CF7" w:rsidP="00F23F3F">
            <w:pPr>
              <w:adjustRightInd w:val="0"/>
              <w:snapToGrid w:val="0"/>
              <w:spacing w:beforeLines="50" w:after="200" w:line="220" w:lineRule="atLeast"/>
              <w:rPr>
                <w:rFonts w:ascii="仿宋_GB2312" w:eastAsia="仿宋_GB2312" w:hAnsi="宋体"/>
                <w:color w:val="000000" w:themeColor="text1"/>
                <w:szCs w:val="21"/>
              </w:rPr>
            </w:pPr>
            <w:r>
              <w:rPr>
                <w:rFonts w:ascii="仿宋_GB2312" w:hAnsi="宋体" w:hint="eastAsia"/>
                <w:color w:val="000000" w:themeColor="text1"/>
                <w:szCs w:val="21"/>
              </w:rPr>
              <w:t>是否响应</w:t>
            </w:r>
          </w:p>
        </w:tc>
        <w:tc>
          <w:tcPr>
            <w:tcW w:w="3018" w:type="dxa"/>
            <w:tcBorders>
              <w:top w:val="single" w:sz="4" w:space="0" w:color="auto"/>
              <w:left w:val="single" w:sz="4" w:space="0" w:color="auto"/>
              <w:bottom w:val="single" w:sz="4" w:space="0" w:color="auto"/>
              <w:right w:val="single" w:sz="4" w:space="0" w:color="auto"/>
            </w:tcBorders>
          </w:tcPr>
          <w:p w:rsidR="00061ED3" w:rsidRDefault="00B90CF7" w:rsidP="00F23F3F">
            <w:pPr>
              <w:adjustRightInd w:val="0"/>
              <w:snapToGrid w:val="0"/>
              <w:spacing w:beforeLines="50" w:after="200" w:line="220" w:lineRule="atLeast"/>
              <w:rPr>
                <w:rFonts w:ascii="仿宋_GB2312" w:eastAsia="仿宋_GB2312" w:hAnsi="宋体"/>
                <w:color w:val="000000" w:themeColor="text1"/>
                <w:szCs w:val="21"/>
              </w:rPr>
            </w:pPr>
            <w:r>
              <w:rPr>
                <w:rFonts w:ascii="仿宋_GB2312" w:hAnsi="宋体" w:hint="eastAsia"/>
                <w:color w:val="000000" w:themeColor="text1"/>
                <w:szCs w:val="21"/>
              </w:rPr>
              <w:t>投标人的承诺或说明</w:t>
            </w:r>
          </w:p>
        </w:tc>
      </w:tr>
      <w:tr w:rsidR="00061ED3">
        <w:trPr>
          <w:trHeight w:val="469"/>
          <w:jc w:val="center"/>
        </w:trPr>
        <w:tc>
          <w:tcPr>
            <w:tcW w:w="2989" w:type="dxa"/>
            <w:tcBorders>
              <w:top w:val="single" w:sz="4" w:space="0" w:color="auto"/>
              <w:left w:val="single" w:sz="4" w:space="0" w:color="auto"/>
              <w:bottom w:val="single" w:sz="4" w:space="0" w:color="auto"/>
              <w:right w:val="single" w:sz="4" w:space="0" w:color="auto"/>
            </w:tcBorders>
          </w:tcPr>
          <w:p w:rsidR="00061ED3" w:rsidRDefault="00B90CF7" w:rsidP="00F23F3F">
            <w:pPr>
              <w:adjustRightInd w:val="0"/>
              <w:snapToGrid w:val="0"/>
              <w:spacing w:beforeLines="50" w:after="200" w:line="220" w:lineRule="atLeast"/>
              <w:rPr>
                <w:rFonts w:ascii="仿宋_GB2312" w:eastAsia="仿宋_GB2312" w:hAnsi="宋体"/>
                <w:color w:val="000000" w:themeColor="text1"/>
                <w:szCs w:val="21"/>
              </w:rPr>
            </w:pPr>
            <w:r>
              <w:rPr>
                <w:rFonts w:ascii="仿宋_GB2312" w:hint="eastAsia"/>
                <w:color w:val="000000" w:themeColor="text1"/>
                <w:szCs w:val="21"/>
              </w:rPr>
              <w:t>服务时间</w:t>
            </w:r>
          </w:p>
        </w:tc>
        <w:tc>
          <w:tcPr>
            <w:tcW w:w="2698"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Cs w:val="21"/>
              </w:rPr>
            </w:pPr>
          </w:p>
        </w:tc>
      </w:tr>
      <w:tr w:rsidR="00061ED3">
        <w:trPr>
          <w:trHeight w:val="719"/>
          <w:jc w:val="center"/>
        </w:trPr>
        <w:tc>
          <w:tcPr>
            <w:tcW w:w="2989" w:type="dxa"/>
            <w:tcBorders>
              <w:top w:val="single" w:sz="4" w:space="0" w:color="auto"/>
              <w:left w:val="single" w:sz="4" w:space="0" w:color="auto"/>
              <w:bottom w:val="single" w:sz="4" w:space="0" w:color="auto"/>
              <w:right w:val="single" w:sz="4" w:space="0" w:color="auto"/>
            </w:tcBorders>
          </w:tcPr>
          <w:p w:rsidR="00061ED3" w:rsidRDefault="00B90CF7" w:rsidP="00F23F3F">
            <w:pPr>
              <w:adjustRightInd w:val="0"/>
              <w:snapToGrid w:val="0"/>
              <w:spacing w:beforeLines="50" w:after="200" w:line="220" w:lineRule="atLeast"/>
              <w:rPr>
                <w:rFonts w:ascii="仿宋_GB2312" w:eastAsia="仿宋_GB2312" w:hAnsi="宋体"/>
                <w:color w:val="000000" w:themeColor="text1"/>
                <w:szCs w:val="21"/>
              </w:rPr>
            </w:pPr>
            <w:r>
              <w:rPr>
                <w:rFonts w:ascii="仿宋_GB2312" w:hint="eastAsia"/>
                <w:color w:val="000000" w:themeColor="text1"/>
                <w:szCs w:val="21"/>
              </w:rPr>
              <w:t>服务方式</w:t>
            </w:r>
          </w:p>
        </w:tc>
        <w:tc>
          <w:tcPr>
            <w:tcW w:w="2698"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Cs w:val="21"/>
              </w:rPr>
            </w:pPr>
          </w:p>
        </w:tc>
      </w:tr>
      <w:tr w:rsidR="00061ED3">
        <w:trPr>
          <w:trHeight w:val="540"/>
          <w:jc w:val="center"/>
        </w:trPr>
        <w:tc>
          <w:tcPr>
            <w:tcW w:w="2989" w:type="dxa"/>
            <w:tcBorders>
              <w:top w:val="single" w:sz="4" w:space="0" w:color="auto"/>
              <w:left w:val="single" w:sz="4" w:space="0" w:color="auto"/>
              <w:bottom w:val="single" w:sz="4" w:space="0" w:color="auto"/>
              <w:right w:val="single" w:sz="4" w:space="0" w:color="auto"/>
            </w:tcBorders>
          </w:tcPr>
          <w:p w:rsidR="00061ED3" w:rsidRDefault="00B90CF7" w:rsidP="00F23F3F">
            <w:pPr>
              <w:adjustRightInd w:val="0"/>
              <w:snapToGrid w:val="0"/>
              <w:spacing w:beforeLines="50" w:after="200" w:line="220" w:lineRule="atLeast"/>
              <w:rPr>
                <w:rFonts w:ascii="仿宋_GB2312" w:eastAsia="仿宋_GB2312" w:hAnsi="宋体"/>
                <w:color w:val="000000" w:themeColor="text1"/>
                <w:szCs w:val="21"/>
              </w:rPr>
            </w:pPr>
            <w:r>
              <w:rPr>
                <w:rFonts w:ascii="仿宋_GB2312" w:hint="eastAsia"/>
                <w:color w:val="000000" w:themeColor="text1"/>
                <w:szCs w:val="21"/>
              </w:rPr>
              <w:t>服务地点</w:t>
            </w:r>
          </w:p>
        </w:tc>
        <w:tc>
          <w:tcPr>
            <w:tcW w:w="2698"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ind w:left="43"/>
              <w:rPr>
                <w:rFonts w:ascii="仿宋_GB2312" w:eastAsia="仿宋_GB2312" w:hAnsi="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ind w:left="43"/>
              <w:rPr>
                <w:rFonts w:ascii="仿宋_GB2312" w:eastAsia="仿宋_GB2312" w:hAnsi="宋体"/>
                <w:color w:val="000000" w:themeColor="text1"/>
                <w:szCs w:val="21"/>
              </w:rPr>
            </w:pPr>
          </w:p>
        </w:tc>
      </w:tr>
      <w:tr w:rsidR="00061ED3">
        <w:trPr>
          <w:trHeight w:val="440"/>
          <w:jc w:val="center"/>
        </w:trPr>
        <w:tc>
          <w:tcPr>
            <w:tcW w:w="2989" w:type="dxa"/>
            <w:tcBorders>
              <w:top w:val="single" w:sz="4" w:space="0" w:color="auto"/>
              <w:left w:val="single" w:sz="4" w:space="0" w:color="auto"/>
              <w:bottom w:val="single" w:sz="4" w:space="0" w:color="auto"/>
              <w:right w:val="single" w:sz="4" w:space="0" w:color="auto"/>
            </w:tcBorders>
          </w:tcPr>
          <w:p w:rsidR="00061ED3" w:rsidRDefault="00B90CF7" w:rsidP="00F23F3F">
            <w:pPr>
              <w:adjustRightInd w:val="0"/>
              <w:snapToGrid w:val="0"/>
              <w:spacing w:beforeLines="50" w:after="200" w:line="220" w:lineRule="atLeast"/>
              <w:rPr>
                <w:rFonts w:ascii="仿宋_GB2312" w:hAnsi="Tahoma"/>
                <w:color w:val="000000" w:themeColor="text1"/>
                <w:szCs w:val="21"/>
              </w:rPr>
            </w:pPr>
            <w:r>
              <w:rPr>
                <w:rFonts w:ascii="仿宋_GB2312" w:hAnsi="宋体" w:hint="eastAsia"/>
                <w:color w:val="000000" w:themeColor="text1"/>
                <w:szCs w:val="21"/>
              </w:rPr>
              <w:t>付款方式</w:t>
            </w:r>
          </w:p>
        </w:tc>
        <w:tc>
          <w:tcPr>
            <w:tcW w:w="2698" w:type="dxa"/>
            <w:tcBorders>
              <w:top w:val="single" w:sz="4" w:space="0" w:color="auto"/>
              <w:left w:val="single" w:sz="4" w:space="0" w:color="auto"/>
              <w:bottom w:val="single" w:sz="4" w:space="0" w:color="auto"/>
              <w:right w:val="single" w:sz="4" w:space="0" w:color="auto"/>
            </w:tcBorders>
          </w:tcPr>
          <w:p w:rsidR="00061ED3" w:rsidRDefault="00061ED3" w:rsidP="00F23F3F">
            <w:pPr>
              <w:spacing w:beforeLines="50" w:line="220" w:lineRule="atLeast"/>
              <w:rPr>
                <w:rFonts w:ascii="仿宋_GB2312" w:eastAsia="微软雅黑" w:hAnsi="宋体"/>
                <w:color w:val="000000" w:themeColor="text1"/>
                <w:szCs w:val="21"/>
              </w:rPr>
            </w:pPr>
          </w:p>
          <w:p w:rsidR="00061ED3" w:rsidRDefault="00061ED3" w:rsidP="00F23F3F">
            <w:pPr>
              <w:adjustRightInd w:val="0"/>
              <w:snapToGrid w:val="0"/>
              <w:spacing w:beforeLines="50" w:after="200" w:line="220" w:lineRule="atLeast"/>
              <w:rPr>
                <w:rFonts w:ascii="仿宋_GB2312" w:hAnsi="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ind w:left="43"/>
              <w:rPr>
                <w:rFonts w:ascii="仿宋_GB2312" w:eastAsia="仿宋_GB2312" w:hAnsi="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ind w:left="43"/>
              <w:rPr>
                <w:rFonts w:ascii="仿宋_GB2312" w:eastAsia="仿宋_GB2312" w:hAnsi="宋体"/>
                <w:color w:val="000000" w:themeColor="text1"/>
                <w:szCs w:val="21"/>
              </w:rPr>
            </w:pPr>
          </w:p>
        </w:tc>
      </w:tr>
      <w:tr w:rsidR="00061ED3">
        <w:trPr>
          <w:trHeight w:val="460"/>
          <w:jc w:val="center"/>
        </w:trPr>
        <w:tc>
          <w:tcPr>
            <w:tcW w:w="2989" w:type="dxa"/>
            <w:tcBorders>
              <w:top w:val="single" w:sz="4" w:space="0" w:color="auto"/>
              <w:left w:val="single" w:sz="4" w:space="0" w:color="auto"/>
              <w:bottom w:val="single" w:sz="4" w:space="0" w:color="auto"/>
              <w:right w:val="single" w:sz="4" w:space="0" w:color="auto"/>
            </w:tcBorders>
          </w:tcPr>
          <w:p w:rsidR="00061ED3" w:rsidRDefault="00B90CF7" w:rsidP="00F23F3F">
            <w:pPr>
              <w:adjustRightInd w:val="0"/>
              <w:snapToGrid w:val="0"/>
              <w:spacing w:beforeLines="50" w:after="200" w:line="220" w:lineRule="atLeast"/>
              <w:rPr>
                <w:rFonts w:ascii="仿宋_GB2312" w:hAnsi="Tahoma"/>
                <w:color w:val="000000" w:themeColor="text1"/>
                <w:szCs w:val="21"/>
              </w:rPr>
            </w:pPr>
            <w:r>
              <w:rPr>
                <w:rFonts w:ascii="宋体" w:hAnsi="宋体" w:hint="eastAsia"/>
                <w:color w:val="000000" w:themeColor="text1"/>
                <w:szCs w:val="21"/>
              </w:rPr>
              <w:t>投标货币</w:t>
            </w:r>
          </w:p>
        </w:tc>
        <w:tc>
          <w:tcPr>
            <w:tcW w:w="2698" w:type="dxa"/>
            <w:tcBorders>
              <w:top w:val="single" w:sz="4" w:space="0" w:color="auto"/>
              <w:left w:val="single" w:sz="4" w:space="0" w:color="auto"/>
              <w:bottom w:val="single" w:sz="4" w:space="0" w:color="auto"/>
              <w:right w:val="single" w:sz="4" w:space="0" w:color="auto"/>
            </w:tcBorders>
          </w:tcPr>
          <w:p w:rsidR="00061ED3" w:rsidRDefault="00061ED3" w:rsidP="00F23F3F">
            <w:pPr>
              <w:spacing w:beforeLines="50" w:line="220" w:lineRule="atLeast"/>
              <w:rPr>
                <w:rFonts w:ascii="仿宋_GB2312" w:eastAsia="微软雅黑" w:hAnsi="宋体"/>
                <w:color w:val="000000" w:themeColor="text1"/>
                <w:szCs w:val="21"/>
              </w:rPr>
            </w:pPr>
          </w:p>
          <w:p w:rsidR="00061ED3" w:rsidRDefault="00061ED3" w:rsidP="00F23F3F">
            <w:pPr>
              <w:adjustRightInd w:val="0"/>
              <w:snapToGrid w:val="0"/>
              <w:spacing w:beforeLines="50" w:after="200" w:line="220" w:lineRule="atLeast"/>
              <w:rPr>
                <w:rFonts w:ascii="仿宋_GB2312" w:hAnsi="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ind w:left="43"/>
              <w:rPr>
                <w:rFonts w:ascii="仿宋_GB2312" w:eastAsia="仿宋_GB2312" w:hAnsi="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ind w:left="43"/>
              <w:rPr>
                <w:rFonts w:ascii="仿宋_GB2312" w:eastAsia="仿宋_GB2312" w:hAnsi="宋体"/>
                <w:color w:val="000000" w:themeColor="text1"/>
                <w:szCs w:val="21"/>
              </w:rPr>
            </w:pPr>
          </w:p>
        </w:tc>
      </w:tr>
      <w:tr w:rsidR="00061ED3">
        <w:trPr>
          <w:trHeight w:val="820"/>
          <w:jc w:val="center"/>
        </w:trPr>
        <w:tc>
          <w:tcPr>
            <w:tcW w:w="2989" w:type="dxa"/>
            <w:tcBorders>
              <w:top w:val="single" w:sz="4" w:space="0" w:color="auto"/>
              <w:left w:val="single" w:sz="4" w:space="0" w:color="auto"/>
              <w:bottom w:val="single" w:sz="4" w:space="0" w:color="auto"/>
              <w:right w:val="single" w:sz="4" w:space="0" w:color="auto"/>
            </w:tcBorders>
          </w:tcPr>
          <w:p w:rsidR="00061ED3" w:rsidRDefault="00B90CF7" w:rsidP="00F23F3F">
            <w:pPr>
              <w:adjustRightInd w:val="0"/>
              <w:snapToGrid w:val="0"/>
              <w:spacing w:beforeLines="50" w:after="200" w:line="220" w:lineRule="atLeast"/>
              <w:rPr>
                <w:rFonts w:ascii="仿宋_GB2312" w:eastAsia="仿宋_GB2312" w:hAnsi="宋体"/>
                <w:color w:val="000000" w:themeColor="text1"/>
                <w:szCs w:val="21"/>
              </w:rPr>
            </w:pPr>
            <w:r>
              <w:rPr>
                <w:rFonts w:ascii="仿宋_GB2312" w:hAnsi="宋体" w:hint="eastAsia"/>
                <w:color w:val="000000" w:themeColor="text1"/>
                <w:szCs w:val="21"/>
              </w:rPr>
              <w:t>其他</w:t>
            </w:r>
          </w:p>
        </w:tc>
        <w:tc>
          <w:tcPr>
            <w:tcW w:w="2698"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 w:val="24"/>
                <w:szCs w:val="20"/>
              </w:rPr>
            </w:pPr>
          </w:p>
        </w:tc>
        <w:tc>
          <w:tcPr>
            <w:tcW w:w="1259"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 w:val="24"/>
                <w:szCs w:val="20"/>
              </w:rPr>
            </w:pPr>
          </w:p>
        </w:tc>
        <w:tc>
          <w:tcPr>
            <w:tcW w:w="3018"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 w:val="24"/>
                <w:szCs w:val="20"/>
              </w:rPr>
            </w:pPr>
          </w:p>
        </w:tc>
      </w:tr>
      <w:tr w:rsidR="00061ED3">
        <w:trPr>
          <w:trHeight w:val="340"/>
          <w:jc w:val="center"/>
        </w:trPr>
        <w:tc>
          <w:tcPr>
            <w:tcW w:w="2989"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宋体" w:hAnsi="宋体"/>
                <w:color w:val="000000" w:themeColor="text1"/>
                <w:szCs w:val="21"/>
              </w:rPr>
            </w:pPr>
          </w:p>
        </w:tc>
        <w:tc>
          <w:tcPr>
            <w:tcW w:w="2698" w:type="dxa"/>
            <w:tcBorders>
              <w:top w:val="single" w:sz="4" w:space="0" w:color="auto"/>
              <w:left w:val="single" w:sz="4" w:space="0" w:color="auto"/>
              <w:bottom w:val="single" w:sz="4" w:space="0" w:color="auto"/>
              <w:right w:val="single" w:sz="4" w:space="0" w:color="auto"/>
            </w:tcBorders>
          </w:tcPr>
          <w:p w:rsidR="00061ED3" w:rsidRDefault="00061ED3" w:rsidP="00F23F3F">
            <w:pPr>
              <w:spacing w:beforeLines="50" w:line="220" w:lineRule="atLeast"/>
              <w:rPr>
                <w:rFonts w:ascii="仿宋_GB2312" w:eastAsia="仿宋_GB2312" w:hAnsi="宋体"/>
                <w:color w:val="000000" w:themeColor="text1"/>
                <w:sz w:val="24"/>
                <w:szCs w:val="20"/>
              </w:rPr>
            </w:pPr>
          </w:p>
          <w:p w:rsidR="00061ED3" w:rsidRDefault="00061ED3" w:rsidP="00F23F3F">
            <w:pPr>
              <w:adjustRightInd w:val="0"/>
              <w:snapToGrid w:val="0"/>
              <w:spacing w:beforeLines="50" w:after="200" w:line="220" w:lineRule="atLeast"/>
              <w:rPr>
                <w:rFonts w:ascii="仿宋_GB2312" w:eastAsia="仿宋_GB2312" w:hAnsi="宋体"/>
                <w:color w:val="000000" w:themeColor="text1"/>
                <w:sz w:val="24"/>
                <w:szCs w:val="20"/>
              </w:rPr>
            </w:pPr>
          </w:p>
        </w:tc>
        <w:tc>
          <w:tcPr>
            <w:tcW w:w="1259"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 w:val="24"/>
                <w:szCs w:val="20"/>
              </w:rPr>
            </w:pPr>
          </w:p>
        </w:tc>
        <w:tc>
          <w:tcPr>
            <w:tcW w:w="3018"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 w:val="24"/>
                <w:szCs w:val="20"/>
              </w:rPr>
            </w:pPr>
          </w:p>
        </w:tc>
      </w:tr>
      <w:tr w:rsidR="00061ED3">
        <w:trPr>
          <w:trHeight w:val="400"/>
          <w:jc w:val="center"/>
        </w:trPr>
        <w:tc>
          <w:tcPr>
            <w:tcW w:w="2989"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hAnsi="Tahoma"/>
                <w:color w:val="000000" w:themeColor="text1"/>
                <w:szCs w:val="21"/>
              </w:rPr>
            </w:pPr>
          </w:p>
        </w:tc>
        <w:tc>
          <w:tcPr>
            <w:tcW w:w="2698"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Cs w:val="21"/>
              </w:rPr>
            </w:pPr>
          </w:p>
        </w:tc>
      </w:tr>
      <w:tr w:rsidR="00061ED3">
        <w:trPr>
          <w:jc w:val="center"/>
        </w:trPr>
        <w:tc>
          <w:tcPr>
            <w:tcW w:w="2989"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Cs w:val="21"/>
              </w:rPr>
            </w:pPr>
          </w:p>
        </w:tc>
        <w:tc>
          <w:tcPr>
            <w:tcW w:w="2698"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061ED3" w:rsidRDefault="00061ED3" w:rsidP="00F23F3F">
            <w:pPr>
              <w:adjustRightInd w:val="0"/>
              <w:snapToGrid w:val="0"/>
              <w:spacing w:beforeLines="50" w:after="200" w:line="220" w:lineRule="atLeast"/>
              <w:rPr>
                <w:rFonts w:ascii="仿宋_GB2312" w:eastAsia="仿宋_GB2312" w:hAnsi="宋体"/>
                <w:color w:val="000000" w:themeColor="text1"/>
                <w:szCs w:val="21"/>
              </w:rPr>
            </w:pPr>
          </w:p>
        </w:tc>
      </w:tr>
    </w:tbl>
    <w:p w:rsidR="00061ED3" w:rsidRDefault="00061ED3" w:rsidP="00F23F3F">
      <w:pPr>
        <w:spacing w:afterLines="100" w:line="360" w:lineRule="auto"/>
        <w:rPr>
          <w:rFonts w:ascii="宋体" w:hAnsi="宋体"/>
          <w:color w:val="000000" w:themeColor="text1"/>
          <w:szCs w:val="21"/>
        </w:rPr>
      </w:pPr>
    </w:p>
    <w:p w:rsidR="00061ED3" w:rsidRDefault="00B90CF7" w:rsidP="00F23F3F">
      <w:pPr>
        <w:spacing w:beforeLines="100" w:line="360" w:lineRule="auto"/>
        <w:rPr>
          <w:rFonts w:ascii="宋体" w:eastAsia="微软雅黑" w:hAnsi="宋体"/>
          <w:color w:val="000000" w:themeColor="text1"/>
          <w:szCs w:val="21"/>
        </w:rPr>
      </w:pPr>
      <w:r>
        <w:rPr>
          <w:rFonts w:ascii="宋体" w:hAnsi="宋体" w:hint="eastAsia"/>
          <w:color w:val="000000" w:themeColor="text1"/>
          <w:szCs w:val="21"/>
        </w:rPr>
        <w:t>法定代表人或授权代表签字：</w:t>
      </w:r>
    </w:p>
    <w:p w:rsidR="00061ED3" w:rsidRDefault="00B90CF7" w:rsidP="00F23F3F">
      <w:pPr>
        <w:spacing w:beforeLines="100" w:afterLines="100" w:line="360" w:lineRule="auto"/>
        <w:jc w:val="center"/>
        <w:rPr>
          <w:rFonts w:ascii="宋体" w:hAnsi="宋体"/>
          <w:b/>
          <w:color w:val="000000" w:themeColor="text1"/>
          <w:sz w:val="28"/>
          <w:szCs w:val="28"/>
        </w:rPr>
      </w:pPr>
      <w:r>
        <w:rPr>
          <w:color w:val="000000" w:themeColor="text1"/>
        </w:rPr>
        <w:br w:type="page"/>
      </w:r>
      <w:r>
        <w:rPr>
          <w:rFonts w:hint="eastAsia"/>
          <w:color w:val="000000" w:themeColor="text1"/>
        </w:rPr>
        <w:lastRenderedPageBreak/>
        <w:t>六</w:t>
      </w:r>
      <w:r>
        <w:rPr>
          <w:rFonts w:ascii="宋体" w:hAnsi="宋体" w:hint="eastAsia"/>
          <w:b/>
          <w:color w:val="000000" w:themeColor="text1"/>
          <w:szCs w:val="21"/>
        </w:rPr>
        <w:t>、………</w:t>
      </w:r>
    </w:p>
    <w:p w:rsidR="00061ED3" w:rsidRDefault="00B90CF7" w:rsidP="00F23F3F">
      <w:pPr>
        <w:spacing w:afterLines="100" w:line="360" w:lineRule="auto"/>
        <w:jc w:val="center"/>
        <w:rPr>
          <w:rFonts w:ascii="宋体" w:hAnsi="宋体"/>
          <w:color w:val="000000" w:themeColor="text1"/>
          <w:szCs w:val="21"/>
        </w:rPr>
      </w:pPr>
      <w:r>
        <w:rPr>
          <w:rFonts w:hint="eastAsia"/>
          <w:color w:val="000000" w:themeColor="text1"/>
          <w:sz w:val="24"/>
          <w:szCs w:val="24"/>
        </w:rPr>
        <w:t>（根据招标文件的要求和投标人认为需要提供的资料）</w:t>
      </w:r>
    </w:p>
    <w:p w:rsidR="00061ED3" w:rsidRDefault="00061ED3">
      <w:pPr>
        <w:jc w:val="left"/>
        <w:rPr>
          <w:rFonts w:ascii="宋体" w:hAnsi="宋体"/>
          <w:color w:val="000000" w:themeColor="text1"/>
          <w:sz w:val="24"/>
          <w:szCs w:val="24"/>
        </w:rPr>
      </w:pPr>
    </w:p>
    <w:p w:rsidR="00061ED3" w:rsidRDefault="00061ED3">
      <w:pPr>
        <w:jc w:val="left"/>
        <w:rPr>
          <w:rFonts w:ascii="宋体" w:hAnsi="宋体"/>
          <w:color w:val="000000" w:themeColor="text1"/>
          <w:sz w:val="24"/>
          <w:szCs w:val="24"/>
        </w:rPr>
      </w:pPr>
    </w:p>
    <w:p w:rsidR="00061ED3" w:rsidRDefault="00061ED3">
      <w:pPr>
        <w:jc w:val="left"/>
        <w:rPr>
          <w:rFonts w:ascii="宋体" w:hAnsi="宋体"/>
          <w:color w:val="000000" w:themeColor="text1"/>
          <w:sz w:val="24"/>
          <w:szCs w:val="24"/>
        </w:rPr>
      </w:pPr>
    </w:p>
    <w:p w:rsidR="00061ED3" w:rsidRDefault="00B90CF7" w:rsidP="00F23F3F">
      <w:pPr>
        <w:spacing w:beforeLines="100" w:afterLines="100" w:line="360" w:lineRule="auto"/>
        <w:jc w:val="center"/>
        <w:rPr>
          <w:rFonts w:ascii="宋体" w:hAnsi="宋体" w:cs="宋体"/>
          <w:b/>
          <w:color w:val="000000" w:themeColor="text1"/>
          <w:sz w:val="36"/>
          <w:szCs w:val="36"/>
        </w:rPr>
      </w:pPr>
      <w:r>
        <w:rPr>
          <w:color w:val="000000" w:themeColor="text1"/>
        </w:rPr>
        <w:br w:type="page"/>
      </w:r>
      <w:r>
        <w:rPr>
          <w:rFonts w:ascii="宋体" w:hAnsi="宋体" w:cs="宋体" w:hint="eastAsia"/>
          <w:b/>
          <w:color w:val="000000" w:themeColor="text1"/>
          <w:sz w:val="32"/>
          <w:szCs w:val="32"/>
        </w:rPr>
        <w:lastRenderedPageBreak/>
        <w:t>供应商参加投标确认函</w:t>
      </w:r>
    </w:p>
    <w:p w:rsidR="00061ED3" w:rsidRDefault="00B90CF7">
      <w:pPr>
        <w:spacing w:line="360" w:lineRule="auto"/>
        <w:rPr>
          <w:rFonts w:ascii="宋体" w:hAnsi="宋体" w:cs="宋体"/>
          <w:color w:val="000000" w:themeColor="text1"/>
          <w:sz w:val="28"/>
          <w:szCs w:val="28"/>
        </w:rPr>
      </w:pPr>
      <w:r>
        <w:rPr>
          <w:rFonts w:ascii="宋体" w:hAnsi="宋体" w:cs="宋体" w:hint="eastAsia"/>
          <w:color w:val="000000" w:themeColor="text1"/>
          <w:kern w:val="0"/>
          <w:sz w:val="28"/>
          <w:szCs w:val="28"/>
        </w:rPr>
        <w:t>扬州筑苑工程招标咨询有限公司</w:t>
      </w:r>
      <w:r>
        <w:rPr>
          <w:rFonts w:ascii="宋体" w:hAnsi="宋体" w:cs="宋体" w:hint="eastAsia"/>
          <w:color w:val="000000" w:themeColor="text1"/>
          <w:sz w:val="28"/>
          <w:szCs w:val="28"/>
        </w:rPr>
        <w:t>：</w:t>
      </w:r>
    </w:p>
    <w:p w:rsidR="00061ED3" w:rsidRDefault="00B90CF7">
      <w:pPr>
        <w:spacing w:line="360" w:lineRule="auto"/>
        <w:rPr>
          <w:rFonts w:ascii="宋体" w:hAnsi="宋体" w:cs="宋体"/>
          <w:color w:val="000000" w:themeColor="text1"/>
          <w:kern w:val="0"/>
          <w:sz w:val="28"/>
          <w:szCs w:val="28"/>
        </w:rPr>
      </w:pPr>
      <w:r>
        <w:rPr>
          <w:rFonts w:ascii="宋体" w:hAnsi="宋体" w:cs="宋体" w:hint="eastAsia"/>
          <w:color w:val="000000" w:themeColor="text1"/>
          <w:sz w:val="28"/>
          <w:szCs w:val="28"/>
        </w:rPr>
        <w:t xml:space="preserve">　　</w:t>
      </w:r>
      <w:r>
        <w:rPr>
          <w:rFonts w:ascii="宋体" w:hAnsi="宋体" w:cs="宋体" w:hint="eastAsia"/>
          <w:color w:val="000000" w:themeColor="text1"/>
          <w:kern w:val="0"/>
          <w:sz w:val="28"/>
          <w:szCs w:val="28"/>
        </w:rPr>
        <w:t>本单位将参加贵公司于</w:t>
      </w:r>
      <w:r>
        <w:rPr>
          <w:rFonts w:ascii="宋体" w:hAnsi="宋体" w:cs="宋体" w:hint="eastAsia"/>
          <w:color w:val="000000" w:themeColor="text1"/>
          <w:kern w:val="0"/>
          <w:sz w:val="28"/>
          <w:szCs w:val="28"/>
        </w:rPr>
        <w:t xml:space="preserve">   </w:t>
      </w:r>
      <w:r>
        <w:rPr>
          <w:rFonts w:ascii="宋体" w:hAnsi="宋体" w:cs="宋体" w:hint="eastAsia"/>
          <w:color w:val="000000" w:themeColor="text1"/>
          <w:kern w:val="0"/>
          <w:sz w:val="28"/>
          <w:szCs w:val="28"/>
        </w:rPr>
        <w:t>年</w:t>
      </w:r>
      <w:r>
        <w:rPr>
          <w:rFonts w:ascii="宋体" w:hAnsi="宋体" w:cs="宋体" w:hint="eastAsia"/>
          <w:color w:val="000000" w:themeColor="text1"/>
          <w:kern w:val="0"/>
          <w:sz w:val="28"/>
          <w:szCs w:val="28"/>
        </w:rPr>
        <w:t xml:space="preserve">  </w:t>
      </w:r>
      <w:r>
        <w:rPr>
          <w:rFonts w:ascii="宋体" w:hAnsi="宋体" w:cs="宋体" w:hint="eastAsia"/>
          <w:color w:val="000000" w:themeColor="text1"/>
          <w:kern w:val="0"/>
          <w:sz w:val="28"/>
          <w:szCs w:val="28"/>
        </w:rPr>
        <w:t>月</w:t>
      </w:r>
      <w:r>
        <w:rPr>
          <w:rFonts w:ascii="宋体" w:hAnsi="宋体" w:cs="宋体" w:hint="eastAsia"/>
          <w:color w:val="000000" w:themeColor="text1"/>
          <w:kern w:val="0"/>
          <w:sz w:val="28"/>
          <w:szCs w:val="28"/>
        </w:rPr>
        <w:t xml:space="preserve">  </w:t>
      </w:r>
      <w:r>
        <w:rPr>
          <w:rFonts w:ascii="宋体" w:hAnsi="宋体" w:cs="宋体" w:hint="eastAsia"/>
          <w:color w:val="000000" w:themeColor="text1"/>
          <w:kern w:val="0"/>
          <w:sz w:val="28"/>
          <w:szCs w:val="28"/>
        </w:rPr>
        <w:t>日开标的采购编号为</w:t>
      </w:r>
      <w:r>
        <w:rPr>
          <w:rFonts w:ascii="宋体" w:hAnsi="宋体" w:cs="宋体" w:hint="eastAsia"/>
          <w:color w:val="000000" w:themeColor="text1"/>
          <w:kern w:val="0"/>
          <w:sz w:val="28"/>
          <w:szCs w:val="28"/>
          <w:u w:val="single"/>
        </w:rPr>
        <w:t>YZZY-20251002</w:t>
      </w:r>
      <w:r>
        <w:rPr>
          <w:rFonts w:ascii="宋体" w:hAnsi="宋体" w:cs="宋体" w:hint="eastAsia"/>
          <w:color w:val="000000" w:themeColor="text1"/>
          <w:kern w:val="0"/>
          <w:sz w:val="28"/>
          <w:szCs w:val="28"/>
        </w:rPr>
        <w:t>的</w:t>
      </w:r>
      <w:r>
        <w:rPr>
          <w:rFonts w:ascii="宋体" w:hAnsi="宋体" w:cs="宋体" w:hint="eastAsia"/>
          <w:color w:val="000000" w:themeColor="text1"/>
          <w:kern w:val="0"/>
          <w:sz w:val="28"/>
          <w:szCs w:val="28"/>
          <w:u w:val="single"/>
        </w:rPr>
        <w:t>蜀冈生态休闲公园</w:t>
      </w:r>
      <w:r>
        <w:rPr>
          <w:rFonts w:ascii="宋体" w:hAnsi="宋体" w:cs="宋体" w:hint="eastAsia"/>
          <w:color w:val="000000" w:themeColor="text1"/>
          <w:kern w:val="0"/>
          <w:sz w:val="28"/>
          <w:szCs w:val="28"/>
          <w:u w:val="single"/>
        </w:rPr>
        <w:t>2025-2026</w:t>
      </w:r>
      <w:r>
        <w:rPr>
          <w:rFonts w:ascii="宋体" w:hAnsi="宋体" w:cs="宋体" w:hint="eastAsia"/>
          <w:color w:val="000000" w:themeColor="text1"/>
          <w:kern w:val="0"/>
          <w:sz w:val="28"/>
          <w:szCs w:val="28"/>
          <w:u w:val="single"/>
        </w:rPr>
        <w:t>年保安管理服务</w:t>
      </w:r>
      <w:r>
        <w:rPr>
          <w:rFonts w:ascii="宋体" w:hAnsi="宋体" w:cs="宋体" w:hint="eastAsia"/>
          <w:color w:val="000000" w:themeColor="text1"/>
          <w:kern w:val="0"/>
          <w:sz w:val="28"/>
          <w:szCs w:val="28"/>
        </w:rPr>
        <w:t>项目的投标。本单位已在网站成功下载标书，特发函确认。</w:t>
      </w:r>
    </w:p>
    <w:p w:rsidR="00061ED3" w:rsidRDefault="00061ED3">
      <w:pPr>
        <w:widowControl/>
        <w:spacing w:line="360" w:lineRule="auto"/>
        <w:jc w:val="left"/>
        <w:rPr>
          <w:rFonts w:ascii="宋体" w:hAnsi="宋体" w:cs="宋体"/>
          <w:color w:val="000000" w:themeColor="text1"/>
          <w:sz w:val="28"/>
          <w:szCs w:val="28"/>
        </w:rPr>
      </w:pPr>
    </w:p>
    <w:p w:rsidR="00061ED3" w:rsidRDefault="00061ED3">
      <w:pPr>
        <w:spacing w:line="360" w:lineRule="auto"/>
        <w:rPr>
          <w:rFonts w:ascii="宋体" w:hAnsi="宋体" w:cs="宋体"/>
          <w:color w:val="000000" w:themeColor="text1"/>
          <w:sz w:val="24"/>
          <w:szCs w:val="24"/>
        </w:rPr>
      </w:pPr>
    </w:p>
    <w:p w:rsidR="00061ED3" w:rsidRDefault="00B90CF7">
      <w:pPr>
        <w:spacing w:line="360" w:lineRule="auto"/>
        <w:ind w:leftChars="1300" w:left="2730" w:firstLineChars="1000" w:firstLine="2400"/>
        <w:rPr>
          <w:rFonts w:ascii="宋体" w:hAnsi="宋体" w:cs="宋体"/>
          <w:color w:val="000000" w:themeColor="text1"/>
          <w:sz w:val="24"/>
          <w:szCs w:val="24"/>
        </w:rPr>
      </w:pP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（单位公章）</w:t>
      </w:r>
    </w:p>
    <w:p w:rsidR="00061ED3" w:rsidRDefault="00B90CF7">
      <w:pPr>
        <w:pBdr>
          <w:bottom w:val="single" w:sz="6" w:space="31" w:color="auto"/>
        </w:pBdr>
        <w:spacing w:line="360" w:lineRule="auto"/>
        <w:ind w:left="3960" w:hangingChars="1650" w:hanging="3960"/>
        <w:rPr>
          <w:rFonts w:ascii="宋体" w:hAnsi="宋体" w:cs="宋体"/>
          <w:color w:val="000000" w:themeColor="text1"/>
          <w:sz w:val="24"/>
          <w:szCs w:val="24"/>
        </w:rPr>
      </w:pP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年</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月</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日</w:t>
      </w:r>
    </w:p>
    <w:p w:rsidR="00061ED3" w:rsidRDefault="00B90CF7">
      <w:pPr>
        <w:spacing w:line="360" w:lineRule="auto"/>
        <w:ind w:left="3960" w:hangingChars="1650" w:hanging="3960"/>
        <w:rPr>
          <w:rFonts w:ascii="宋体" w:hAnsi="宋体" w:cs="宋体"/>
          <w:color w:val="000000" w:themeColor="text1"/>
          <w:sz w:val="24"/>
          <w:szCs w:val="24"/>
        </w:rPr>
      </w:pPr>
      <w:r>
        <w:rPr>
          <w:rFonts w:ascii="宋体" w:hAnsi="宋体" w:cs="宋体" w:hint="eastAsia"/>
          <w:color w:val="000000" w:themeColor="text1"/>
          <w:sz w:val="24"/>
          <w:szCs w:val="24"/>
        </w:rPr>
        <w:t>附：</w:t>
      </w:r>
    </w:p>
    <w:p w:rsidR="00061ED3" w:rsidRDefault="00B90CF7" w:rsidP="00F23F3F">
      <w:pPr>
        <w:spacing w:beforeLines="100" w:afterLines="100"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t>供应商联系表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799"/>
        <w:gridCol w:w="2021"/>
        <w:gridCol w:w="2872"/>
      </w:tblGrid>
      <w:tr w:rsidR="00061ED3">
        <w:trPr>
          <w:cantSplit/>
          <w:trHeight w:val="462"/>
        </w:trPr>
        <w:tc>
          <w:tcPr>
            <w:tcW w:w="1843" w:type="dxa"/>
            <w:tcBorders>
              <w:top w:val="single" w:sz="4" w:space="0" w:color="auto"/>
              <w:left w:val="single" w:sz="4" w:space="0" w:color="auto"/>
              <w:bottom w:val="single" w:sz="4" w:space="0" w:color="auto"/>
              <w:right w:val="single" w:sz="4" w:space="0" w:color="auto"/>
            </w:tcBorders>
          </w:tcPr>
          <w:p w:rsidR="00061ED3" w:rsidRDefault="00B90CF7">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单位名称</w:t>
            </w:r>
          </w:p>
        </w:tc>
        <w:tc>
          <w:tcPr>
            <w:tcW w:w="7692" w:type="dxa"/>
            <w:gridSpan w:val="3"/>
            <w:tcBorders>
              <w:top w:val="single" w:sz="4" w:space="0" w:color="auto"/>
              <w:left w:val="single" w:sz="4" w:space="0" w:color="auto"/>
              <w:bottom w:val="single" w:sz="4" w:space="0" w:color="auto"/>
              <w:right w:val="single" w:sz="4" w:space="0" w:color="auto"/>
            </w:tcBorders>
          </w:tcPr>
          <w:p w:rsidR="00061ED3" w:rsidRDefault="00061ED3">
            <w:pPr>
              <w:spacing w:line="360" w:lineRule="auto"/>
              <w:jc w:val="center"/>
              <w:rPr>
                <w:rFonts w:ascii="宋体" w:hAnsi="宋体" w:cs="宋体"/>
                <w:color w:val="000000" w:themeColor="text1"/>
                <w:sz w:val="24"/>
                <w:szCs w:val="24"/>
              </w:rPr>
            </w:pPr>
          </w:p>
        </w:tc>
      </w:tr>
      <w:tr w:rsidR="00061ED3">
        <w:trPr>
          <w:cantSplit/>
          <w:trHeight w:val="462"/>
        </w:trPr>
        <w:tc>
          <w:tcPr>
            <w:tcW w:w="1843" w:type="dxa"/>
            <w:tcBorders>
              <w:top w:val="single" w:sz="4" w:space="0" w:color="auto"/>
              <w:left w:val="single" w:sz="4" w:space="0" w:color="auto"/>
              <w:bottom w:val="single" w:sz="4" w:space="0" w:color="auto"/>
              <w:right w:val="single" w:sz="4" w:space="0" w:color="auto"/>
            </w:tcBorders>
          </w:tcPr>
          <w:p w:rsidR="00061ED3" w:rsidRDefault="00B90CF7">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单位地址</w:t>
            </w:r>
          </w:p>
        </w:tc>
        <w:tc>
          <w:tcPr>
            <w:tcW w:w="7692" w:type="dxa"/>
            <w:gridSpan w:val="3"/>
            <w:tcBorders>
              <w:top w:val="single" w:sz="4" w:space="0" w:color="auto"/>
              <w:left w:val="single" w:sz="4" w:space="0" w:color="auto"/>
              <w:bottom w:val="single" w:sz="4" w:space="0" w:color="auto"/>
              <w:right w:val="single" w:sz="4" w:space="0" w:color="auto"/>
            </w:tcBorders>
          </w:tcPr>
          <w:p w:rsidR="00061ED3" w:rsidRDefault="00061ED3">
            <w:pPr>
              <w:spacing w:line="360" w:lineRule="auto"/>
              <w:jc w:val="center"/>
              <w:rPr>
                <w:rFonts w:ascii="宋体" w:hAnsi="宋体" w:cs="宋体"/>
                <w:color w:val="000000" w:themeColor="text1"/>
                <w:sz w:val="24"/>
                <w:szCs w:val="24"/>
              </w:rPr>
            </w:pPr>
          </w:p>
        </w:tc>
      </w:tr>
      <w:tr w:rsidR="00061ED3">
        <w:trPr>
          <w:cantSplit/>
          <w:trHeight w:val="462"/>
        </w:trPr>
        <w:tc>
          <w:tcPr>
            <w:tcW w:w="1843" w:type="dxa"/>
            <w:tcBorders>
              <w:top w:val="single" w:sz="4" w:space="0" w:color="auto"/>
              <w:left w:val="single" w:sz="4" w:space="0" w:color="auto"/>
              <w:bottom w:val="single" w:sz="4" w:space="0" w:color="auto"/>
              <w:right w:val="single" w:sz="4" w:space="0" w:color="auto"/>
            </w:tcBorders>
          </w:tcPr>
          <w:p w:rsidR="00061ED3" w:rsidRDefault="00B90CF7">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法定代表人</w:t>
            </w:r>
          </w:p>
        </w:tc>
        <w:tc>
          <w:tcPr>
            <w:tcW w:w="2799" w:type="dxa"/>
            <w:tcBorders>
              <w:top w:val="single" w:sz="4" w:space="0" w:color="auto"/>
              <w:left w:val="single" w:sz="4" w:space="0" w:color="auto"/>
              <w:bottom w:val="single" w:sz="4" w:space="0" w:color="auto"/>
              <w:right w:val="single" w:sz="4" w:space="0" w:color="auto"/>
            </w:tcBorders>
          </w:tcPr>
          <w:p w:rsidR="00061ED3" w:rsidRDefault="00061ED3">
            <w:pPr>
              <w:spacing w:line="360" w:lineRule="auto"/>
              <w:rPr>
                <w:rFonts w:ascii="宋体" w:hAnsi="宋体" w:cs="宋体"/>
                <w:color w:val="000000" w:themeColor="text1"/>
                <w:sz w:val="24"/>
                <w:szCs w:val="24"/>
              </w:rPr>
            </w:pPr>
          </w:p>
        </w:tc>
        <w:tc>
          <w:tcPr>
            <w:tcW w:w="2021" w:type="dxa"/>
            <w:tcBorders>
              <w:top w:val="single" w:sz="4" w:space="0" w:color="auto"/>
              <w:left w:val="single" w:sz="4" w:space="0" w:color="auto"/>
              <w:bottom w:val="single" w:sz="4" w:space="0" w:color="auto"/>
              <w:right w:val="single" w:sz="4" w:space="0" w:color="auto"/>
            </w:tcBorders>
          </w:tcPr>
          <w:p w:rsidR="00061ED3" w:rsidRDefault="00B90CF7">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邮</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编</w:t>
            </w:r>
          </w:p>
        </w:tc>
        <w:tc>
          <w:tcPr>
            <w:tcW w:w="2872" w:type="dxa"/>
            <w:tcBorders>
              <w:top w:val="single" w:sz="4" w:space="0" w:color="auto"/>
              <w:left w:val="single" w:sz="4" w:space="0" w:color="auto"/>
              <w:bottom w:val="single" w:sz="4" w:space="0" w:color="auto"/>
              <w:right w:val="single" w:sz="4" w:space="0" w:color="auto"/>
            </w:tcBorders>
          </w:tcPr>
          <w:p w:rsidR="00061ED3" w:rsidRDefault="00061ED3">
            <w:pPr>
              <w:spacing w:line="360" w:lineRule="auto"/>
              <w:jc w:val="center"/>
              <w:rPr>
                <w:rFonts w:ascii="宋体" w:hAnsi="宋体" w:cs="宋体"/>
                <w:color w:val="000000" w:themeColor="text1"/>
                <w:sz w:val="24"/>
                <w:szCs w:val="24"/>
              </w:rPr>
            </w:pPr>
          </w:p>
        </w:tc>
      </w:tr>
      <w:tr w:rsidR="00061ED3">
        <w:trPr>
          <w:trHeight w:val="447"/>
        </w:trPr>
        <w:tc>
          <w:tcPr>
            <w:tcW w:w="1843" w:type="dxa"/>
            <w:tcBorders>
              <w:top w:val="single" w:sz="4" w:space="0" w:color="auto"/>
              <w:left w:val="single" w:sz="4" w:space="0" w:color="auto"/>
              <w:bottom w:val="single" w:sz="4" w:space="0" w:color="auto"/>
              <w:right w:val="single" w:sz="4" w:space="0" w:color="auto"/>
            </w:tcBorders>
          </w:tcPr>
          <w:p w:rsidR="00061ED3" w:rsidRDefault="00B90CF7">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单位电话</w:t>
            </w:r>
          </w:p>
        </w:tc>
        <w:tc>
          <w:tcPr>
            <w:tcW w:w="2799" w:type="dxa"/>
            <w:tcBorders>
              <w:top w:val="single" w:sz="4" w:space="0" w:color="auto"/>
              <w:left w:val="single" w:sz="4" w:space="0" w:color="auto"/>
              <w:bottom w:val="single" w:sz="4" w:space="0" w:color="auto"/>
              <w:right w:val="single" w:sz="4" w:space="0" w:color="auto"/>
            </w:tcBorders>
          </w:tcPr>
          <w:p w:rsidR="00061ED3" w:rsidRDefault="00061ED3">
            <w:pPr>
              <w:spacing w:line="360" w:lineRule="auto"/>
              <w:jc w:val="center"/>
              <w:rPr>
                <w:rFonts w:ascii="宋体" w:hAnsi="宋体" w:cs="宋体"/>
                <w:color w:val="000000" w:themeColor="text1"/>
                <w:sz w:val="24"/>
                <w:szCs w:val="24"/>
              </w:rPr>
            </w:pPr>
          </w:p>
        </w:tc>
        <w:tc>
          <w:tcPr>
            <w:tcW w:w="2021" w:type="dxa"/>
            <w:tcBorders>
              <w:top w:val="single" w:sz="4" w:space="0" w:color="auto"/>
              <w:left w:val="single" w:sz="4" w:space="0" w:color="auto"/>
              <w:bottom w:val="single" w:sz="4" w:space="0" w:color="auto"/>
              <w:right w:val="single" w:sz="4" w:space="0" w:color="auto"/>
            </w:tcBorders>
          </w:tcPr>
          <w:p w:rsidR="00061ED3" w:rsidRDefault="00B90CF7">
            <w:pPr>
              <w:spacing w:line="360" w:lineRule="auto"/>
              <w:jc w:val="left"/>
              <w:rPr>
                <w:rFonts w:ascii="宋体" w:hAnsi="宋体" w:cs="宋体"/>
                <w:color w:val="000000" w:themeColor="text1"/>
                <w:sz w:val="24"/>
                <w:szCs w:val="24"/>
              </w:rPr>
            </w:pPr>
            <w:r>
              <w:rPr>
                <w:rFonts w:ascii="宋体" w:hAnsi="宋体" w:cs="宋体" w:hint="eastAsia"/>
                <w:color w:val="000000" w:themeColor="text1"/>
                <w:sz w:val="24"/>
                <w:szCs w:val="24"/>
              </w:rPr>
              <w:t>传真号码</w:t>
            </w:r>
          </w:p>
        </w:tc>
        <w:tc>
          <w:tcPr>
            <w:tcW w:w="2872" w:type="dxa"/>
            <w:tcBorders>
              <w:top w:val="single" w:sz="4" w:space="0" w:color="auto"/>
              <w:left w:val="single" w:sz="4" w:space="0" w:color="auto"/>
              <w:bottom w:val="single" w:sz="4" w:space="0" w:color="auto"/>
              <w:right w:val="single" w:sz="4" w:space="0" w:color="auto"/>
            </w:tcBorders>
          </w:tcPr>
          <w:p w:rsidR="00061ED3" w:rsidRDefault="00061ED3">
            <w:pPr>
              <w:spacing w:line="360" w:lineRule="auto"/>
              <w:jc w:val="center"/>
              <w:rPr>
                <w:rFonts w:ascii="宋体" w:hAnsi="宋体" w:cs="宋体"/>
                <w:color w:val="000000" w:themeColor="text1"/>
                <w:sz w:val="24"/>
                <w:szCs w:val="24"/>
              </w:rPr>
            </w:pPr>
          </w:p>
        </w:tc>
      </w:tr>
      <w:tr w:rsidR="00061ED3">
        <w:trPr>
          <w:cantSplit/>
          <w:trHeight w:val="462"/>
        </w:trPr>
        <w:tc>
          <w:tcPr>
            <w:tcW w:w="1843" w:type="dxa"/>
            <w:tcBorders>
              <w:top w:val="single" w:sz="4" w:space="0" w:color="auto"/>
              <w:left w:val="single" w:sz="4" w:space="0" w:color="auto"/>
              <w:bottom w:val="single" w:sz="4" w:space="0" w:color="auto"/>
              <w:right w:val="single" w:sz="4" w:space="0" w:color="auto"/>
            </w:tcBorders>
          </w:tcPr>
          <w:p w:rsidR="00061ED3" w:rsidRDefault="00B90CF7">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项目联系人</w:t>
            </w:r>
          </w:p>
        </w:tc>
        <w:tc>
          <w:tcPr>
            <w:tcW w:w="2799" w:type="dxa"/>
            <w:tcBorders>
              <w:top w:val="single" w:sz="4" w:space="0" w:color="auto"/>
              <w:left w:val="single" w:sz="4" w:space="0" w:color="auto"/>
              <w:bottom w:val="single" w:sz="4" w:space="0" w:color="auto"/>
              <w:right w:val="single" w:sz="4" w:space="0" w:color="auto"/>
            </w:tcBorders>
          </w:tcPr>
          <w:p w:rsidR="00061ED3" w:rsidRDefault="00061ED3">
            <w:pPr>
              <w:spacing w:line="360" w:lineRule="auto"/>
              <w:jc w:val="center"/>
              <w:rPr>
                <w:rFonts w:ascii="宋体" w:hAnsi="宋体" w:cs="宋体"/>
                <w:color w:val="000000" w:themeColor="text1"/>
                <w:sz w:val="24"/>
                <w:szCs w:val="24"/>
              </w:rPr>
            </w:pPr>
          </w:p>
        </w:tc>
        <w:tc>
          <w:tcPr>
            <w:tcW w:w="2021" w:type="dxa"/>
            <w:tcBorders>
              <w:top w:val="single" w:sz="4" w:space="0" w:color="auto"/>
              <w:left w:val="single" w:sz="4" w:space="0" w:color="auto"/>
              <w:bottom w:val="single" w:sz="4" w:space="0" w:color="auto"/>
              <w:right w:val="single" w:sz="4" w:space="0" w:color="auto"/>
            </w:tcBorders>
          </w:tcPr>
          <w:p w:rsidR="00061ED3" w:rsidRDefault="00B90CF7">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邮</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箱</w:t>
            </w:r>
          </w:p>
        </w:tc>
        <w:tc>
          <w:tcPr>
            <w:tcW w:w="2872" w:type="dxa"/>
            <w:tcBorders>
              <w:top w:val="single" w:sz="4" w:space="0" w:color="auto"/>
              <w:left w:val="single" w:sz="4" w:space="0" w:color="auto"/>
              <w:bottom w:val="single" w:sz="4" w:space="0" w:color="auto"/>
              <w:right w:val="single" w:sz="4" w:space="0" w:color="auto"/>
            </w:tcBorders>
          </w:tcPr>
          <w:p w:rsidR="00061ED3" w:rsidRDefault="00061ED3">
            <w:pPr>
              <w:spacing w:line="360" w:lineRule="auto"/>
              <w:jc w:val="center"/>
              <w:rPr>
                <w:rFonts w:ascii="宋体" w:hAnsi="宋体" w:cs="宋体"/>
                <w:color w:val="000000" w:themeColor="text1"/>
                <w:sz w:val="24"/>
                <w:szCs w:val="24"/>
              </w:rPr>
            </w:pPr>
          </w:p>
        </w:tc>
      </w:tr>
      <w:tr w:rsidR="00061ED3">
        <w:trPr>
          <w:trHeight w:val="462"/>
        </w:trPr>
        <w:tc>
          <w:tcPr>
            <w:tcW w:w="1843" w:type="dxa"/>
            <w:tcBorders>
              <w:top w:val="single" w:sz="4" w:space="0" w:color="auto"/>
              <w:left w:val="single" w:sz="4" w:space="0" w:color="auto"/>
              <w:bottom w:val="single" w:sz="4" w:space="0" w:color="auto"/>
              <w:right w:val="single" w:sz="4" w:space="0" w:color="auto"/>
            </w:tcBorders>
          </w:tcPr>
          <w:p w:rsidR="00061ED3" w:rsidRDefault="00B90CF7">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联系人电话</w:t>
            </w:r>
          </w:p>
        </w:tc>
        <w:tc>
          <w:tcPr>
            <w:tcW w:w="2799" w:type="dxa"/>
            <w:tcBorders>
              <w:top w:val="single" w:sz="4" w:space="0" w:color="auto"/>
              <w:left w:val="single" w:sz="4" w:space="0" w:color="auto"/>
              <w:bottom w:val="single" w:sz="4" w:space="0" w:color="auto"/>
              <w:right w:val="single" w:sz="4" w:space="0" w:color="auto"/>
            </w:tcBorders>
          </w:tcPr>
          <w:p w:rsidR="00061ED3" w:rsidRDefault="00061ED3">
            <w:pPr>
              <w:spacing w:line="360" w:lineRule="auto"/>
              <w:jc w:val="center"/>
              <w:rPr>
                <w:rFonts w:ascii="宋体" w:hAnsi="宋体" w:cs="宋体"/>
                <w:color w:val="000000" w:themeColor="text1"/>
                <w:sz w:val="24"/>
                <w:szCs w:val="24"/>
              </w:rPr>
            </w:pPr>
          </w:p>
        </w:tc>
        <w:tc>
          <w:tcPr>
            <w:tcW w:w="2021" w:type="dxa"/>
            <w:tcBorders>
              <w:top w:val="single" w:sz="4" w:space="0" w:color="auto"/>
              <w:left w:val="single" w:sz="4" w:space="0" w:color="auto"/>
              <w:bottom w:val="single" w:sz="4" w:space="0" w:color="auto"/>
              <w:right w:val="single" w:sz="4" w:space="0" w:color="auto"/>
            </w:tcBorders>
          </w:tcPr>
          <w:p w:rsidR="00061ED3" w:rsidRDefault="00B90CF7">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联系人手机</w:t>
            </w:r>
          </w:p>
        </w:tc>
        <w:tc>
          <w:tcPr>
            <w:tcW w:w="2872" w:type="dxa"/>
            <w:tcBorders>
              <w:top w:val="single" w:sz="4" w:space="0" w:color="auto"/>
              <w:left w:val="single" w:sz="4" w:space="0" w:color="auto"/>
              <w:bottom w:val="single" w:sz="4" w:space="0" w:color="auto"/>
              <w:right w:val="single" w:sz="4" w:space="0" w:color="auto"/>
            </w:tcBorders>
          </w:tcPr>
          <w:p w:rsidR="00061ED3" w:rsidRDefault="00061ED3">
            <w:pPr>
              <w:spacing w:line="360" w:lineRule="auto"/>
              <w:jc w:val="center"/>
              <w:rPr>
                <w:rFonts w:ascii="宋体" w:hAnsi="宋体" w:cs="宋体"/>
                <w:color w:val="000000" w:themeColor="text1"/>
                <w:sz w:val="24"/>
                <w:szCs w:val="24"/>
              </w:rPr>
            </w:pPr>
          </w:p>
        </w:tc>
      </w:tr>
      <w:tr w:rsidR="00061ED3">
        <w:trPr>
          <w:cantSplit/>
          <w:trHeight w:val="462"/>
        </w:trPr>
        <w:tc>
          <w:tcPr>
            <w:tcW w:w="1843" w:type="dxa"/>
            <w:tcBorders>
              <w:top w:val="single" w:sz="4" w:space="0" w:color="auto"/>
              <w:left w:val="single" w:sz="4" w:space="0" w:color="auto"/>
              <w:bottom w:val="single" w:sz="4" w:space="0" w:color="auto"/>
              <w:right w:val="single" w:sz="4" w:space="0" w:color="auto"/>
            </w:tcBorders>
          </w:tcPr>
          <w:p w:rsidR="00061ED3" w:rsidRDefault="00B90CF7">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所投项目名称</w:t>
            </w:r>
          </w:p>
        </w:tc>
        <w:tc>
          <w:tcPr>
            <w:tcW w:w="7692" w:type="dxa"/>
            <w:gridSpan w:val="3"/>
            <w:tcBorders>
              <w:top w:val="single" w:sz="4" w:space="0" w:color="auto"/>
              <w:left w:val="single" w:sz="4" w:space="0" w:color="auto"/>
              <w:bottom w:val="single" w:sz="4" w:space="0" w:color="auto"/>
              <w:right w:val="single" w:sz="4" w:space="0" w:color="auto"/>
            </w:tcBorders>
          </w:tcPr>
          <w:p w:rsidR="00061ED3" w:rsidRDefault="00B90CF7">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蜀冈生态休闲公园</w:t>
            </w:r>
            <w:r>
              <w:rPr>
                <w:rFonts w:ascii="宋体" w:hAnsi="宋体" w:cs="宋体" w:hint="eastAsia"/>
                <w:color w:val="000000" w:themeColor="text1"/>
                <w:sz w:val="24"/>
                <w:szCs w:val="24"/>
              </w:rPr>
              <w:t>2025-2026</w:t>
            </w:r>
            <w:r>
              <w:rPr>
                <w:rFonts w:ascii="宋体" w:hAnsi="宋体" w:cs="宋体" w:hint="eastAsia"/>
                <w:color w:val="000000" w:themeColor="text1"/>
                <w:sz w:val="24"/>
                <w:szCs w:val="24"/>
              </w:rPr>
              <w:t>年保安管理服务项目</w:t>
            </w:r>
          </w:p>
        </w:tc>
      </w:tr>
    </w:tbl>
    <w:p w:rsidR="00061ED3" w:rsidRDefault="00B90CF7">
      <w:pPr>
        <w:spacing w:line="360" w:lineRule="auto"/>
        <w:ind w:firstLineChars="200" w:firstLine="482"/>
        <w:rPr>
          <w:rFonts w:ascii="宋体" w:hAnsi="宋体" w:cs="宋体"/>
          <w:b/>
          <w:color w:val="000000" w:themeColor="text1"/>
          <w:sz w:val="24"/>
          <w:szCs w:val="24"/>
        </w:rPr>
      </w:pPr>
      <w:r>
        <w:rPr>
          <w:rFonts w:ascii="宋体" w:hAnsi="宋体" w:cs="宋体" w:hint="eastAsia"/>
          <w:b/>
          <w:color w:val="000000" w:themeColor="text1"/>
          <w:sz w:val="24"/>
          <w:szCs w:val="24"/>
        </w:rPr>
        <w:t>备注：</w:t>
      </w:r>
      <w:r>
        <w:rPr>
          <w:rFonts w:ascii="宋体" w:hAnsi="宋体" w:cs="宋体" w:hint="eastAsia"/>
          <w:b/>
          <w:color w:val="000000" w:themeColor="text1"/>
          <w:sz w:val="24"/>
          <w:szCs w:val="24"/>
        </w:rPr>
        <w:t>1</w:t>
      </w:r>
      <w:r>
        <w:rPr>
          <w:rFonts w:ascii="宋体" w:hAnsi="宋体" w:cs="宋体" w:hint="eastAsia"/>
          <w:b/>
          <w:color w:val="000000" w:themeColor="text1"/>
          <w:sz w:val="24"/>
          <w:szCs w:val="24"/>
        </w:rPr>
        <w:t>、请准备参与本项目投标的供应商如实填写（以上信息均为必填内容）后邮件或送至采购代理机构（邮箱：</w:t>
      </w:r>
      <w:hyperlink r:id="rId14" w:history="1">
        <w:r>
          <w:rPr>
            <w:rFonts w:ascii="宋体" w:hAnsi="宋体" w:cs="宋体" w:hint="eastAsia"/>
            <w:color w:val="000000" w:themeColor="text1"/>
            <w:szCs w:val="21"/>
            <w:u w:val="single"/>
          </w:rPr>
          <w:t>zy7362553@126.com</w:t>
        </w:r>
      </w:hyperlink>
      <w:r>
        <w:rPr>
          <w:rFonts w:ascii="宋体" w:hAnsi="宋体" w:cs="宋体" w:hint="eastAsia"/>
          <w:color w:val="000000" w:themeColor="text1"/>
          <w:szCs w:val="21"/>
        </w:rPr>
        <w:t>，联系电话：</w:t>
      </w:r>
      <w:r>
        <w:rPr>
          <w:rFonts w:ascii="宋体" w:hAnsi="宋体" w:cs="宋体" w:hint="eastAsia"/>
          <w:color w:val="000000" w:themeColor="text1"/>
          <w:szCs w:val="21"/>
        </w:rPr>
        <w:t>0514-87116778</w:t>
      </w:r>
      <w:r>
        <w:rPr>
          <w:rFonts w:ascii="宋体" w:hAnsi="宋体" w:cs="宋体" w:hint="eastAsia"/>
          <w:b/>
          <w:color w:val="000000" w:themeColor="text1"/>
          <w:sz w:val="24"/>
          <w:szCs w:val="24"/>
        </w:rPr>
        <w:t>）。</w:t>
      </w:r>
    </w:p>
    <w:p w:rsidR="00061ED3" w:rsidRDefault="00B90CF7">
      <w:pPr>
        <w:numPr>
          <w:ilvl w:val="0"/>
          <w:numId w:val="4"/>
        </w:numPr>
        <w:spacing w:line="360" w:lineRule="auto"/>
        <w:ind w:firstLineChars="200" w:firstLine="482"/>
        <w:rPr>
          <w:rFonts w:ascii="宋体" w:hAnsi="宋体" w:cs="宋体"/>
          <w:b/>
          <w:color w:val="000000" w:themeColor="text1"/>
          <w:szCs w:val="21"/>
        </w:rPr>
      </w:pPr>
      <w:r>
        <w:rPr>
          <w:rFonts w:ascii="宋体" w:hAnsi="宋体" w:cs="宋体" w:hint="eastAsia"/>
          <w:b/>
          <w:color w:val="000000" w:themeColor="text1"/>
          <w:sz w:val="24"/>
          <w:szCs w:val="24"/>
        </w:rPr>
        <w:t>因供应商填写有误，造成以上信息资料的不实将由供应商承担责任。</w:t>
      </w:r>
    </w:p>
    <w:p w:rsidR="00061ED3" w:rsidRDefault="00061ED3">
      <w:pPr>
        <w:rPr>
          <w:color w:val="000000" w:themeColor="text1"/>
        </w:rPr>
      </w:pPr>
    </w:p>
    <w:p w:rsidR="00061ED3" w:rsidRDefault="00061ED3">
      <w:pPr>
        <w:rPr>
          <w:color w:val="000000" w:themeColor="text1"/>
        </w:rPr>
      </w:pPr>
    </w:p>
    <w:sectPr w:rsidR="00061ED3" w:rsidSect="00061ED3">
      <w:headerReference w:type="default" r:id="rId15"/>
      <w:footerReference w:type="default" r:id="rId16"/>
      <w:pgSz w:w="11906" w:h="16838"/>
      <w:pgMar w:top="1440" w:right="1080" w:bottom="1440" w:left="1080" w:header="85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CF7" w:rsidRDefault="00B90CF7" w:rsidP="00061ED3">
      <w:r>
        <w:separator/>
      </w:r>
    </w:p>
  </w:endnote>
  <w:endnote w:type="continuationSeparator" w:id="0">
    <w:p w:rsidR="00B90CF7" w:rsidRDefault="00B90CF7" w:rsidP="00061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D3" w:rsidRDefault="00061ED3">
    <w:pPr>
      <w:pStyle w:val="a8"/>
      <w:framePr w:wrap="around" w:vAnchor="text" w:hAnchor="margin" w:xAlign="center" w:y="1"/>
      <w:rPr>
        <w:rStyle w:val="aa"/>
      </w:rPr>
    </w:pPr>
    <w:r>
      <w:fldChar w:fldCharType="begin"/>
    </w:r>
    <w:r w:rsidR="00B90CF7">
      <w:rPr>
        <w:rStyle w:val="aa"/>
      </w:rPr>
      <w:instrText xml:space="preserve">PAGE  </w:instrText>
    </w:r>
    <w:r>
      <w:fldChar w:fldCharType="separate"/>
    </w:r>
    <w:r w:rsidR="00B90CF7">
      <w:rPr>
        <w:rStyle w:val="aa"/>
      </w:rPr>
      <w:t>1</w:t>
    </w:r>
    <w:r>
      <w:fldChar w:fldCharType="end"/>
    </w:r>
  </w:p>
  <w:p w:rsidR="00061ED3" w:rsidRDefault="00061ED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D3" w:rsidRDefault="00061ED3">
    <w:pPr>
      <w:pStyle w:val="a8"/>
    </w:pPr>
    <w:r>
      <w:pict>
        <v:shapetype id="_x0000_t202" coordsize="21600,21600" o:spt="202" path="m,l,21600r21600,l21600,xe">
          <v:stroke joinstyle="miter"/>
          <v:path gradientshapeok="t" o:connecttype="rect"/>
        </v:shapetype>
        <v:shape id="_x0000_s1028"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filled="f" stroked="f">
          <v:textbox style="mso-fit-shape-to-text:t" inset="0,0,0,0">
            <w:txbxContent>
              <w:p w:rsidR="00061ED3" w:rsidRDefault="00061ED3">
                <w:pPr>
                  <w:pStyle w:val="a8"/>
                  <w:rPr>
                    <w:rStyle w:val="aa"/>
                  </w:rPr>
                </w:pPr>
                <w:r>
                  <w:fldChar w:fldCharType="begin"/>
                </w:r>
                <w:r w:rsidR="00B90CF7">
                  <w:rPr>
                    <w:rStyle w:val="aa"/>
                  </w:rPr>
                  <w:instrText xml:space="preserve">PAGE  </w:instrText>
                </w:r>
                <w:r>
                  <w:fldChar w:fldCharType="separate"/>
                </w:r>
                <w:r w:rsidR="00D71546">
                  <w:rPr>
                    <w:rStyle w:val="aa"/>
                    <w:noProof/>
                  </w:rPr>
                  <w:t>16</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D3" w:rsidRDefault="00061ED3">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filled="f" stroked="f">
          <v:textbox style="mso-fit-shape-to-text:t" inset="0,0,0,0">
            <w:txbxContent>
              <w:p w:rsidR="00061ED3" w:rsidRDefault="00061ED3">
                <w:pPr>
                  <w:pStyle w:val="a8"/>
                </w:pPr>
                <w:r>
                  <w:fldChar w:fldCharType="begin"/>
                </w:r>
                <w:r w:rsidR="00B90CF7">
                  <w:instrText xml:space="preserve"> PAGE  \* MERGEFORMAT </w:instrText>
                </w:r>
                <w:r>
                  <w:fldChar w:fldCharType="separate"/>
                </w:r>
                <w:r w:rsidR="00D71546">
                  <w:rPr>
                    <w:noProof/>
                  </w:rPr>
                  <w:t>1</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D3" w:rsidRDefault="00061ED3">
    <w:pPr>
      <w:pStyle w:val="a8"/>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filled="f" stroked="f">
          <v:textbox style="mso-fit-shape-to-text:t" inset="0,0,0,0">
            <w:txbxContent>
              <w:p w:rsidR="00061ED3" w:rsidRDefault="00061ED3">
                <w:pPr>
                  <w:pStyle w:val="a8"/>
                </w:pPr>
                <w:r>
                  <w:fldChar w:fldCharType="begin"/>
                </w:r>
                <w:r w:rsidR="00B90CF7">
                  <w:instrText xml:space="preserve"> PAGE  \* MERGEFORMAT </w:instrText>
                </w:r>
                <w:r>
                  <w:fldChar w:fldCharType="separate"/>
                </w:r>
                <w:r w:rsidR="00D71546">
                  <w:rPr>
                    <w:noProof/>
                  </w:rPr>
                  <w:t>27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CF7" w:rsidRDefault="00B90CF7" w:rsidP="00061ED3">
      <w:r>
        <w:separator/>
      </w:r>
    </w:p>
  </w:footnote>
  <w:footnote w:type="continuationSeparator" w:id="0">
    <w:p w:rsidR="00B90CF7" w:rsidRDefault="00B90CF7" w:rsidP="00061E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D3" w:rsidRDefault="00B90CF7">
    <w:pPr>
      <w:pStyle w:val="a9"/>
      <w:jc w:val="distribute"/>
    </w:pPr>
    <w:r>
      <w:rPr>
        <w:rFonts w:ascii="宋体" w:hAnsi="宋体" w:cs="宋体" w:hint="eastAsia"/>
      </w:rPr>
      <w:t>YZZY-20251002</w:t>
    </w:r>
    <w:r>
      <w:rPr>
        <w:rFonts w:ascii="宋体" w:hAnsi="宋体" w:cs="宋体" w:hint="eastAsia"/>
      </w:rPr>
      <w:t>号</w:t>
    </w:r>
    <w:r>
      <w:rPr>
        <w:rFonts w:hint="eastAsia"/>
      </w:rPr>
      <w:t xml:space="preserve">   </w:t>
    </w:r>
    <w:r>
      <w:t xml:space="preserve">                          </w:t>
    </w:r>
    <w:r>
      <w:rPr>
        <w:rFonts w:hint="eastAsia"/>
      </w:rPr>
      <w:t xml:space="preserve">                          </w:t>
    </w:r>
    <w:r>
      <w:rPr>
        <w:rFonts w:hint="eastAsia"/>
      </w:rPr>
      <w:t>扬州筑苑工程招标咨询有限公司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D3" w:rsidRDefault="00B90CF7">
    <w:pPr>
      <w:pStyle w:val="a9"/>
      <w:jc w:val="both"/>
    </w:pPr>
    <w:r>
      <w:rPr>
        <w:rFonts w:ascii="宋体" w:hAnsi="宋体" w:cs="宋体" w:hint="eastAsia"/>
      </w:rPr>
      <w:t>YZZY-20251002</w:t>
    </w:r>
    <w:r>
      <w:rPr>
        <w:rFonts w:ascii="宋体" w:hAnsi="宋体" w:cs="宋体" w:hint="eastAsia"/>
      </w:rPr>
      <w:t>号</w:t>
    </w:r>
    <w:r>
      <w:rPr>
        <w:rFonts w:hint="eastAsia"/>
      </w:rPr>
      <w:t xml:space="preserve"> </w:t>
    </w:r>
    <w:r>
      <w:t xml:space="preserve">                         </w:t>
    </w:r>
    <w:r>
      <w:rPr>
        <w:rFonts w:hint="eastAsia"/>
      </w:rPr>
      <w:t xml:space="preserve">                            </w:t>
    </w:r>
    <w:r>
      <w:rPr>
        <w:rFonts w:hint="eastAsia"/>
      </w:rPr>
      <w:t>扬州筑苑工程招标咨询有限公司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D3" w:rsidRDefault="00B90CF7">
    <w:pPr>
      <w:pStyle w:val="a9"/>
      <w:jc w:val="both"/>
      <w:rPr>
        <w:rFonts w:ascii="宋体" w:hAnsi="宋体" w:cs="宋体"/>
        <w:color w:val="000000"/>
      </w:rPr>
    </w:pPr>
    <w:r>
      <w:rPr>
        <w:rFonts w:ascii="宋体" w:hAnsi="宋体" w:cs="宋体" w:hint="eastAsia"/>
      </w:rPr>
      <w:t>YZZY-20251002</w:t>
    </w:r>
    <w:r>
      <w:rPr>
        <w:rFonts w:hint="eastAsia"/>
      </w:rPr>
      <w:t>号</w:t>
    </w:r>
    <w:r>
      <w:rPr>
        <w:rFonts w:hint="eastAsia"/>
      </w:rPr>
      <w:t xml:space="preserve">   </w:t>
    </w:r>
    <w:r>
      <w:t xml:space="preserve">                          </w:t>
    </w:r>
    <w:r>
      <w:rPr>
        <w:rFonts w:hint="eastAsia"/>
      </w:rPr>
      <w:t xml:space="preserve">                              </w:t>
    </w:r>
    <w:r>
      <w:rPr>
        <w:rFonts w:hint="eastAsia"/>
      </w:rPr>
      <w:t>扬州筑苑工程招标咨询有限公司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0C97E9"/>
    <w:multiLevelType w:val="singleLevel"/>
    <w:tmpl w:val="DA0C97E9"/>
    <w:lvl w:ilvl="0">
      <w:start w:val="2"/>
      <w:numFmt w:val="decimal"/>
      <w:suff w:val="nothing"/>
      <w:lvlText w:val="%1、"/>
      <w:lvlJc w:val="left"/>
    </w:lvl>
  </w:abstractNum>
  <w:abstractNum w:abstractNumId="1">
    <w:nsid w:val="343BDAC5"/>
    <w:multiLevelType w:val="singleLevel"/>
    <w:tmpl w:val="343BDAC5"/>
    <w:lvl w:ilvl="0">
      <w:start w:val="1"/>
      <w:numFmt w:val="decimal"/>
      <w:suff w:val="space"/>
      <w:lvlText w:val="%1."/>
      <w:lvlJc w:val="left"/>
      <w:rPr>
        <w:rFonts w:cs="Times New Roman"/>
      </w:rPr>
    </w:lvl>
  </w:abstractNum>
  <w:abstractNum w:abstractNumId="2">
    <w:nsid w:val="5C8977F0"/>
    <w:multiLevelType w:val="singleLevel"/>
    <w:tmpl w:val="5C8977F0"/>
    <w:lvl w:ilvl="0">
      <w:start w:val="1"/>
      <w:numFmt w:val="decimal"/>
      <w:suff w:val="nothing"/>
      <w:lvlText w:val="（%1）"/>
      <w:lvlJc w:val="left"/>
    </w:lvl>
  </w:abstractNum>
  <w:abstractNum w:abstractNumId="3">
    <w:nsid w:val="5E7AD82F"/>
    <w:multiLevelType w:val="singleLevel"/>
    <w:tmpl w:val="5E7AD82F"/>
    <w:lvl w:ilvl="0">
      <w:start w:val="3"/>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1FF35B8D"/>
    <w:rsid w:val="00006646"/>
    <w:rsid w:val="00027195"/>
    <w:rsid w:val="00061ED3"/>
    <w:rsid w:val="0008745E"/>
    <w:rsid w:val="000D5D62"/>
    <w:rsid w:val="002C09A1"/>
    <w:rsid w:val="004D1796"/>
    <w:rsid w:val="00501EE6"/>
    <w:rsid w:val="0051215A"/>
    <w:rsid w:val="005B608F"/>
    <w:rsid w:val="007013E4"/>
    <w:rsid w:val="007337D6"/>
    <w:rsid w:val="00891087"/>
    <w:rsid w:val="008F09AC"/>
    <w:rsid w:val="00B90CF7"/>
    <w:rsid w:val="00D62294"/>
    <w:rsid w:val="00D71546"/>
    <w:rsid w:val="00DC3942"/>
    <w:rsid w:val="00F23F3F"/>
    <w:rsid w:val="01521A82"/>
    <w:rsid w:val="02514D1B"/>
    <w:rsid w:val="052A53FB"/>
    <w:rsid w:val="05AB2D3A"/>
    <w:rsid w:val="09D1732F"/>
    <w:rsid w:val="09EB16F8"/>
    <w:rsid w:val="0E9252EB"/>
    <w:rsid w:val="11453DC2"/>
    <w:rsid w:val="13B04DEF"/>
    <w:rsid w:val="14DF799B"/>
    <w:rsid w:val="1733562B"/>
    <w:rsid w:val="1A4E1FCD"/>
    <w:rsid w:val="1FF35B8D"/>
    <w:rsid w:val="20250923"/>
    <w:rsid w:val="26D93E3A"/>
    <w:rsid w:val="2A247DBB"/>
    <w:rsid w:val="2A975CF8"/>
    <w:rsid w:val="321E2382"/>
    <w:rsid w:val="334B0167"/>
    <w:rsid w:val="34CC71E9"/>
    <w:rsid w:val="363569D1"/>
    <w:rsid w:val="385E5C51"/>
    <w:rsid w:val="39F42601"/>
    <w:rsid w:val="3A8B125D"/>
    <w:rsid w:val="3AEE05C8"/>
    <w:rsid w:val="3B562ACA"/>
    <w:rsid w:val="3CE339F6"/>
    <w:rsid w:val="3DEC2546"/>
    <w:rsid w:val="40B454B1"/>
    <w:rsid w:val="418B6A20"/>
    <w:rsid w:val="41992C31"/>
    <w:rsid w:val="4298130E"/>
    <w:rsid w:val="42D25EF1"/>
    <w:rsid w:val="43305A87"/>
    <w:rsid w:val="43943464"/>
    <w:rsid w:val="47070534"/>
    <w:rsid w:val="490273A4"/>
    <w:rsid w:val="49F34F28"/>
    <w:rsid w:val="4B4C32CB"/>
    <w:rsid w:val="4BF44EFB"/>
    <w:rsid w:val="4D3D5AF4"/>
    <w:rsid w:val="4D480138"/>
    <w:rsid w:val="51852B86"/>
    <w:rsid w:val="53C71634"/>
    <w:rsid w:val="53FA13E3"/>
    <w:rsid w:val="56200F85"/>
    <w:rsid w:val="57B1418D"/>
    <w:rsid w:val="58095D77"/>
    <w:rsid w:val="59EE4DD5"/>
    <w:rsid w:val="5C7F2AAC"/>
    <w:rsid w:val="5DBF39CE"/>
    <w:rsid w:val="65373FC9"/>
    <w:rsid w:val="66702B03"/>
    <w:rsid w:val="6A130873"/>
    <w:rsid w:val="6D672D97"/>
    <w:rsid w:val="731F5064"/>
    <w:rsid w:val="763A7706"/>
    <w:rsid w:val="7DB268B0"/>
    <w:rsid w:val="7E3C797A"/>
    <w:rsid w:val="7FC93E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9" w:uiPriority="39" w:unhideWhenUsed="1"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uiPriority="99" w:unhideWhenUsed="1" w:qFormat="1"/>
    <w:lsdException w:name="Subtitle" w:qFormat="1"/>
    <w:lsdException w:name="Body Text First Indent 2"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ED3"/>
    <w:pPr>
      <w:widowControl w:val="0"/>
      <w:jc w:val="both"/>
    </w:pPr>
    <w:rPr>
      <w:kern w:val="2"/>
      <w:sz w:val="21"/>
      <w:szCs w:val="22"/>
    </w:rPr>
  </w:style>
  <w:style w:type="paragraph" w:styleId="1">
    <w:name w:val="heading 1"/>
    <w:basedOn w:val="a"/>
    <w:next w:val="a"/>
    <w:uiPriority w:val="9"/>
    <w:qFormat/>
    <w:rsid w:val="00061ED3"/>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061ED3"/>
    <w:pPr>
      <w:ind w:firstLineChars="200" w:firstLine="420"/>
    </w:pPr>
    <w:rPr>
      <w:kern w:val="0"/>
      <w:sz w:val="20"/>
      <w:szCs w:val="20"/>
    </w:rPr>
  </w:style>
  <w:style w:type="paragraph" w:styleId="a4">
    <w:name w:val="Body Text"/>
    <w:basedOn w:val="a"/>
    <w:uiPriority w:val="99"/>
    <w:unhideWhenUsed/>
    <w:qFormat/>
    <w:rsid w:val="00061ED3"/>
    <w:rPr>
      <w:rFonts w:ascii="楷体_GB2312" w:eastAsia="楷体_GB2312" w:hAnsi="Arial"/>
      <w:kern w:val="0"/>
      <w:sz w:val="28"/>
      <w:szCs w:val="28"/>
    </w:rPr>
  </w:style>
  <w:style w:type="paragraph" w:styleId="a5">
    <w:name w:val="Body Text Indent"/>
    <w:basedOn w:val="a"/>
    <w:next w:val="a"/>
    <w:uiPriority w:val="99"/>
    <w:unhideWhenUsed/>
    <w:qFormat/>
    <w:rsid w:val="00061ED3"/>
    <w:pPr>
      <w:spacing w:before="240" w:line="360" w:lineRule="auto"/>
      <w:ind w:firstLineChars="263" w:firstLine="552"/>
    </w:pPr>
    <w:rPr>
      <w:rFonts w:ascii="宋体" w:hAnsi="宋体"/>
      <w:kern w:val="0"/>
      <w:sz w:val="20"/>
      <w:szCs w:val="20"/>
    </w:rPr>
  </w:style>
  <w:style w:type="paragraph" w:styleId="a6">
    <w:name w:val="Plain Text"/>
    <w:basedOn w:val="a"/>
    <w:next w:val="a3"/>
    <w:uiPriority w:val="99"/>
    <w:unhideWhenUsed/>
    <w:qFormat/>
    <w:rsid w:val="00061ED3"/>
    <w:rPr>
      <w:rFonts w:ascii="宋体" w:hAnsi="Courier New"/>
      <w:kern w:val="0"/>
      <w:sz w:val="20"/>
      <w:szCs w:val="21"/>
    </w:rPr>
  </w:style>
  <w:style w:type="paragraph" w:styleId="a7">
    <w:name w:val="Balloon Text"/>
    <w:basedOn w:val="a"/>
    <w:link w:val="Char"/>
    <w:qFormat/>
    <w:rsid w:val="00061ED3"/>
    <w:rPr>
      <w:sz w:val="18"/>
      <w:szCs w:val="18"/>
    </w:rPr>
  </w:style>
  <w:style w:type="paragraph" w:styleId="a8">
    <w:name w:val="footer"/>
    <w:basedOn w:val="a"/>
    <w:uiPriority w:val="99"/>
    <w:unhideWhenUsed/>
    <w:qFormat/>
    <w:rsid w:val="00061ED3"/>
    <w:pPr>
      <w:tabs>
        <w:tab w:val="center" w:pos="4153"/>
        <w:tab w:val="right" w:pos="8306"/>
      </w:tabs>
      <w:snapToGrid w:val="0"/>
      <w:jc w:val="left"/>
    </w:pPr>
    <w:rPr>
      <w:kern w:val="0"/>
      <w:sz w:val="18"/>
      <w:szCs w:val="18"/>
    </w:rPr>
  </w:style>
  <w:style w:type="paragraph" w:styleId="a9">
    <w:name w:val="header"/>
    <w:basedOn w:val="a"/>
    <w:uiPriority w:val="99"/>
    <w:unhideWhenUsed/>
    <w:qFormat/>
    <w:rsid w:val="00061ED3"/>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061ED3"/>
    <w:pPr>
      <w:tabs>
        <w:tab w:val="right" w:leader="dot" w:pos="8647"/>
      </w:tabs>
      <w:jc w:val="center"/>
    </w:pPr>
  </w:style>
  <w:style w:type="paragraph" w:styleId="9">
    <w:name w:val="toc 9"/>
    <w:basedOn w:val="a"/>
    <w:next w:val="a"/>
    <w:uiPriority w:val="39"/>
    <w:unhideWhenUsed/>
    <w:qFormat/>
    <w:rsid w:val="00061ED3"/>
    <w:pPr>
      <w:ind w:leftChars="1600" w:left="3360"/>
    </w:pPr>
    <w:rPr>
      <w:rFonts w:ascii="Calibri" w:hAnsi="Calibri"/>
    </w:rPr>
  </w:style>
  <w:style w:type="paragraph" w:styleId="2">
    <w:name w:val="Body Text First Indent 2"/>
    <w:basedOn w:val="a5"/>
    <w:qFormat/>
    <w:rsid w:val="00061ED3"/>
    <w:pPr>
      <w:ind w:firstLine="420"/>
    </w:pPr>
  </w:style>
  <w:style w:type="character" w:styleId="aa">
    <w:name w:val="page number"/>
    <w:qFormat/>
    <w:rsid w:val="00061ED3"/>
  </w:style>
  <w:style w:type="character" w:styleId="ab">
    <w:name w:val="Hyperlink"/>
    <w:uiPriority w:val="99"/>
    <w:unhideWhenUsed/>
    <w:qFormat/>
    <w:rsid w:val="00061ED3"/>
    <w:rPr>
      <w:color w:val="0563C1"/>
      <w:u w:val="single"/>
    </w:rPr>
  </w:style>
  <w:style w:type="paragraph" w:customStyle="1" w:styleId="ac">
    <w:name w:val="正文（缩进）"/>
    <w:basedOn w:val="a"/>
    <w:next w:val="CharCharCharCharCharCharCharCharChar"/>
    <w:uiPriority w:val="99"/>
    <w:semiHidden/>
    <w:qFormat/>
    <w:rsid w:val="00061ED3"/>
    <w:pPr>
      <w:ind w:firstLineChars="200" w:firstLine="480"/>
    </w:pPr>
  </w:style>
  <w:style w:type="paragraph" w:customStyle="1" w:styleId="CharCharCharCharCharCharCharCharChar">
    <w:name w:val="Char Char Char Char Char Char Char Char Char"/>
    <w:basedOn w:val="a"/>
    <w:next w:val="21"/>
    <w:qFormat/>
    <w:rsid w:val="00061ED3"/>
    <w:pPr>
      <w:ind w:left="360" w:firstLine="5784"/>
    </w:pPr>
  </w:style>
  <w:style w:type="paragraph" w:customStyle="1" w:styleId="21">
    <w:name w:val="正文文本 21"/>
    <w:basedOn w:val="a"/>
    <w:next w:val="ParaCharCharCharCharCharCharChar"/>
    <w:qFormat/>
    <w:rsid w:val="00061ED3"/>
    <w:pPr>
      <w:widowControl/>
      <w:autoSpaceDE w:val="0"/>
      <w:autoSpaceDN w:val="0"/>
      <w:ind w:left="720" w:firstLine="5680"/>
    </w:pPr>
  </w:style>
  <w:style w:type="paragraph" w:customStyle="1" w:styleId="ParaCharCharCharCharCharCharChar">
    <w:name w:val="默认段落字体 Para Char Char Char Char Char Char Char"/>
    <w:basedOn w:val="a"/>
    <w:next w:val="20"/>
    <w:qFormat/>
    <w:rsid w:val="00061ED3"/>
    <w:pPr>
      <w:ind w:firstLine="5632"/>
    </w:pPr>
  </w:style>
  <w:style w:type="paragraph" w:customStyle="1" w:styleId="20">
    <w:name w:val="样式 首行缩进:  2 字符"/>
    <w:basedOn w:val="a"/>
    <w:next w:val="025"/>
    <w:qFormat/>
    <w:rsid w:val="00061ED3"/>
    <w:pPr>
      <w:spacing w:line="360" w:lineRule="auto"/>
      <w:ind w:left="480" w:firstLine="5856"/>
    </w:pPr>
  </w:style>
  <w:style w:type="paragraph" w:customStyle="1" w:styleId="025">
    <w:name w:val="样式 段后: 0.25 行"/>
    <w:basedOn w:val="a"/>
    <w:next w:val="NewNewNewNewNewNewNewNewNewNewNewNewNewNew"/>
    <w:qFormat/>
    <w:rsid w:val="00061ED3"/>
    <w:pPr>
      <w:widowControl/>
      <w:spacing w:line="300" w:lineRule="auto"/>
      <w:ind w:left="420" w:firstLine="5796"/>
    </w:pPr>
  </w:style>
  <w:style w:type="paragraph" w:customStyle="1" w:styleId="NewNewNewNewNewNewNewNewNewNewNewNewNewNew">
    <w:name w:val="正文 New New New New New New New New New New New New New New"/>
    <w:next w:val="9"/>
    <w:qFormat/>
    <w:rsid w:val="00061ED3"/>
    <w:pPr>
      <w:widowControl w:val="0"/>
      <w:ind w:firstLine="2048"/>
      <w:jc w:val="both"/>
    </w:pPr>
    <w:rPr>
      <w:rFonts w:ascii="Calibri" w:hAnsi="Calibri"/>
    </w:rPr>
  </w:style>
  <w:style w:type="character" w:customStyle="1" w:styleId="1Char1">
    <w:name w:val="标题 1 Char1"/>
    <w:qFormat/>
    <w:rsid w:val="00061ED3"/>
    <w:rPr>
      <w:rFonts w:ascii="Calibri" w:eastAsia="宋体" w:hAnsi="Calibri" w:cs="Arial" w:hint="default"/>
      <w:b/>
      <w:kern w:val="44"/>
      <w:sz w:val="44"/>
      <w:szCs w:val="20"/>
    </w:rPr>
  </w:style>
  <w:style w:type="character" w:customStyle="1" w:styleId="font01">
    <w:name w:val="font01"/>
    <w:qFormat/>
    <w:rsid w:val="00061ED3"/>
    <w:rPr>
      <w:rFonts w:ascii="宋体" w:eastAsia="宋体" w:hAnsi="宋体" w:cs="宋体" w:hint="eastAsia"/>
      <w:color w:val="FF0000"/>
      <w:sz w:val="21"/>
      <w:szCs w:val="21"/>
      <w:u w:val="single"/>
    </w:rPr>
  </w:style>
  <w:style w:type="character" w:customStyle="1" w:styleId="font31">
    <w:name w:val="font31"/>
    <w:qFormat/>
    <w:rsid w:val="00061ED3"/>
    <w:rPr>
      <w:rFonts w:ascii="宋体" w:eastAsia="宋体" w:hAnsi="宋体" w:cs="宋体" w:hint="eastAsia"/>
      <w:color w:val="000000"/>
      <w:sz w:val="21"/>
      <w:szCs w:val="21"/>
      <w:u w:val="none"/>
    </w:rPr>
  </w:style>
  <w:style w:type="character" w:customStyle="1" w:styleId="NormalCharacter">
    <w:name w:val="NormalCharacter"/>
    <w:qFormat/>
    <w:rsid w:val="00061ED3"/>
    <w:rPr>
      <w:rFonts w:ascii="Calibri" w:eastAsia="宋体" w:hAnsi="Calibri" w:cs="宋体"/>
      <w:kern w:val="2"/>
      <w:sz w:val="21"/>
      <w:szCs w:val="21"/>
      <w:lang w:val="en-US" w:eastAsia="zh-CN" w:bidi="ar-SA"/>
    </w:rPr>
  </w:style>
  <w:style w:type="paragraph" w:customStyle="1" w:styleId="ad">
    <w:name w:val="普通正文"/>
    <w:basedOn w:val="a"/>
    <w:uiPriority w:val="99"/>
    <w:semiHidden/>
    <w:qFormat/>
    <w:rsid w:val="00061ED3"/>
    <w:pPr>
      <w:adjustRightInd w:val="0"/>
      <w:spacing w:before="120" w:after="120" w:line="360" w:lineRule="auto"/>
      <w:ind w:firstLine="480"/>
      <w:jc w:val="left"/>
    </w:pPr>
    <w:rPr>
      <w:rFonts w:ascii="Arial" w:hAnsi="Arial"/>
      <w:kern w:val="0"/>
      <w:sz w:val="24"/>
      <w:szCs w:val="24"/>
    </w:rPr>
  </w:style>
  <w:style w:type="paragraph" w:customStyle="1" w:styleId="ae">
    <w:name w:val="段"/>
    <w:next w:val="a"/>
    <w:qFormat/>
    <w:rsid w:val="00061ED3"/>
    <w:pPr>
      <w:autoSpaceDE w:val="0"/>
      <w:autoSpaceDN w:val="0"/>
      <w:ind w:firstLineChars="200" w:firstLine="200"/>
      <w:jc w:val="both"/>
    </w:pPr>
    <w:rPr>
      <w:rFonts w:ascii="宋体" w:eastAsia="Times New Roman"/>
      <w:sz w:val="21"/>
    </w:rPr>
  </w:style>
  <w:style w:type="paragraph" w:customStyle="1" w:styleId="11">
    <w:name w:val="列出段落1"/>
    <w:basedOn w:val="a"/>
    <w:semiHidden/>
    <w:qFormat/>
    <w:rsid w:val="00061ED3"/>
    <w:pPr>
      <w:widowControl/>
      <w:ind w:left="720"/>
      <w:contextualSpacing/>
      <w:jc w:val="left"/>
    </w:pPr>
    <w:rPr>
      <w:kern w:val="0"/>
      <w:sz w:val="24"/>
      <w:szCs w:val="24"/>
      <w:lang w:eastAsia="en-US" w:bidi="en-US"/>
    </w:rPr>
  </w:style>
  <w:style w:type="paragraph" w:customStyle="1" w:styleId="Char0">
    <w:name w:val="Char"/>
    <w:basedOn w:val="a"/>
    <w:uiPriority w:val="99"/>
    <w:semiHidden/>
    <w:qFormat/>
    <w:rsid w:val="00061ED3"/>
    <w:pPr>
      <w:tabs>
        <w:tab w:val="left" w:pos="360"/>
      </w:tabs>
      <w:ind w:firstLineChars="200" w:firstLine="200"/>
    </w:pPr>
    <w:rPr>
      <w:sz w:val="28"/>
      <w:szCs w:val="30"/>
    </w:rPr>
  </w:style>
  <w:style w:type="character" w:customStyle="1" w:styleId="Char">
    <w:name w:val="批注框文本 Char"/>
    <w:basedOn w:val="a0"/>
    <w:link w:val="a7"/>
    <w:qFormat/>
    <w:rsid w:val="00061ED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y7362553@126.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y7362553@126.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4854</Words>
  <Characters>27672</Characters>
  <Application>Microsoft Office Word</Application>
  <DocSecurity>0</DocSecurity>
  <Lines>230</Lines>
  <Paragraphs>64</Paragraphs>
  <ScaleCrop>false</ScaleCrop>
  <Company/>
  <LinksUpToDate>false</LinksUpToDate>
  <CharactersWithSpaces>32462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陈莉</dc:creator>
  <cp:lastModifiedBy>Lenovo</cp:lastModifiedBy>
  <cp:revision>9</cp:revision>
  <dcterms:created xsi:type="dcterms:W3CDTF">2025-05-20T09:12:00Z</dcterms:created>
  <dcterms:modified xsi:type="dcterms:W3CDTF">2025-10-20T10:13:00Z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0116B322E2B34DD6AB92E152B78F7BAA_11</vt:lpwstr>
  </property>
  <property fmtid="{D5CDD505-2E9C-101B-9397-08002B2CF9AE}" pid="4" name="KSOTemplateDocerSaveRecord">
    <vt:lpwstr>eyJoZGlkIjoiNjIyMDJjZGI1NTcwYzM4NTFkMjJmY2E2MzgzNjNlMGMifQ==</vt:lpwstr>
  </property>
</Properties>
</file>